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A9A2EE" w14:textId="1BFB2C3F" w:rsidR="006A58B2" w:rsidRDefault="00AE5067"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976004">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15381A70" w14:textId="77777777" w:rsidR="00AE5067" w:rsidRPr="006A58B2" w:rsidRDefault="00AE5067" w:rsidP="006A58B2">
      <w:pPr>
        <w:rPr>
          <w:rFonts w:asciiTheme="minorHAnsi" w:hAnsiTheme="minorHAnsi" w:cstheme="minorHAnsi"/>
          <w:sz w:val="22"/>
          <w:szCs w:val="22"/>
        </w:rPr>
      </w:pPr>
    </w:p>
    <w:p w14:paraId="42BACCBD" w14:textId="1D5AD0DA"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5E1E88">
        <w:rPr>
          <w:rFonts w:asciiTheme="minorHAnsi" w:hAnsiTheme="minorHAnsi" w:cstheme="minorHAnsi"/>
          <w:sz w:val="22"/>
          <w:szCs w:val="22"/>
        </w:rPr>
        <w:t>PUTNAM</w:t>
      </w:r>
      <w:r w:rsidRPr="006A58B2">
        <w:rPr>
          <w:rFonts w:asciiTheme="minorHAnsi" w:hAnsiTheme="minorHAnsi" w:cstheme="minorHAnsi"/>
          <w:sz w:val="22"/>
          <w:szCs w:val="22"/>
        </w:rPr>
        <w:t xml:space="preserve"> COUNTY</w:t>
      </w:r>
      <w:r w:rsidR="00250F65">
        <w:rPr>
          <w:rFonts w:asciiTheme="minorHAnsi" w:hAnsiTheme="minorHAnsi" w:cstheme="minorHAnsi"/>
          <w:sz w:val="22"/>
          <w:szCs w:val="22"/>
        </w:rPr>
        <w:t xml:space="preserve"> Boundary Stewards</w:t>
      </w:r>
    </w:p>
    <w:p w14:paraId="1C5A0CB4" w14:textId="79518F14" w:rsidR="00B90AA4" w:rsidRDefault="00B90AA4" w:rsidP="005E1E88">
      <w:pPr>
        <w:ind w:left="720" w:hanging="720"/>
        <w:rPr>
          <w:rFonts w:asciiTheme="minorHAnsi" w:hAnsiTheme="minorHAnsi" w:cstheme="minorHAnsi"/>
          <w:sz w:val="22"/>
          <w:szCs w:val="22"/>
        </w:rPr>
      </w:pPr>
      <w:r>
        <w:rPr>
          <w:rFonts w:asciiTheme="minorHAnsi" w:hAnsiTheme="minorHAnsi" w:cstheme="minorHAnsi"/>
          <w:sz w:val="22"/>
          <w:szCs w:val="22"/>
        </w:rPr>
        <w:tab/>
      </w:r>
      <w:r w:rsidR="005E1E88">
        <w:rPr>
          <w:rFonts w:asciiTheme="minorHAnsi" w:hAnsiTheme="minorHAnsi" w:cstheme="minorHAnsi"/>
          <w:sz w:val="22"/>
          <w:szCs w:val="22"/>
        </w:rPr>
        <w:t>Bobby Stover, GIS Technician (</w:t>
      </w:r>
      <w:hyperlink r:id="rId8" w:history="1">
        <w:r w:rsidR="005E1E88" w:rsidRPr="004B0457">
          <w:rPr>
            <w:rStyle w:val="Hyperlink"/>
            <w:rFonts w:asciiTheme="minorHAnsi" w:hAnsiTheme="minorHAnsi" w:cstheme="minorHAnsi"/>
            <w:sz w:val="22"/>
            <w:szCs w:val="22"/>
          </w:rPr>
          <w:t>bstover@wvassessor.com</w:t>
        </w:r>
      </w:hyperlink>
      <w:r w:rsidR="005E1E88">
        <w:rPr>
          <w:rFonts w:asciiTheme="minorHAnsi" w:hAnsiTheme="minorHAnsi" w:cstheme="minorHAnsi"/>
          <w:sz w:val="22"/>
          <w:szCs w:val="22"/>
        </w:rPr>
        <w:t>)</w:t>
      </w:r>
    </w:p>
    <w:p w14:paraId="1EE5430E" w14:textId="79718ADA" w:rsidR="005E1E88" w:rsidRDefault="005E1E88" w:rsidP="003E6FF1">
      <w:pPr>
        <w:ind w:left="720" w:hanging="720"/>
        <w:rPr>
          <w:rFonts w:asciiTheme="minorHAnsi" w:hAnsiTheme="minorHAnsi" w:cstheme="minorHAnsi"/>
          <w:sz w:val="22"/>
          <w:szCs w:val="22"/>
        </w:rPr>
      </w:pPr>
      <w:r>
        <w:rPr>
          <w:rFonts w:asciiTheme="minorHAnsi" w:hAnsiTheme="minorHAnsi" w:cstheme="minorHAnsi"/>
          <w:sz w:val="22"/>
          <w:szCs w:val="22"/>
        </w:rPr>
        <w:tab/>
      </w:r>
      <w:r w:rsidR="003E6FF1">
        <w:rPr>
          <w:rFonts w:asciiTheme="minorHAnsi" w:hAnsiTheme="minorHAnsi" w:cstheme="minorHAnsi"/>
          <w:sz w:val="22"/>
          <w:szCs w:val="22"/>
        </w:rPr>
        <w:t>Brian Wood, County Clerk (</w:t>
      </w:r>
      <w:hyperlink r:id="rId9" w:history="1">
        <w:r w:rsidR="003E6FF1" w:rsidRPr="004B0457">
          <w:rPr>
            <w:rStyle w:val="Hyperlink"/>
            <w:rFonts w:asciiTheme="minorHAnsi" w:hAnsiTheme="minorHAnsi" w:cstheme="minorHAnsi"/>
            <w:sz w:val="22"/>
            <w:szCs w:val="22"/>
          </w:rPr>
          <w:t>bwood@putnamwv.org</w:t>
        </w:r>
      </w:hyperlink>
      <w:r w:rsidR="003E6FF1">
        <w:rPr>
          <w:rFonts w:asciiTheme="minorHAnsi" w:hAnsiTheme="minorHAnsi" w:cstheme="minorHAnsi"/>
          <w:sz w:val="22"/>
          <w:szCs w:val="22"/>
        </w:rPr>
        <w:t>)</w:t>
      </w:r>
    </w:p>
    <w:p w14:paraId="13E8C6BB" w14:textId="1C2D2C7A" w:rsidR="003E6FF1" w:rsidRDefault="003E6FF1" w:rsidP="003E6FF1">
      <w:pPr>
        <w:ind w:left="720" w:hanging="720"/>
        <w:rPr>
          <w:rFonts w:asciiTheme="minorHAnsi" w:hAnsiTheme="minorHAnsi" w:cstheme="minorHAnsi"/>
          <w:sz w:val="22"/>
          <w:szCs w:val="22"/>
        </w:rPr>
      </w:pPr>
      <w:r>
        <w:rPr>
          <w:rFonts w:asciiTheme="minorHAnsi" w:hAnsiTheme="minorHAnsi" w:cstheme="minorHAnsi"/>
          <w:sz w:val="22"/>
          <w:szCs w:val="22"/>
        </w:rPr>
        <w:tab/>
        <w:t>Gary Warner, Assessor (</w:t>
      </w:r>
      <w:hyperlink r:id="rId10" w:history="1">
        <w:r w:rsidRPr="004B0457">
          <w:rPr>
            <w:rStyle w:val="Hyperlink"/>
            <w:rFonts w:asciiTheme="minorHAnsi" w:hAnsiTheme="minorHAnsi" w:cstheme="minorHAnsi"/>
            <w:sz w:val="22"/>
            <w:szCs w:val="22"/>
          </w:rPr>
          <w:t>gwarner@wvassessor.com</w:t>
        </w:r>
      </w:hyperlink>
      <w:r>
        <w:rPr>
          <w:rFonts w:asciiTheme="minorHAnsi" w:hAnsiTheme="minorHAnsi" w:cstheme="minorHAnsi"/>
          <w:sz w:val="22"/>
          <w:szCs w:val="22"/>
        </w:rPr>
        <w:t>)</w:t>
      </w:r>
    </w:p>
    <w:p w14:paraId="6C793C5E" w14:textId="6127D222" w:rsidR="005E1E88" w:rsidRDefault="005E1E88" w:rsidP="005E1E88">
      <w:pPr>
        <w:ind w:left="720" w:hanging="720"/>
        <w:rPr>
          <w:rFonts w:asciiTheme="minorHAnsi" w:hAnsiTheme="minorHAnsi" w:cstheme="minorHAnsi"/>
          <w:sz w:val="22"/>
          <w:szCs w:val="22"/>
        </w:rPr>
      </w:pPr>
      <w:r>
        <w:rPr>
          <w:rFonts w:asciiTheme="minorHAnsi" w:hAnsiTheme="minorHAnsi" w:cstheme="minorHAnsi"/>
          <w:sz w:val="22"/>
          <w:szCs w:val="22"/>
        </w:rPr>
        <w:tab/>
        <w:t xml:space="preserve">Jennifer </w:t>
      </w:r>
      <w:proofErr w:type="spellStart"/>
      <w:r>
        <w:rPr>
          <w:rFonts w:asciiTheme="minorHAnsi" w:hAnsiTheme="minorHAnsi" w:cstheme="minorHAnsi"/>
          <w:sz w:val="22"/>
          <w:szCs w:val="22"/>
        </w:rPr>
        <w:t>Harpold</w:t>
      </w:r>
      <w:proofErr w:type="spellEnd"/>
      <w:r>
        <w:rPr>
          <w:rFonts w:asciiTheme="minorHAnsi" w:hAnsiTheme="minorHAnsi" w:cstheme="minorHAnsi"/>
          <w:sz w:val="22"/>
          <w:szCs w:val="22"/>
        </w:rPr>
        <w:t>, GIS Tech/Mapper (</w:t>
      </w:r>
      <w:hyperlink r:id="rId11" w:history="1">
        <w:r w:rsidR="003D6AD2" w:rsidRPr="004B0457">
          <w:rPr>
            <w:rStyle w:val="Hyperlink"/>
            <w:rFonts w:asciiTheme="minorHAnsi" w:hAnsiTheme="minorHAnsi" w:cstheme="minorHAnsi"/>
            <w:sz w:val="22"/>
            <w:szCs w:val="22"/>
          </w:rPr>
          <w:t>jharpold@wvassessor.com</w:t>
        </w:r>
      </w:hyperlink>
      <w:r w:rsidR="003D6AD2">
        <w:rPr>
          <w:rFonts w:asciiTheme="minorHAnsi" w:hAnsiTheme="minorHAnsi" w:cstheme="minorHAnsi"/>
          <w:sz w:val="22"/>
          <w:szCs w:val="22"/>
        </w:rPr>
        <w:t>)</w:t>
      </w:r>
    </w:p>
    <w:p w14:paraId="5EDC53F5" w14:textId="0E87A0C3" w:rsidR="006A58B2" w:rsidRPr="006A58B2" w:rsidRDefault="006A58B2" w:rsidP="006A58B2">
      <w:pPr>
        <w:ind w:left="720" w:hanging="720"/>
        <w:rPr>
          <w:rFonts w:asciiTheme="minorHAnsi" w:hAnsiTheme="minorHAnsi" w:cstheme="minorHAnsi"/>
          <w:sz w:val="22"/>
          <w:szCs w:val="22"/>
        </w:rPr>
      </w:pP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52FAB1A9"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5E1E88">
        <w:rPr>
          <w:rFonts w:asciiTheme="minorHAnsi" w:hAnsiTheme="minorHAnsi" w:cstheme="minorHAnsi"/>
          <w:b/>
          <w:sz w:val="22"/>
          <w:szCs w:val="22"/>
        </w:rPr>
        <w:t>Putnam</w:t>
      </w:r>
      <w:r w:rsidRPr="006A58B2">
        <w:rPr>
          <w:rFonts w:asciiTheme="minorHAnsi" w:hAnsiTheme="minorHAnsi" w:cstheme="minorHAnsi"/>
          <w:b/>
          <w:sz w:val="22"/>
          <w:szCs w:val="22"/>
        </w:rPr>
        <w:t xml:space="preserve"> County</w:t>
      </w:r>
      <w:r w:rsidRPr="006A58B2">
        <w:rPr>
          <w:rFonts w:asciiTheme="minorHAnsi" w:hAnsiTheme="minorHAnsi" w:cstheme="minorHAnsi"/>
          <w:sz w:val="22"/>
          <w:szCs w:val="22"/>
        </w:rPr>
        <w:t xml:space="preserve"> do not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277C3F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5E1E88">
        <w:rPr>
          <w:rFonts w:asciiTheme="minorHAnsi" w:hAnsiTheme="minorHAnsi" w:cstheme="minorHAnsi"/>
          <w:sz w:val="22"/>
          <w:szCs w:val="22"/>
        </w:rPr>
        <w:t>Putnam</w:t>
      </w:r>
      <w:r>
        <w:rPr>
          <w:rFonts w:asciiTheme="minorHAnsi" w:hAnsiTheme="minorHAnsi" w:cstheme="minorHAnsi"/>
          <w:sz w:val="22"/>
          <w:szCs w:val="22"/>
        </w:rPr>
        <w:t xml:space="preserve"> County</w:t>
      </w:r>
      <w:r w:rsidR="00250F65">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6499247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2"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1C23101E" w:rsidR="006A58B2" w:rsidRPr="006A58B2"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3"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communities of</w:t>
      </w:r>
      <w:r w:rsidR="00404FD1">
        <w:rPr>
          <w:rFonts w:asciiTheme="minorHAnsi" w:hAnsiTheme="minorHAnsi" w:cstheme="minorHAnsi"/>
          <w:color w:val="000000" w:themeColor="text1"/>
          <w:sz w:val="22"/>
          <w:szCs w:val="22"/>
        </w:rPr>
        <w:t xml:space="preserve"> </w:t>
      </w:r>
      <w:r w:rsidR="005E1E88">
        <w:rPr>
          <w:rFonts w:asciiTheme="minorHAnsi" w:hAnsiTheme="minorHAnsi" w:cstheme="minorHAnsi"/>
          <w:b/>
          <w:color w:val="000000" w:themeColor="text1"/>
          <w:sz w:val="22"/>
          <w:szCs w:val="22"/>
        </w:rPr>
        <w:t>Putnam County</w:t>
      </w:r>
      <w:r w:rsidR="00404FD1">
        <w:rPr>
          <w:rFonts w:asciiTheme="minorHAnsi" w:hAnsiTheme="minorHAnsi" w:cstheme="minorHAnsi"/>
          <w:color w:val="000000" w:themeColor="text1"/>
          <w:sz w:val="22"/>
          <w:szCs w:val="22"/>
        </w:rPr>
        <w:t xml:space="preserve"> </w:t>
      </w:r>
      <w:r w:rsidRPr="006A58B2">
        <w:rPr>
          <w:rFonts w:asciiTheme="minorHAnsi" w:hAnsiTheme="minorHAnsi" w:cstheme="minorHAnsi"/>
          <w:color w:val="000000" w:themeColor="text1"/>
          <w:sz w:val="22"/>
          <w:szCs w:val="22"/>
        </w:rPr>
        <w:t xml:space="preserve">do not match between Census and the </w:t>
      </w:r>
      <w:hyperlink r:id="rId14" w:history="1">
        <w:r w:rsidRPr="006A58B2">
          <w:rPr>
            <w:rStyle w:val="Hyperlink"/>
            <w:rFonts w:asciiTheme="minorHAnsi" w:hAnsiTheme="minorHAnsi" w:cstheme="minorHAnsi"/>
            <w:sz w:val="22"/>
            <w:szCs w:val="22"/>
          </w:rPr>
          <w:t>local data source</w:t>
        </w:r>
      </w:hyperlink>
      <w:r w:rsidRPr="006A58B2">
        <w:rPr>
          <w:rFonts w:asciiTheme="minorHAnsi" w:hAnsiTheme="minorHAnsi" w:cstheme="minorHAnsi"/>
          <w:color w:val="000000" w:themeColor="text1"/>
          <w:sz w:val="22"/>
          <w:szCs w:val="22"/>
        </w:rPr>
        <w:t xml:space="preserve"> provided by </w:t>
      </w:r>
      <w:r w:rsidRPr="006A58B2">
        <w:rPr>
          <w:rFonts w:asciiTheme="minorHAnsi" w:hAnsiTheme="minorHAnsi" w:cstheme="minorHAnsi"/>
          <w:sz w:val="22"/>
          <w:szCs w:val="22"/>
        </w:rPr>
        <w:t xml:space="preserve">  </w:t>
      </w:r>
      <w:r w:rsidR="003F3EC9">
        <w:rPr>
          <w:rFonts w:asciiTheme="minorHAnsi" w:hAnsiTheme="minorHAnsi" w:cstheme="minorHAnsi"/>
          <w:b/>
          <w:sz w:val="22"/>
          <w:szCs w:val="22"/>
        </w:rPr>
        <w:t xml:space="preserve">Jennifer </w:t>
      </w:r>
      <w:proofErr w:type="spellStart"/>
      <w:r w:rsidR="005E1E88">
        <w:rPr>
          <w:rFonts w:asciiTheme="minorHAnsi" w:hAnsiTheme="minorHAnsi" w:cstheme="minorHAnsi"/>
          <w:b/>
          <w:sz w:val="22"/>
          <w:szCs w:val="22"/>
        </w:rPr>
        <w:t>Harpold</w:t>
      </w:r>
      <w:proofErr w:type="spellEnd"/>
      <w:r w:rsidR="003F3EC9">
        <w:rPr>
          <w:rFonts w:asciiTheme="minorHAnsi" w:hAnsiTheme="minorHAnsi" w:cstheme="minorHAnsi"/>
          <w:b/>
          <w:sz w:val="22"/>
          <w:szCs w:val="22"/>
        </w:rPr>
        <w:t xml:space="preserve">, </w:t>
      </w:r>
      <w:r w:rsidR="005E1E88">
        <w:rPr>
          <w:rFonts w:asciiTheme="minorHAnsi" w:hAnsiTheme="minorHAnsi" w:cstheme="minorHAnsi"/>
          <w:b/>
          <w:sz w:val="22"/>
          <w:szCs w:val="22"/>
        </w:rPr>
        <w:t>GIS Tech/Mapper</w:t>
      </w:r>
      <w:r w:rsidRPr="006A58B2">
        <w:rPr>
          <w:rFonts w:asciiTheme="minorHAnsi" w:hAnsiTheme="minorHAnsi" w:cstheme="minorHAnsi"/>
          <w:color w:val="000000" w:themeColor="text1"/>
          <w:sz w:val="22"/>
          <w:szCs w:val="22"/>
        </w:rPr>
        <w:t>.</w:t>
      </w:r>
    </w:p>
    <w:p w14:paraId="2EC315BE"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0CCCEF6C"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5"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6"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250F65">
        <w:rPr>
          <w:rFonts w:asciiTheme="minorHAnsi" w:hAnsiTheme="minorHAnsi" w:cstheme="minorHAnsi"/>
          <w:sz w:val="22"/>
          <w:szCs w:val="22"/>
        </w:rPr>
        <w:t xml:space="preserve"> GIS </w:t>
      </w:r>
      <w:r w:rsidRPr="006A58B2">
        <w:rPr>
          <w:rFonts w:asciiTheme="minorHAnsi" w:hAnsiTheme="minorHAnsi" w:cstheme="minorHAnsi"/>
          <w:sz w:val="22"/>
          <w:szCs w:val="22"/>
        </w:rPr>
        <w:t>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5DCC1631" w14:textId="1ACA96B2" w:rsidR="006A58B2" w:rsidRPr="00EA5184" w:rsidRDefault="006A58B2" w:rsidP="00EA5184">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Boundary Lines and Tax Parcels:</w:t>
      </w:r>
      <w:r w:rsidRPr="006A58B2">
        <w:rPr>
          <w:rFonts w:asciiTheme="minorHAnsi" w:hAnsiTheme="minorHAnsi" w:cstheme="minorHAnsi"/>
        </w:rPr>
        <w:t xml:space="preserve">  Municipal boundaries may split tax parcels and thus the authoritative documentation of the boundary should be referenced. </w:t>
      </w:r>
      <w:r w:rsidRPr="00EA5184">
        <w:rPr>
          <w:rFonts w:asciiTheme="minorHAnsi" w:hAnsiTheme="minorHAnsi" w:cstheme="minorHAnsi"/>
          <w:b/>
        </w:rPr>
        <w:br w:type="page"/>
      </w:r>
    </w:p>
    <w:p w14:paraId="280D516F" w14:textId="11F0CBE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lastRenderedPageBreak/>
        <w:t>Table 1.</w:t>
      </w:r>
      <w:r w:rsidRPr="006A58B2">
        <w:rPr>
          <w:rFonts w:asciiTheme="minorHAnsi" w:hAnsiTheme="minorHAnsi" w:cstheme="minorHAnsi"/>
          <w:sz w:val="22"/>
          <w:szCs w:val="22"/>
        </w:rPr>
        <w:t xml:space="preserve">  Resources for Contacts, Incorporated Places Boundary Review, and Submission 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976004" w:rsidP="00A14CE8">
            <w:pPr>
              <w:rPr>
                <w:rFonts w:asciiTheme="minorHAnsi" w:hAnsiTheme="minorHAnsi" w:cstheme="minorHAnsi"/>
                <w:sz w:val="22"/>
                <w:szCs w:val="22"/>
              </w:rPr>
            </w:pPr>
            <w:hyperlink r:id="rId17"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8"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976004" w:rsidP="00A14CE8">
            <w:pPr>
              <w:rPr>
                <w:rFonts w:asciiTheme="minorHAnsi" w:hAnsiTheme="minorHAnsi" w:cstheme="minorHAnsi"/>
                <w:sz w:val="22"/>
                <w:szCs w:val="22"/>
              </w:rPr>
            </w:pPr>
            <w:hyperlink r:id="rId19"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976004" w:rsidP="00A14CE8">
            <w:pPr>
              <w:rPr>
                <w:rFonts w:asciiTheme="minorHAnsi" w:hAnsiTheme="minorHAnsi" w:cstheme="minorHAnsi"/>
                <w:sz w:val="22"/>
                <w:szCs w:val="22"/>
              </w:rPr>
            </w:pPr>
            <w:hyperlink r:id="rId20"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976004" w:rsidP="00A14CE8">
            <w:pPr>
              <w:rPr>
                <w:rFonts w:asciiTheme="minorHAnsi" w:hAnsiTheme="minorHAnsi" w:cstheme="minorHAnsi"/>
                <w:sz w:val="22"/>
                <w:szCs w:val="22"/>
              </w:rPr>
            </w:pPr>
            <w:hyperlink r:id="rId21"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22"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3"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4"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976004" w:rsidP="00A14CE8">
            <w:pPr>
              <w:rPr>
                <w:rFonts w:asciiTheme="minorHAnsi" w:hAnsiTheme="minorHAnsi" w:cstheme="minorHAnsi"/>
                <w:sz w:val="22"/>
                <w:szCs w:val="22"/>
              </w:rPr>
            </w:pPr>
            <w:hyperlink r:id="rId25"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6"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2D09B5B6"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976004" w:rsidP="00A14CE8">
            <w:pPr>
              <w:rPr>
                <w:rFonts w:asciiTheme="minorHAnsi" w:hAnsiTheme="minorHAnsi" w:cstheme="minorHAnsi"/>
                <w:sz w:val="20"/>
                <w:szCs w:val="22"/>
              </w:rPr>
            </w:pPr>
            <w:hyperlink r:id="rId27"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8"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976004" w:rsidP="00A14CE8">
            <w:pPr>
              <w:rPr>
                <w:rFonts w:asciiTheme="minorHAnsi" w:hAnsiTheme="minorHAnsi" w:cstheme="minorHAnsi"/>
                <w:color w:val="0000FF"/>
                <w:sz w:val="22"/>
                <w:szCs w:val="22"/>
              </w:rPr>
            </w:pPr>
            <w:hyperlink r:id="rId29"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976004" w:rsidP="00A14CE8">
            <w:pPr>
              <w:rPr>
                <w:rFonts w:asciiTheme="minorHAnsi" w:hAnsiTheme="minorHAnsi" w:cstheme="minorHAnsi"/>
                <w:b/>
                <w:color w:val="0000FF"/>
                <w:sz w:val="22"/>
                <w:szCs w:val="22"/>
              </w:rPr>
            </w:pPr>
            <w:hyperlink r:id="rId30"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31"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976004" w:rsidP="00A14CE8">
            <w:pPr>
              <w:rPr>
                <w:rFonts w:asciiTheme="minorHAnsi" w:hAnsiTheme="minorHAnsi" w:cstheme="minorHAnsi"/>
                <w:sz w:val="22"/>
                <w:szCs w:val="22"/>
              </w:rPr>
            </w:pPr>
            <w:hyperlink r:id="rId32"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976004"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976004"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976004"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976004"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976004"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976004"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976004" w:rsidP="00A14CE8">
            <w:pPr>
              <w:rPr>
                <w:rStyle w:val="Hyperlink"/>
                <w:rFonts w:asciiTheme="minorHAnsi" w:eastAsiaTheme="majorEastAsia" w:hAnsiTheme="minorHAnsi" w:cstheme="minorHAnsi"/>
                <w:bCs/>
                <w:sz w:val="22"/>
                <w:szCs w:val="22"/>
              </w:rPr>
            </w:pPr>
            <w:hyperlink r:id="rId39"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976004" w:rsidP="00A14CE8">
            <w:pPr>
              <w:rPr>
                <w:rFonts w:asciiTheme="minorHAnsi" w:hAnsiTheme="minorHAnsi" w:cstheme="minorHAnsi"/>
                <w:b/>
                <w:color w:val="0000FF"/>
                <w:sz w:val="22"/>
                <w:szCs w:val="22"/>
              </w:rPr>
            </w:pPr>
            <w:hyperlink r:id="rId40"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976004" w:rsidP="00A14CE8">
            <w:pPr>
              <w:rPr>
                <w:rFonts w:asciiTheme="minorHAnsi" w:hAnsiTheme="minorHAnsi" w:cstheme="minorHAnsi"/>
                <w:sz w:val="22"/>
                <w:szCs w:val="22"/>
              </w:rPr>
            </w:pPr>
            <w:hyperlink r:id="rId41"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976004" w:rsidP="00A14CE8">
            <w:pPr>
              <w:rPr>
                <w:rFonts w:asciiTheme="minorHAnsi" w:hAnsiTheme="minorHAnsi" w:cstheme="minorHAnsi"/>
                <w:sz w:val="22"/>
                <w:szCs w:val="22"/>
              </w:rPr>
            </w:pPr>
            <w:hyperlink r:id="rId42"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3"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8B46227"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4FAED015"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AE5067">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2B332D5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976004" w:rsidP="006A58B2">
      <w:pPr>
        <w:rPr>
          <w:rFonts w:asciiTheme="minorHAnsi" w:hAnsiTheme="minorHAnsi" w:cstheme="minorHAnsi"/>
          <w:sz w:val="22"/>
          <w:szCs w:val="22"/>
        </w:rPr>
      </w:pPr>
      <w:hyperlink r:id="rId44"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5"/>
      <w:headerReference w:type="first" r:id="rId46"/>
      <w:footerReference w:type="first" r:id="rId47"/>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976004">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288"/>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6664"/>
    <w:rsid w:val="00246BDC"/>
    <w:rsid w:val="00250F65"/>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6BE0"/>
    <w:rsid w:val="002E75B5"/>
    <w:rsid w:val="002F593E"/>
    <w:rsid w:val="003009C3"/>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D6AD2"/>
    <w:rsid w:val="003E6FF1"/>
    <w:rsid w:val="003F0B74"/>
    <w:rsid w:val="003F1A43"/>
    <w:rsid w:val="003F3EC9"/>
    <w:rsid w:val="003F4399"/>
    <w:rsid w:val="003F477F"/>
    <w:rsid w:val="00404FD1"/>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E1E88"/>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2000F"/>
    <w:rsid w:val="00723690"/>
    <w:rsid w:val="00723B17"/>
    <w:rsid w:val="007313FC"/>
    <w:rsid w:val="00732229"/>
    <w:rsid w:val="0073284B"/>
    <w:rsid w:val="007338CC"/>
    <w:rsid w:val="00734695"/>
    <w:rsid w:val="007419B4"/>
    <w:rsid w:val="0075783D"/>
    <w:rsid w:val="00764F1F"/>
    <w:rsid w:val="0077148C"/>
    <w:rsid w:val="0078297B"/>
    <w:rsid w:val="00786191"/>
    <w:rsid w:val="00786324"/>
    <w:rsid w:val="007865AF"/>
    <w:rsid w:val="0079317F"/>
    <w:rsid w:val="007A11D6"/>
    <w:rsid w:val="007B06B8"/>
    <w:rsid w:val="007B5417"/>
    <w:rsid w:val="007B6189"/>
    <w:rsid w:val="007C0C1B"/>
    <w:rsid w:val="007D4CFC"/>
    <w:rsid w:val="007E005F"/>
    <w:rsid w:val="007E389B"/>
    <w:rsid w:val="007E66A1"/>
    <w:rsid w:val="007F1F8D"/>
    <w:rsid w:val="007F61B6"/>
    <w:rsid w:val="007F67F3"/>
    <w:rsid w:val="00801608"/>
    <w:rsid w:val="00807D13"/>
    <w:rsid w:val="00815CDF"/>
    <w:rsid w:val="00816876"/>
    <w:rsid w:val="00817DFE"/>
    <w:rsid w:val="0082064F"/>
    <w:rsid w:val="00822169"/>
    <w:rsid w:val="008234CD"/>
    <w:rsid w:val="00826888"/>
    <w:rsid w:val="00841442"/>
    <w:rsid w:val="00843CEF"/>
    <w:rsid w:val="00844857"/>
    <w:rsid w:val="008473CD"/>
    <w:rsid w:val="00847E23"/>
    <w:rsid w:val="00850D08"/>
    <w:rsid w:val="0085149C"/>
    <w:rsid w:val="008537AF"/>
    <w:rsid w:val="00853D1D"/>
    <w:rsid w:val="00855F9E"/>
    <w:rsid w:val="0086485F"/>
    <w:rsid w:val="00866400"/>
    <w:rsid w:val="008669AF"/>
    <w:rsid w:val="00872D8C"/>
    <w:rsid w:val="00882BE9"/>
    <w:rsid w:val="008931F5"/>
    <w:rsid w:val="00893ED1"/>
    <w:rsid w:val="00893EFE"/>
    <w:rsid w:val="0089400F"/>
    <w:rsid w:val="00894E6C"/>
    <w:rsid w:val="008956DD"/>
    <w:rsid w:val="008A517F"/>
    <w:rsid w:val="008B068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617"/>
    <w:rsid w:val="00955FDE"/>
    <w:rsid w:val="0096447F"/>
    <w:rsid w:val="00966108"/>
    <w:rsid w:val="00972017"/>
    <w:rsid w:val="0097506F"/>
    <w:rsid w:val="00976004"/>
    <w:rsid w:val="00981180"/>
    <w:rsid w:val="00982149"/>
    <w:rsid w:val="009824AA"/>
    <w:rsid w:val="0098402F"/>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72C5"/>
    <w:rsid w:val="00AE1FE6"/>
    <w:rsid w:val="00AE5067"/>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531D1"/>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BAS/IP_Status.pdf" TargetMode="External"/><Relationship Id="rId18" Type="http://schemas.openxmlformats.org/officeDocument/2006/relationships/hyperlink" Target="https://www2.census.gov/geo/pdfs/partnerships/bas/TIGERwebforBAS.pdf" TargetMode="External"/><Relationship Id="rId26" Type="http://schemas.openxmlformats.org/officeDocument/2006/relationships/hyperlink" Target="mailto:geo.bas@census.gov" TargetMode="External"/><Relationship Id="rId39" Type="http://schemas.openxmlformats.org/officeDocument/2006/relationships/hyperlink" Target="https://www.census.gov/programs-surveys/bas/information/respondent-guides.html" TargetMode="External"/><Relationship Id="rId3" Type="http://schemas.openxmlformats.org/officeDocument/2006/relationships/styles" Target="styles.xml"/><Relationship Id="rId21" Type="http://schemas.openxmlformats.org/officeDocument/2006/relationships/hyperlink" Target="https://www.mapwv.gov/BAS" TargetMode="External"/><Relationship Id="rId34" Type="http://schemas.openxmlformats.org/officeDocument/2006/relationships/hyperlink" Target="https://data.wvgis.wvu.edu/pub/BAS/WV_BAS_contacts.xlsx" TargetMode="External"/><Relationship Id="rId42" Type="http://schemas.openxmlformats.org/officeDocument/2006/relationships/hyperlink" Target="https://www.census.gov/programs-surveys/bas/library/bas-videos.htm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ensus.gov/programs-surveys/bas.html" TargetMode="External"/><Relationship Id="rId17" Type="http://schemas.openxmlformats.org/officeDocument/2006/relationships/hyperlink" Target="https://tigerweb.geo.census.gov/tigerweb/" TargetMode="External"/><Relationship Id="rId25" Type="http://schemas.openxmlformats.org/officeDocument/2006/relationships/hyperlink" Target="https://www.census.gov/programs-surveys/bas.html" TargetMode="External"/><Relationship Id="rId33" Type="http://schemas.openxmlformats.org/officeDocument/2006/relationships/hyperlink" Target="https://www.census.gov/geo/partnerships/bas/" TargetMode="External"/><Relationship Id="rId38" Type="http://schemas.openxmlformats.org/officeDocument/2006/relationships/hyperlink" Target="https://www.census.gov/programs-surveys/bas/information/response-methods.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ensus.gov/geo/partnerships/bas/" TargetMode="External"/><Relationship Id="rId20" Type="http://schemas.openxmlformats.org/officeDocument/2006/relationships/hyperlink" Target="https://www2.census.gov/geo/pvs/bas/bas23maps/st54_wv/incplace/" TargetMode="External"/><Relationship Id="rId29" Type="http://schemas.openxmlformats.org/officeDocument/2006/relationships/hyperlink" Target="https://mtgis-portal.geo.census.gov/arcgis/apps/webappviewer/index.html?id=9b225912e96b4e3c816e4fe413e95d49&amp;extent=-9419145.5839%2C4452684.9055%2C-8391831.9238%2C4904580.6167%2C102100" TargetMode="External"/><Relationship Id="rId41" Type="http://schemas.openxmlformats.org/officeDocument/2006/relationships/hyperlink" Target="https://respond.census.gov/sw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arpold@wvassessor.com" TargetMode="External"/><Relationship Id="rId24" Type="http://schemas.openxmlformats.org/officeDocument/2006/relationships/hyperlink" Target="https://data.wvgis.wvu.edu/pub/BAS/IP_Audit.xlsx" TargetMode="External"/><Relationship Id="rId32" Type="http://schemas.openxmlformats.org/officeDocument/2006/relationships/hyperlink" Target="https://www.census.gov/programs-surveys/bas/technical-documentation/code-lists.html" TargetMode="External"/><Relationship Id="rId37" Type="http://schemas.openxmlformats.org/officeDocument/2006/relationships/hyperlink" Target="https://www.census.gov/geo/partnerships/bas/" TargetMode="External"/><Relationship Id="rId40" Type="http://schemas.openxmlformats.org/officeDocument/2006/relationships/hyperlink" Target="https://www2.census.gov/geo/pdfs/partnerships/bas/BAS_PartnershipToolbox_How-toGuide.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pwv.gov/BAS" TargetMode="External"/><Relationship Id="rId23" Type="http://schemas.openxmlformats.org/officeDocument/2006/relationships/hyperlink" Target="https://data.wvgis.wvu.edu/pub/BAS/IP_Status.pdf" TargetMode="External"/><Relationship Id="rId28" Type="http://schemas.openxmlformats.org/officeDocument/2006/relationships/hyperlink" Target="mailto:MGallagher@wvsos.com" TargetMode="External"/><Relationship Id="rId36" Type="http://schemas.openxmlformats.org/officeDocument/2006/relationships/hyperlink" Target="https://data.wvgis.wvu.edu/pub/BAS/IP_Audit.xlsx" TargetMode="External"/><Relationship Id="rId49" Type="http://schemas.openxmlformats.org/officeDocument/2006/relationships/theme" Target="theme/theme1.xml"/><Relationship Id="rId10" Type="http://schemas.openxmlformats.org/officeDocument/2006/relationships/hyperlink" Target="mailto:gwarner@wvassessor.com" TargetMode="External"/><Relationship Id="rId19" Type="http://schemas.openxmlformats.org/officeDocument/2006/relationships/hyperlink" Target="https://www.census.gov/geographies/mapping-files/2023/geo/bas/2023-bas-shapefiles.html" TargetMode="External"/><Relationship Id="rId31" Type="http://schemas.openxmlformats.org/officeDocument/2006/relationships/hyperlink" Target="https://data.wvgis.wvu.edu/pub/BAS/WV_BAS_2010-present_legal-updates.xlsx" TargetMode="External"/><Relationship Id="rId44" Type="http://schemas.openxmlformats.org/officeDocument/2006/relationships/hyperlink" Target="mailto:johnna.murray@mail.wvu.edu" TargetMode="External"/><Relationship Id="rId4" Type="http://schemas.openxmlformats.org/officeDocument/2006/relationships/settings" Target="settings.xml"/><Relationship Id="rId9" Type="http://schemas.openxmlformats.org/officeDocument/2006/relationships/hyperlink" Target="mailto:bwood@putnamwv.org" TargetMode="External"/><Relationship Id="rId14" Type="http://schemas.openxmlformats.org/officeDocument/2006/relationships/hyperlink" Target="https://data.wvgis.wvu.edu/pub/BAS/IP_Audit.xlsx" TargetMode="External"/><Relationship Id="rId22" Type="http://schemas.openxmlformats.org/officeDocument/2006/relationships/hyperlink" Target="https://wvgis.wvu.edu/data/dataset.php?ID=484" TargetMode="External"/><Relationship Id="rId27" Type="http://schemas.openxmlformats.org/officeDocument/2006/relationships/hyperlink" Target="mailto:johnna.murray@mail.wvu.edu" TargetMode="External"/><Relationship Id="rId30" Type="http://schemas.openxmlformats.org/officeDocument/2006/relationships/hyperlink" Target="https://www.census.gov/geographies/reference-files/time-series/geo/bas/annex.html" TargetMode="External"/><Relationship Id="rId35" Type="http://schemas.openxmlformats.org/officeDocument/2006/relationships/hyperlink" Target="https://mtgis-portal.geo.census.gov/arcgis/apps/webappviewer/index.html?id=7b83bfcfa5104aa1aae7475bd00d7631&amp;extent=-9660674.1786%2C4277293.325%2C-7723454.1337%2C5190868.6871%2C102100" TargetMode="External"/><Relationship Id="rId43" Type="http://schemas.openxmlformats.org/officeDocument/2006/relationships/hyperlink" Target="https://www2.census.gov/geo/pdfs/partnerships/bas/BAS-Flyer.pdf" TargetMode="External"/><Relationship Id="rId48" Type="http://schemas.openxmlformats.org/officeDocument/2006/relationships/fontTable" Target="fontTable.xml"/><Relationship Id="rId8" Type="http://schemas.openxmlformats.org/officeDocument/2006/relationships/hyperlink" Target="mailto:bstover@wvassess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63FC-C280-47E6-B498-0A2D4B1D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41</TotalTime>
  <Pages>3</Pages>
  <Words>831</Words>
  <Characters>7688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8502</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7</cp:revision>
  <cp:lastPrinted>2023-02-14T19:31:00Z</cp:lastPrinted>
  <dcterms:created xsi:type="dcterms:W3CDTF">2023-02-10T19:59:00Z</dcterms:created>
  <dcterms:modified xsi:type="dcterms:W3CDTF">2023-02-14T19:31:00Z</dcterms:modified>
</cp:coreProperties>
</file>