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B8" w:rsidRDefault="00071DB8"/>
    <w:p w:rsidR="002B1950" w:rsidRDefault="002B1950">
      <w:r>
        <w:t>1789.0 feet to 545.3 meters</w:t>
      </w:r>
      <w:bookmarkStart w:id="0" w:name="_GoBack"/>
      <w:bookmarkEnd w:id="0"/>
    </w:p>
    <w:p w:rsidR="002B1950" w:rsidRDefault="002B1950">
      <w:r>
        <w:rPr>
          <w:noProof/>
        </w:rPr>
        <w:drawing>
          <wp:inline distT="0" distB="0" distL="0" distR="0" wp14:anchorId="285066BE" wp14:editId="2D4555B0">
            <wp:extent cx="5943600" cy="40932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9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19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47F"/>
    <w:rsid w:val="00071DB8"/>
    <w:rsid w:val="002B1950"/>
    <w:rsid w:val="00B9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32E146-3F34-4AF4-8CE4-AFBB1E4DE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>United States Army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2018-05-30T20:17:00Z</dcterms:created>
  <dcterms:modified xsi:type="dcterms:W3CDTF">2018-05-30T20:18:00Z</dcterms:modified>
</cp:coreProperties>
</file>