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gridCol w:w="3060"/>
      </w:tblGrid>
      <w:tr w:rsidR="003D47FF" w14:paraId="317DE526" w14:textId="77777777" w:rsidTr="005C1E08">
        <w:trPr>
          <w:trHeight w:val="1872"/>
        </w:trPr>
        <w:tc>
          <w:tcPr>
            <w:tcW w:w="7740" w:type="dxa"/>
            <w:vAlign w:val="bottom"/>
          </w:tcPr>
          <w:p w14:paraId="583FE892" w14:textId="0B9067F2" w:rsidR="003D47FF" w:rsidRPr="00E8450B" w:rsidRDefault="00000000" w:rsidP="00B67E63">
            <w:pPr>
              <w:pStyle w:val="Title"/>
            </w:pPr>
            <w:sdt>
              <w:sdtPr>
                <w:id w:val="-1646349504"/>
                <w:placeholder>
                  <w:docPart w:val="F8DF9359209749E18B21DE36C4966E11"/>
                </w:placeholder>
                <w15:appearance w15:val="hidden"/>
              </w:sdtPr>
              <w:sdtContent>
                <w:r w:rsidR="00B67E63" w:rsidRPr="00B67E63">
                  <w:rPr>
                    <w:bCs/>
                    <w:color w:val="212745" w:themeColor="text2"/>
                  </w:rPr>
                  <w:t>ESTABLISHING COMMUNITY ORGANIZATIONS ACTIVE IN DISASTERS (COADs)</w:t>
                </w:r>
              </w:sdtContent>
            </w:sdt>
            <w:r w:rsidR="00E8450B" w:rsidRPr="00E8450B">
              <w:t xml:space="preserve"> </w:t>
            </w:r>
          </w:p>
        </w:tc>
        <w:tc>
          <w:tcPr>
            <w:tcW w:w="3060" w:type="dxa"/>
            <w:vAlign w:val="bottom"/>
          </w:tcPr>
          <w:p w14:paraId="26CA146A" w14:textId="273FA5D6" w:rsidR="003D47FF" w:rsidRPr="00E8450B" w:rsidRDefault="00000000" w:rsidP="00E8450B">
            <w:pPr>
              <w:pStyle w:val="CompanyName"/>
            </w:pPr>
            <w:sdt>
              <w:sdtPr>
                <w:id w:val="704913035"/>
                <w:placeholder>
                  <w:docPart w:val="7A3A851C9BD945378E3716A4EFCB15C6"/>
                </w:placeholder>
                <w:showingPlcHdr/>
                <w15:appearance w15:val="hidden"/>
              </w:sdtPr>
              <w:sdtContent>
                <w:r w:rsidR="00E8450B" w:rsidRPr="00E8450B">
                  <w:t>Olson Harris Ltd.</w:t>
                </w:r>
              </w:sdtContent>
            </w:sdt>
          </w:p>
        </w:tc>
      </w:tr>
      <w:tr w:rsidR="00E66CF4" w14:paraId="060E0BBD" w14:textId="77777777" w:rsidTr="00E8450B">
        <w:trPr>
          <w:trHeight w:val="720"/>
        </w:trPr>
        <w:tc>
          <w:tcPr>
            <w:tcW w:w="10800" w:type="dxa"/>
            <w:gridSpan w:val="2"/>
          </w:tcPr>
          <w:p w14:paraId="1971F71C" w14:textId="0B4508F3" w:rsidR="00497406" w:rsidRDefault="00497406" w:rsidP="005C1E08">
            <w:pPr>
              <w:rPr>
                <w:b/>
                <w:bCs/>
                <w:color w:val="212745" w:themeColor="text2"/>
              </w:rPr>
            </w:pPr>
          </w:p>
          <w:p w14:paraId="75CD5008" w14:textId="2B069B87" w:rsidR="00E83CFA" w:rsidRPr="00582EAF" w:rsidRDefault="005C1E08" w:rsidP="00582EAF">
            <w:pPr>
              <w:jc w:val="center"/>
              <w:rPr>
                <w:b/>
                <w:bCs/>
                <w:i/>
                <w:iCs/>
                <w:color w:val="212745" w:themeColor="text2"/>
              </w:rPr>
            </w:pPr>
            <w:r w:rsidRPr="00CC6C80">
              <w:rPr>
                <w:b/>
                <w:bCs/>
                <w:i/>
                <w:iCs/>
                <w:color w:val="212745" w:themeColor="text2"/>
              </w:rPr>
              <w:t>A Practical Guide to Building Resiliency in West Virginia Communities Before, During, and After Disasters</w:t>
            </w:r>
          </w:p>
          <w:p w14:paraId="4A045DE4" w14:textId="77777777" w:rsidR="00E83CFA" w:rsidRDefault="00E83CFA" w:rsidP="005C1E08">
            <w:pPr>
              <w:rPr>
                <w:b/>
                <w:bCs/>
                <w:color w:val="212745" w:themeColor="text2"/>
              </w:rPr>
            </w:pPr>
          </w:p>
          <w:p w14:paraId="2F7B8433" w14:textId="32265B36" w:rsidR="00E83CFA" w:rsidRDefault="00E83CFA" w:rsidP="00582EAF">
            <w:pPr>
              <w:jc w:val="center"/>
              <w:rPr>
                <w:b/>
                <w:bCs/>
                <w:color w:val="212745" w:themeColor="text2"/>
              </w:rPr>
            </w:pPr>
            <w:r>
              <w:rPr>
                <w:rFonts w:ascii="Cambria" w:hAnsi="Cambria"/>
                <w:b/>
                <w:bCs/>
                <w:noProof/>
                <w:color w:val="000000"/>
                <w:szCs w:val="28"/>
                <w:bdr w:val="none" w:sz="0" w:space="0" w:color="auto" w:frame="1"/>
              </w:rPr>
              <w:drawing>
                <wp:inline distT="0" distB="0" distL="0" distR="0" wp14:anchorId="0485F179" wp14:editId="7DFFD622">
                  <wp:extent cx="5879805" cy="5405943"/>
                  <wp:effectExtent l="0" t="0" r="0" b="0"/>
                  <wp:docPr id="60225197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9186" cy="5432956"/>
                          </a:xfrm>
                          <a:prstGeom prst="rect">
                            <a:avLst/>
                          </a:prstGeom>
                          <a:noFill/>
                          <a:ln>
                            <a:noFill/>
                          </a:ln>
                        </pic:spPr>
                      </pic:pic>
                    </a:graphicData>
                  </a:graphic>
                </wp:inline>
              </w:drawing>
            </w:r>
          </w:p>
          <w:p w14:paraId="1CB0C388" w14:textId="1DC3FC8B" w:rsidR="00B9286D" w:rsidRPr="00A75AF2" w:rsidRDefault="0069040E" w:rsidP="005C1E08">
            <w:pPr>
              <w:rPr>
                <w:b/>
                <w:bCs/>
                <w:color w:val="212745" w:themeColor="text2"/>
              </w:rPr>
            </w:pPr>
            <w:r w:rsidRPr="00A75AF2">
              <w:rPr>
                <w:b/>
                <w:bCs/>
                <w:color w:val="212745" w:themeColor="text2"/>
              </w:rPr>
              <w:t>October 202</w:t>
            </w:r>
            <w:r w:rsidR="008F3698">
              <w:rPr>
                <w:b/>
                <w:bCs/>
                <w:color w:val="212745" w:themeColor="text2"/>
              </w:rPr>
              <w:t>4</w:t>
            </w:r>
          </w:p>
          <w:p w14:paraId="59936171" w14:textId="4F3A4EE5" w:rsidR="00CC6C80" w:rsidRPr="00582EAF" w:rsidRDefault="0069040E" w:rsidP="00582EAF">
            <w:pPr>
              <w:rPr>
                <w:b/>
                <w:bCs/>
                <w:color w:val="212745" w:themeColor="text2"/>
              </w:rPr>
            </w:pPr>
            <w:r w:rsidRPr="00A75AF2">
              <w:rPr>
                <w:b/>
                <w:bCs/>
                <w:color w:val="212745" w:themeColor="text2"/>
              </w:rPr>
              <w:t xml:space="preserve">Created </w:t>
            </w:r>
            <w:r w:rsidR="00984011">
              <w:rPr>
                <w:b/>
                <w:bCs/>
                <w:color w:val="212745" w:themeColor="text2"/>
              </w:rPr>
              <w:t xml:space="preserve">as part of </w:t>
            </w:r>
            <w:r w:rsidR="00E2031C">
              <w:rPr>
                <w:b/>
                <w:bCs/>
                <w:color w:val="212745" w:themeColor="text2"/>
              </w:rPr>
              <w:t>the West Virginia</w:t>
            </w:r>
            <w:r w:rsidR="00984011">
              <w:rPr>
                <w:b/>
                <w:bCs/>
                <w:color w:val="212745" w:themeColor="text2"/>
              </w:rPr>
              <w:t xml:space="preserve"> Flood Resiliency Framework</w:t>
            </w:r>
          </w:p>
        </w:tc>
      </w:tr>
    </w:tbl>
    <w:p w14:paraId="33F42186" w14:textId="2C13CF8D" w:rsidR="00E8450B" w:rsidRDefault="00E8450B">
      <w:pPr>
        <w:sectPr w:rsidR="00E8450B" w:rsidSect="009F00C9">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0" w:gutter="0"/>
          <w:cols w:space="720"/>
          <w:docGrid w:linePitch="381"/>
        </w:sectPr>
      </w:pPr>
    </w:p>
    <w:sdt>
      <w:sdtPr>
        <w:id w:val="-1701236305"/>
        <w:placeholder>
          <w:docPart w:val="C5D7D1E7EB3246479DC6541869F21727"/>
        </w:placeholder>
        <w15:appearance w15:val="hidden"/>
      </w:sdtPr>
      <w:sdtContent>
        <w:p w14:paraId="29ED2D73" w14:textId="3CD0A330" w:rsidR="00417DBC" w:rsidRPr="00455E48" w:rsidRDefault="00000000" w:rsidP="00417DBC">
          <w:pPr>
            <w:pStyle w:val="Heading1"/>
          </w:pPr>
          <w:sdt>
            <w:sdtPr>
              <w:id w:val="-16469683"/>
              <w:placeholder>
                <w:docPart w:val="0D9EB94D1624294589F9A05AC4FDFE1F"/>
              </w:placeholder>
              <w15:appearance w15:val="hidden"/>
            </w:sdtPr>
            <w:sdtContent>
              <w:r w:rsidR="00417DBC">
                <w:t>TABLE OF</w:t>
              </w:r>
            </w:sdtContent>
          </w:sdt>
        </w:p>
        <w:p w14:paraId="7EE212CE" w14:textId="7D7E2FDC" w:rsidR="00417DBC" w:rsidRPr="00417DBC" w:rsidRDefault="00000000" w:rsidP="00417DBC">
          <w:pPr>
            <w:pStyle w:val="Heading1"/>
            <w:rPr>
              <w:b/>
              <w:bCs/>
            </w:rPr>
          </w:pPr>
          <w:sdt>
            <w:sdtPr>
              <w:id w:val="1000705472"/>
              <w:placeholder>
                <w:docPart w:val="FCEA982E6B2EFC4984E882132248663F"/>
              </w:placeholder>
              <w15:appearance w15:val="hidden"/>
            </w:sdtPr>
            <w:sdtEndPr>
              <w:rPr>
                <w:b/>
                <w:bCs/>
              </w:rPr>
            </w:sdtEndPr>
            <w:sdtContent>
              <w:r w:rsidR="00417DBC" w:rsidRPr="00417DBC">
                <w:rPr>
                  <w:b/>
                  <w:bCs/>
                </w:rPr>
                <w:t>CONTENTS</w:t>
              </w:r>
            </w:sdtContent>
          </w:sdt>
        </w:p>
        <w:sdt>
          <w:sdtPr>
            <w:rPr>
              <w:rFonts w:asciiTheme="minorHAnsi" w:eastAsiaTheme="minorEastAsia" w:hAnsiTheme="minorHAnsi" w:cstheme="minorHAnsi"/>
              <w:b w:val="0"/>
              <w:bCs/>
              <w:caps w:val="0"/>
              <w:color w:val="auto"/>
              <w:spacing w:val="0"/>
              <w:sz w:val="24"/>
              <w:szCs w:val="24"/>
              <w:lang w:eastAsia="ja-JP"/>
            </w:rPr>
            <w:id w:val="284017964"/>
            <w:docPartObj>
              <w:docPartGallery w:val="Table of Contents"/>
              <w:docPartUnique/>
            </w:docPartObj>
          </w:sdtPr>
          <w:sdtEndPr>
            <w:rPr>
              <w:rFonts w:eastAsiaTheme="minorHAnsi"/>
              <w:bCs w:val="0"/>
              <w:sz w:val="20"/>
              <w:lang w:eastAsia="en-US"/>
            </w:rPr>
          </w:sdtEndPr>
          <w:sdtContent>
            <w:p w14:paraId="44F146E4" w14:textId="77777777" w:rsidR="0076482E" w:rsidRPr="00B82FF4" w:rsidRDefault="0076482E">
              <w:pPr>
                <w:pStyle w:val="TOCHeading"/>
                <w:rPr>
                  <w:rFonts w:asciiTheme="minorHAnsi" w:hAnsiTheme="minorHAnsi" w:cstheme="minorHAnsi"/>
                  <w:sz w:val="28"/>
                  <w:szCs w:val="28"/>
                </w:rPr>
              </w:pPr>
              <w:r w:rsidRPr="00B82FF4">
                <w:rPr>
                  <w:rFonts w:asciiTheme="minorHAnsi" w:hAnsiTheme="minorHAnsi" w:cstheme="minorHAnsi"/>
                  <w:sz w:val="28"/>
                  <w:szCs w:val="28"/>
                </w:rPr>
                <w:t>Table of Contents</w:t>
              </w:r>
            </w:p>
            <w:p w14:paraId="77397330" w14:textId="277619C0" w:rsidR="0076482E" w:rsidRPr="00B82FF4" w:rsidRDefault="00CF045B" w:rsidP="0013095E">
              <w:pPr>
                <w:pStyle w:val="TOC1"/>
                <w:rPr>
                  <w:sz w:val="28"/>
                </w:rPr>
              </w:pPr>
              <w:r w:rsidRPr="00B82FF4">
                <w:rPr>
                  <w:sz w:val="28"/>
                </w:rPr>
                <w:t>Executive Summary</w:t>
              </w:r>
              <w:r w:rsidR="0076482E" w:rsidRPr="00B82FF4">
                <w:rPr>
                  <w:sz w:val="28"/>
                </w:rPr>
                <w:ptab w:relativeTo="margin" w:alignment="right" w:leader="dot"/>
              </w:r>
              <w:r w:rsidRPr="00B82FF4">
                <w:rPr>
                  <w:sz w:val="28"/>
                </w:rPr>
                <w:t>3</w:t>
              </w:r>
            </w:p>
            <w:p w14:paraId="7204FAE3" w14:textId="0AE34F26" w:rsidR="0076482E" w:rsidRPr="00B82FF4" w:rsidRDefault="00000000" w:rsidP="00CF045B">
              <w:pPr>
                <w:pStyle w:val="TOC2"/>
                <w:rPr>
                  <w:sz w:val="28"/>
                  <w:szCs w:val="28"/>
                </w:rPr>
              </w:pPr>
              <w:sdt>
                <w:sdtPr>
                  <w:rPr>
                    <w:sz w:val="28"/>
                    <w:szCs w:val="28"/>
                  </w:rPr>
                  <w:id w:val="-1510595703"/>
                  <w:placeholder>
                    <w:docPart w:val="E9B0E83CDEA75048B79346A59C427B7C"/>
                  </w:placeholder>
                  <w15:appearance w15:val="hidden"/>
                </w:sdtPr>
                <w:sdtContent>
                  <w:r w:rsidR="00CF045B" w:rsidRPr="00B82FF4">
                    <w:rPr>
                      <w:sz w:val="28"/>
                      <w:szCs w:val="28"/>
                    </w:rPr>
                    <w:t>C</w:t>
                  </w:r>
                  <w:r w:rsidR="00B7646E" w:rsidRPr="00B82FF4">
                    <w:rPr>
                      <w:sz w:val="28"/>
                      <w:szCs w:val="28"/>
                    </w:rPr>
                    <w:t>HAPTER</w:t>
                  </w:r>
                  <w:r w:rsidR="00CF045B" w:rsidRPr="00B82FF4">
                    <w:rPr>
                      <w:sz w:val="28"/>
                      <w:szCs w:val="28"/>
                    </w:rPr>
                    <w:t xml:space="preserve"> 1</w:t>
                  </w:r>
                </w:sdtContent>
              </w:sdt>
              <w:r w:rsidR="00CF045B" w:rsidRPr="00B82FF4">
                <w:rPr>
                  <w:sz w:val="28"/>
                  <w:szCs w:val="28"/>
                </w:rPr>
                <w:t xml:space="preserve"> </w:t>
              </w:r>
              <w:sdt>
                <w:sdtPr>
                  <w:rPr>
                    <w:sz w:val="28"/>
                    <w:szCs w:val="28"/>
                  </w:rPr>
                  <w:id w:val="-2071105798"/>
                  <w:placeholder>
                    <w:docPart w:val="5355D6DC59802A4F842155B566EC5CB1"/>
                  </w:placeholder>
                  <w15:appearance w15:val="hidden"/>
                </w:sdtPr>
                <w:sdtContent>
                  <w:r w:rsidR="00CF045B" w:rsidRPr="00B82FF4">
                    <w:rPr>
                      <w:sz w:val="28"/>
                      <w:szCs w:val="28"/>
                    </w:rPr>
                    <w:t>BUILDING RESILIENCY BEFORE A DISASTER STRIKES</w:t>
                  </w:r>
                </w:sdtContent>
              </w:sdt>
              <w:r w:rsidR="0076482E" w:rsidRPr="00B82FF4">
                <w:rPr>
                  <w:sz w:val="28"/>
                  <w:szCs w:val="28"/>
                </w:rPr>
                <w:ptab w:relativeTo="margin" w:alignment="right" w:leader="dot"/>
              </w:r>
              <w:r w:rsidR="00CF045B" w:rsidRPr="00B82FF4">
                <w:rPr>
                  <w:sz w:val="28"/>
                  <w:szCs w:val="28"/>
                </w:rPr>
                <w:t>4</w:t>
              </w:r>
            </w:p>
            <w:p w14:paraId="4419B972" w14:textId="79A77E4D" w:rsidR="0076482E" w:rsidRPr="00B82FF4" w:rsidRDefault="00B7646E" w:rsidP="0013095E">
              <w:pPr>
                <w:pStyle w:val="TOC3"/>
                <w:rPr>
                  <w:sz w:val="28"/>
                  <w:szCs w:val="28"/>
                </w:rPr>
              </w:pPr>
              <w:r w:rsidRPr="00B82FF4">
                <w:rPr>
                  <w:sz w:val="28"/>
                  <w:szCs w:val="28"/>
                </w:rPr>
                <w:t>STEP 1: CREATE EMERGENCY COMMUNICATION PLAN</w:t>
              </w:r>
              <w:r w:rsidR="0076482E" w:rsidRPr="00B82FF4">
                <w:rPr>
                  <w:sz w:val="28"/>
                  <w:szCs w:val="28"/>
                </w:rPr>
                <w:ptab w:relativeTo="margin" w:alignment="right" w:leader="dot"/>
              </w:r>
              <w:r w:rsidRPr="00B82FF4">
                <w:rPr>
                  <w:sz w:val="28"/>
                  <w:szCs w:val="28"/>
                </w:rPr>
                <w:t>5</w:t>
              </w:r>
            </w:p>
            <w:p w14:paraId="1F9A1415" w14:textId="1955D738" w:rsidR="00B7646E" w:rsidRPr="00B82FF4" w:rsidRDefault="00B7646E" w:rsidP="00B7646E">
              <w:pPr>
                <w:pStyle w:val="TOC3"/>
                <w:rPr>
                  <w:sz w:val="28"/>
                  <w:szCs w:val="28"/>
                </w:rPr>
              </w:pPr>
              <w:r w:rsidRPr="00B82FF4">
                <w:rPr>
                  <w:sz w:val="28"/>
                  <w:szCs w:val="28"/>
                </w:rPr>
                <w:t>STEP 2: CREATE EMERGENCY RESPONSE PLAN</w:t>
              </w:r>
              <w:r w:rsidRPr="00B82FF4">
                <w:rPr>
                  <w:sz w:val="28"/>
                  <w:szCs w:val="28"/>
                </w:rPr>
                <w:ptab w:relativeTo="margin" w:alignment="right" w:leader="dot"/>
              </w:r>
              <w:r w:rsidR="00E56EB9" w:rsidRPr="00B82FF4">
                <w:rPr>
                  <w:sz w:val="28"/>
                  <w:szCs w:val="28"/>
                </w:rPr>
                <w:t>6</w:t>
              </w:r>
            </w:p>
            <w:p w14:paraId="44389495" w14:textId="3DC94E80" w:rsidR="00B7646E" w:rsidRPr="00B82FF4" w:rsidRDefault="00B82FF4" w:rsidP="00E478B0">
              <w:pPr>
                <w:pStyle w:val="TOC3"/>
                <w:rPr>
                  <w:sz w:val="28"/>
                  <w:szCs w:val="28"/>
                </w:rPr>
              </w:pPr>
              <w:r w:rsidRPr="00B82FF4">
                <w:rPr>
                  <w:sz w:val="28"/>
                  <w:szCs w:val="28"/>
                </w:rPr>
                <w:t>STEP 3: PLANNING FOR SHELTER &amp; FOOD</w:t>
              </w:r>
              <w:r w:rsidR="00B7646E" w:rsidRPr="00B82FF4">
                <w:rPr>
                  <w:sz w:val="28"/>
                  <w:szCs w:val="28"/>
                </w:rPr>
                <w:ptab w:relativeTo="margin" w:alignment="right" w:leader="dot"/>
              </w:r>
              <w:r w:rsidR="00E56EB9" w:rsidRPr="00B82FF4">
                <w:rPr>
                  <w:sz w:val="28"/>
                  <w:szCs w:val="28"/>
                </w:rPr>
                <w:t>7</w:t>
              </w:r>
            </w:p>
            <w:p w14:paraId="62ECE6A5" w14:textId="74553CD3" w:rsidR="0076482E" w:rsidRPr="00B82FF4" w:rsidRDefault="00E478B0" w:rsidP="00E478B0">
              <w:pPr>
                <w:pStyle w:val="TOC2"/>
                <w:rPr>
                  <w:sz w:val="28"/>
                  <w:szCs w:val="28"/>
                </w:rPr>
              </w:pPr>
              <w:r w:rsidRPr="00B82FF4">
                <w:rPr>
                  <w:sz w:val="28"/>
                  <w:szCs w:val="28"/>
                </w:rPr>
                <w:t>CHAPTER 2 EFFECTIVE RESPONSE DURING A DISASTER</w:t>
              </w:r>
              <w:r w:rsidR="0076482E" w:rsidRPr="00B82FF4">
                <w:rPr>
                  <w:sz w:val="28"/>
                  <w:szCs w:val="28"/>
                </w:rPr>
                <w:ptab w:relativeTo="margin" w:alignment="right" w:leader="dot"/>
              </w:r>
              <w:r w:rsidRPr="00B82FF4">
                <w:rPr>
                  <w:sz w:val="28"/>
                  <w:szCs w:val="28"/>
                </w:rPr>
                <w:t>8</w:t>
              </w:r>
            </w:p>
            <w:p w14:paraId="27DA1719" w14:textId="5961CE34" w:rsidR="00E478B0" w:rsidRPr="00B82FF4" w:rsidRDefault="00E478B0" w:rsidP="00E478B0">
              <w:pPr>
                <w:pStyle w:val="TOC2"/>
                <w:rPr>
                  <w:sz w:val="28"/>
                  <w:szCs w:val="28"/>
                </w:rPr>
              </w:pPr>
              <w:r w:rsidRPr="00B82FF4">
                <w:rPr>
                  <w:sz w:val="28"/>
                  <w:szCs w:val="28"/>
                </w:rPr>
                <w:t>CHAPTER 3 BUILDING RESILIENCY AFTER A DISASTER</w:t>
              </w:r>
              <w:r w:rsidRPr="00B82FF4">
                <w:rPr>
                  <w:sz w:val="28"/>
                  <w:szCs w:val="28"/>
                </w:rPr>
                <w:ptab w:relativeTo="margin" w:alignment="right" w:leader="dot"/>
              </w:r>
              <w:r w:rsidR="00692718" w:rsidRPr="00B82FF4">
                <w:rPr>
                  <w:sz w:val="28"/>
                  <w:szCs w:val="28"/>
                </w:rPr>
                <w:t>9</w:t>
              </w:r>
            </w:p>
            <w:p w14:paraId="78537030" w14:textId="423D9665" w:rsidR="00692718" w:rsidRPr="00B82FF4" w:rsidRDefault="00692718" w:rsidP="00692718">
              <w:pPr>
                <w:pStyle w:val="TOC2"/>
                <w:rPr>
                  <w:sz w:val="28"/>
                  <w:szCs w:val="28"/>
                </w:rPr>
              </w:pPr>
              <w:r w:rsidRPr="00B82FF4">
                <w:rPr>
                  <w:sz w:val="28"/>
                  <w:szCs w:val="28"/>
                </w:rPr>
                <w:t>CHAPTER 4 SPECIAL CONSIDERATIONS FOR UNINCORPORATED AREAS</w:t>
              </w:r>
              <w:r w:rsidRPr="00B82FF4">
                <w:rPr>
                  <w:sz w:val="28"/>
                  <w:szCs w:val="28"/>
                </w:rPr>
                <w:ptab w:relativeTo="margin" w:alignment="right" w:leader="dot"/>
              </w:r>
              <w:r w:rsidRPr="00B82FF4">
                <w:rPr>
                  <w:sz w:val="28"/>
                  <w:szCs w:val="28"/>
                </w:rPr>
                <w:t>10</w:t>
              </w:r>
            </w:p>
            <w:p w14:paraId="393025C5" w14:textId="44B50027" w:rsidR="0061541C" w:rsidRPr="00B82FF4" w:rsidRDefault="0061541C" w:rsidP="0061541C">
              <w:pPr>
                <w:pStyle w:val="TOC2"/>
                <w:rPr>
                  <w:sz w:val="28"/>
                  <w:szCs w:val="28"/>
                </w:rPr>
              </w:pPr>
              <w:r w:rsidRPr="00B82FF4">
                <w:rPr>
                  <w:sz w:val="28"/>
                  <w:szCs w:val="28"/>
                </w:rPr>
                <w:t xml:space="preserve">CHAPTER 5 THRESHOLDS FOR DECLARATIONS AND THE CREATION OF A LONG-TERM RECOVERY </w:t>
              </w:r>
              <w:r w:rsidRPr="00B82FF4">
                <w:rPr>
                  <w:sz w:val="28"/>
                  <w:szCs w:val="28"/>
                </w:rPr>
                <w:ptab w:relativeTo="margin" w:alignment="right" w:leader="dot"/>
              </w:r>
              <w:r w:rsidRPr="00B82FF4">
                <w:rPr>
                  <w:sz w:val="28"/>
                  <w:szCs w:val="28"/>
                </w:rPr>
                <w:t>12</w:t>
              </w:r>
            </w:p>
            <w:p w14:paraId="010D303D" w14:textId="0FC09AC9" w:rsidR="0061541C" w:rsidRPr="00294149" w:rsidRDefault="0049659D" w:rsidP="0061541C">
              <w:pPr>
                <w:pStyle w:val="TOC2"/>
                <w:rPr>
                  <w:b w:val="0"/>
                  <w:bCs w:val="0"/>
                  <w:sz w:val="28"/>
                  <w:szCs w:val="28"/>
                </w:rPr>
              </w:pPr>
              <w:r w:rsidRPr="00294149">
                <w:rPr>
                  <w:b w:val="0"/>
                  <w:bCs w:val="0"/>
                  <w:sz w:val="28"/>
                  <w:szCs w:val="28"/>
                </w:rPr>
                <w:t>APPENDIX I: KEY CONTACTS FOR DISASTER RESPONSE &amp; RECOVERY</w:t>
              </w:r>
              <w:r w:rsidR="0061541C" w:rsidRPr="00294149">
                <w:rPr>
                  <w:b w:val="0"/>
                  <w:bCs w:val="0"/>
                  <w:sz w:val="28"/>
                  <w:szCs w:val="28"/>
                </w:rPr>
                <w:t xml:space="preserve"> </w:t>
              </w:r>
              <w:r w:rsidR="0061541C" w:rsidRPr="00294149">
                <w:rPr>
                  <w:b w:val="0"/>
                  <w:bCs w:val="0"/>
                  <w:sz w:val="28"/>
                  <w:szCs w:val="28"/>
                </w:rPr>
                <w:ptab w:relativeTo="margin" w:alignment="right" w:leader="dot"/>
              </w:r>
              <w:r w:rsidR="0061541C" w:rsidRPr="00294149">
                <w:rPr>
                  <w:b w:val="0"/>
                  <w:bCs w:val="0"/>
                  <w:sz w:val="28"/>
                  <w:szCs w:val="28"/>
                </w:rPr>
                <w:t>1</w:t>
              </w:r>
              <w:r w:rsidR="00AB283A" w:rsidRPr="00294149">
                <w:rPr>
                  <w:b w:val="0"/>
                  <w:bCs w:val="0"/>
                  <w:sz w:val="28"/>
                  <w:szCs w:val="28"/>
                </w:rPr>
                <w:t>4</w:t>
              </w:r>
            </w:p>
            <w:p w14:paraId="71D9CFEC" w14:textId="075DC624" w:rsidR="0049659D" w:rsidRPr="00294149" w:rsidRDefault="00AB283A" w:rsidP="0049659D">
              <w:pPr>
                <w:pStyle w:val="TOC2"/>
                <w:rPr>
                  <w:b w:val="0"/>
                  <w:bCs w:val="0"/>
                  <w:sz w:val="28"/>
                  <w:szCs w:val="28"/>
                </w:rPr>
              </w:pPr>
              <w:r w:rsidRPr="00294149">
                <w:rPr>
                  <w:b w:val="0"/>
                  <w:bCs w:val="0"/>
                  <w:sz w:val="28"/>
                  <w:szCs w:val="28"/>
                </w:rPr>
                <w:t>APPENDIX II: EMERGENCY RESOURCES CHECKLIST</w:t>
              </w:r>
              <w:r w:rsidR="0049659D" w:rsidRPr="00294149">
                <w:rPr>
                  <w:b w:val="0"/>
                  <w:bCs w:val="0"/>
                  <w:sz w:val="28"/>
                  <w:szCs w:val="28"/>
                </w:rPr>
                <w:ptab w:relativeTo="margin" w:alignment="right" w:leader="dot"/>
              </w:r>
              <w:r w:rsidR="0049659D" w:rsidRPr="00294149">
                <w:rPr>
                  <w:b w:val="0"/>
                  <w:bCs w:val="0"/>
                  <w:sz w:val="28"/>
                  <w:szCs w:val="28"/>
                </w:rPr>
                <w:t>1</w:t>
              </w:r>
              <w:r w:rsidR="00B82FF4" w:rsidRPr="00294149">
                <w:rPr>
                  <w:b w:val="0"/>
                  <w:bCs w:val="0"/>
                  <w:sz w:val="28"/>
                  <w:szCs w:val="28"/>
                </w:rPr>
                <w:t>5</w:t>
              </w:r>
            </w:p>
            <w:p w14:paraId="49C95724" w14:textId="5BCEA161" w:rsidR="0049659D" w:rsidRPr="00294149" w:rsidRDefault="00AB283A" w:rsidP="0049659D">
              <w:pPr>
                <w:pStyle w:val="TOC2"/>
                <w:rPr>
                  <w:b w:val="0"/>
                  <w:bCs w:val="0"/>
                  <w:sz w:val="28"/>
                  <w:szCs w:val="28"/>
                </w:rPr>
              </w:pPr>
              <w:r w:rsidRPr="00294149">
                <w:rPr>
                  <w:b w:val="0"/>
                  <w:bCs w:val="0"/>
                  <w:sz w:val="28"/>
                  <w:szCs w:val="28"/>
                </w:rPr>
                <w:t xml:space="preserve">APPENDIX III: </w:t>
              </w:r>
              <w:r w:rsidR="002A00A8" w:rsidRPr="00294149">
                <w:rPr>
                  <w:b w:val="0"/>
                  <w:bCs w:val="0"/>
                  <w:sz w:val="28"/>
                  <w:szCs w:val="28"/>
                </w:rPr>
                <w:t>CONTACT INFORMATION FOR RELEVANT AGENCIES AND ORGANIZATIONS LISTED IN THIS GUIDE</w:t>
              </w:r>
              <w:r w:rsidR="0049659D" w:rsidRPr="00294149">
                <w:rPr>
                  <w:b w:val="0"/>
                  <w:bCs w:val="0"/>
                  <w:sz w:val="28"/>
                  <w:szCs w:val="28"/>
                </w:rPr>
                <w:t xml:space="preserve"> </w:t>
              </w:r>
              <w:r w:rsidR="0049659D" w:rsidRPr="00294149">
                <w:rPr>
                  <w:b w:val="0"/>
                  <w:bCs w:val="0"/>
                  <w:sz w:val="28"/>
                  <w:szCs w:val="28"/>
                </w:rPr>
                <w:ptab w:relativeTo="margin" w:alignment="right" w:leader="dot"/>
              </w:r>
              <w:r w:rsidR="0049659D" w:rsidRPr="00294149">
                <w:rPr>
                  <w:b w:val="0"/>
                  <w:bCs w:val="0"/>
                  <w:sz w:val="28"/>
                  <w:szCs w:val="28"/>
                </w:rPr>
                <w:t>1</w:t>
              </w:r>
              <w:r w:rsidR="00B82FF4" w:rsidRPr="00294149">
                <w:rPr>
                  <w:b w:val="0"/>
                  <w:bCs w:val="0"/>
                  <w:sz w:val="28"/>
                  <w:szCs w:val="28"/>
                </w:rPr>
                <w:t>5</w:t>
              </w:r>
            </w:p>
            <w:p w14:paraId="258564D4" w14:textId="49C2036A" w:rsidR="0049659D" w:rsidRPr="00B82FF4" w:rsidRDefault="002A00A8" w:rsidP="0049659D">
              <w:pPr>
                <w:pStyle w:val="TOC2"/>
                <w:rPr>
                  <w:sz w:val="28"/>
                  <w:szCs w:val="28"/>
                </w:rPr>
              </w:pPr>
              <w:r w:rsidRPr="00294149">
                <w:rPr>
                  <w:b w:val="0"/>
                  <w:bCs w:val="0"/>
                  <w:sz w:val="28"/>
                  <w:szCs w:val="28"/>
                </w:rPr>
                <w:t xml:space="preserve">APPENDIX </w:t>
              </w:r>
              <w:r w:rsidR="00B82FF4" w:rsidRPr="00294149">
                <w:rPr>
                  <w:b w:val="0"/>
                  <w:bCs w:val="0"/>
                  <w:sz w:val="28"/>
                  <w:szCs w:val="28"/>
                </w:rPr>
                <w:t>IV: EXTERNAL RESOURCES</w:t>
              </w:r>
              <w:r w:rsidR="0049659D" w:rsidRPr="00294149">
                <w:rPr>
                  <w:b w:val="0"/>
                  <w:bCs w:val="0"/>
                  <w:sz w:val="28"/>
                  <w:szCs w:val="28"/>
                </w:rPr>
                <w:ptab w:relativeTo="margin" w:alignment="right" w:leader="dot"/>
              </w:r>
              <w:r w:rsidR="0049659D" w:rsidRPr="00294149">
                <w:rPr>
                  <w:b w:val="0"/>
                  <w:bCs w:val="0"/>
                  <w:sz w:val="28"/>
                  <w:szCs w:val="28"/>
                </w:rPr>
                <w:t>1</w:t>
              </w:r>
              <w:r w:rsidR="00B82FF4" w:rsidRPr="00294149">
                <w:rPr>
                  <w:b w:val="0"/>
                  <w:bCs w:val="0"/>
                  <w:sz w:val="28"/>
                  <w:szCs w:val="28"/>
                </w:rPr>
                <w:t>5</w:t>
              </w:r>
            </w:p>
            <w:p w14:paraId="6AD4CEC4" w14:textId="77777777" w:rsidR="0061541C" w:rsidRDefault="0061541C" w:rsidP="0061541C">
              <w:pPr>
                <w:pStyle w:val="TOC2"/>
              </w:pPr>
            </w:p>
            <w:p w14:paraId="21C83508" w14:textId="27278DDA" w:rsidR="0061541C" w:rsidRPr="00DA57D0" w:rsidRDefault="0061541C" w:rsidP="0061541C">
              <w:pPr>
                <w:pStyle w:val="Heading1"/>
              </w:pPr>
            </w:p>
            <w:p w14:paraId="3E09EAAF" w14:textId="77777777" w:rsidR="0061541C" w:rsidRPr="0035362F" w:rsidRDefault="0061541C" w:rsidP="00692718">
              <w:pPr>
                <w:pStyle w:val="TOC2"/>
              </w:pPr>
            </w:p>
            <w:p w14:paraId="55033D4C" w14:textId="77777777" w:rsidR="00692718" w:rsidRPr="0035362F" w:rsidRDefault="00692718" w:rsidP="00E478B0">
              <w:pPr>
                <w:pStyle w:val="TOC2"/>
              </w:pPr>
            </w:p>
            <w:p w14:paraId="35593FC1" w14:textId="2459E605" w:rsidR="0076482E" w:rsidRPr="0013095E" w:rsidRDefault="00000000" w:rsidP="0013095E">
              <w:pPr>
                <w:pStyle w:val="TOC3"/>
              </w:pPr>
            </w:p>
          </w:sdtContent>
        </w:sdt>
        <w:p w14:paraId="04042EF6" w14:textId="3954D514" w:rsidR="00417DBC" w:rsidRDefault="00000000" w:rsidP="00417DBC">
          <w:pPr>
            <w:pStyle w:val="Heading1"/>
          </w:pPr>
        </w:p>
      </w:sdtContent>
    </w:sdt>
    <w:p w14:paraId="7092FEFC" w14:textId="74448737" w:rsidR="009F68EE" w:rsidRDefault="009F68EE" w:rsidP="00417DBC">
      <w:pPr>
        <w:pStyle w:val="Heading1"/>
      </w:pPr>
      <w:r>
        <w:br w:type="page"/>
      </w:r>
    </w:p>
    <w:p w14:paraId="6178E51C" w14:textId="56E2B305" w:rsidR="009F68EE" w:rsidRDefault="009F68EE" w:rsidP="00B5001B">
      <w:pPr>
        <w:pStyle w:val="Graphicplaceholder"/>
      </w:pPr>
    </w:p>
    <w:tbl>
      <w:tblPr>
        <w:tblStyle w:val="TableGrid"/>
        <w:tblW w:w="97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CC6C80" w14:paraId="3FB5989C" w14:textId="77777777" w:rsidTr="00B631ED">
        <w:trPr>
          <w:trHeight w:val="2331"/>
        </w:trPr>
        <w:tc>
          <w:tcPr>
            <w:tcW w:w="9720" w:type="dxa"/>
            <w:vAlign w:val="center"/>
          </w:tcPr>
          <w:bookmarkStart w:id="0" w:name="_Toc179381804"/>
          <w:p w14:paraId="13E1DF99" w14:textId="646EA17D" w:rsidR="00CC6C80" w:rsidRPr="00455E48" w:rsidRDefault="00000000" w:rsidP="00455E48">
            <w:pPr>
              <w:pStyle w:val="Heading1"/>
            </w:pPr>
            <w:sdt>
              <w:sdtPr>
                <w:id w:val="-2052602662"/>
                <w:placeholder>
                  <w:docPart w:val="A2396D9962A8234397611E4F69B95C65"/>
                </w:placeholder>
                <w:showingPlcHdr/>
                <w15:appearance w15:val="hidden"/>
              </w:sdtPr>
              <w:sdtContent>
                <w:r w:rsidR="00CC6C80" w:rsidRPr="00455E48">
                  <w:t>Executive</w:t>
                </w:r>
              </w:sdtContent>
            </w:sdt>
            <w:bookmarkEnd w:id="0"/>
          </w:p>
          <w:p w14:paraId="0EA6E49C" w14:textId="42C285A8" w:rsidR="00CC6C80" w:rsidRDefault="00000000" w:rsidP="009F68EE">
            <w:pPr>
              <w:pStyle w:val="Subtitle"/>
            </w:pPr>
            <w:sdt>
              <w:sdtPr>
                <w:id w:val="-751658673"/>
                <w:placeholder>
                  <w:docPart w:val="FCB27710AC780D47AC548EF8FCD85A9D"/>
                </w:placeholder>
                <w:showingPlcHdr/>
                <w15:appearance w15:val="hidden"/>
              </w:sdtPr>
              <w:sdtContent>
                <w:r w:rsidR="00CC6C80" w:rsidRPr="009F68EE">
                  <w:rPr>
                    <w:rStyle w:val="PlaceholderText"/>
                    <w:color w:val="000000" w:themeColor="text1"/>
                  </w:rPr>
                  <w:t>summary</w:t>
                </w:r>
              </w:sdtContent>
            </w:sdt>
            <w:r w:rsidR="00CC6C80" w:rsidRPr="009F68EE">
              <w:t xml:space="preserve"> </w:t>
            </w:r>
          </w:p>
        </w:tc>
      </w:tr>
      <w:tr w:rsidR="00CC6C80" w14:paraId="4D4E0285" w14:textId="77777777" w:rsidTr="00B631ED">
        <w:trPr>
          <w:trHeight w:val="11175"/>
        </w:trPr>
        <w:tc>
          <w:tcPr>
            <w:tcW w:w="9720" w:type="dxa"/>
          </w:tcPr>
          <w:p w14:paraId="635644EC" w14:textId="29A2A3C7" w:rsidR="0093789A" w:rsidRDefault="00EF579E" w:rsidP="00770270">
            <w:pPr>
              <w:spacing w:line="240" w:lineRule="auto"/>
            </w:pPr>
            <w:r>
              <w:rPr>
                <w:noProof/>
              </w:rPr>
              <mc:AlternateContent>
                <mc:Choice Requires="wps">
                  <w:drawing>
                    <wp:anchor distT="0" distB="0" distL="114300" distR="114300" simplePos="0" relativeHeight="251658241" behindDoc="1" locked="0" layoutInCell="1" allowOverlap="1" wp14:anchorId="75731D75" wp14:editId="092F6DF4">
                      <wp:simplePos x="0" y="0"/>
                      <wp:positionH relativeFrom="column">
                        <wp:posOffset>4726260</wp:posOffset>
                      </wp:positionH>
                      <wp:positionV relativeFrom="paragraph">
                        <wp:posOffset>1012190</wp:posOffset>
                      </wp:positionV>
                      <wp:extent cx="1668780" cy="626745"/>
                      <wp:effectExtent l="0" t="0" r="0" b="0"/>
                      <wp:wrapThrough wrapText="bothSides">
                        <wp:wrapPolygon edited="0">
                          <wp:start x="0" y="0"/>
                          <wp:lineTo x="0" y="21009"/>
                          <wp:lineTo x="21370" y="21009"/>
                          <wp:lineTo x="21370" y="0"/>
                          <wp:lineTo x="0" y="0"/>
                        </wp:wrapPolygon>
                      </wp:wrapThrough>
                      <wp:docPr id="519698896" name="Text Box 6"/>
                      <wp:cNvGraphicFramePr/>
                      <a:graphic xmlns:a="http://schemas.openxmlformats.org/drawingml/2006/main">
                        <a:graphicData uri="http://schemas.microsoft.com/office/word/2010/wordprocessingShape">
                          <wps:wsp>
                            <wps:cNvSpPr txBox="1"/>
                            <wps:spPr>
                              <a:xfrm>
                                <a:off x="0" y="0"/>
                                <a:ext cx="1668780" cy="626745"/>
                              </a:xfrm>
                              <a:prstGeom prst="rect">
                                <a:avLst/>
                              </a:prstGeom>
                              <a:solidFill>
                                <a:srgbClr val="DDE1F4"/>
                              </a:solidFill>
                              <a:ln w="6350">
                                <a:noFill/>
                              </a:ln>
                            </wps:spPr>
                            <wps:txbx>
                              <w:txbxContent>
                                <w:p w14:paraId="633F67B3" w14:textId="77777777" w:rsidR="005261CA" w:rsidRPr="00E2455D" w:rsidRDefault="005261CA" w:rsidP="005261CA">
                                  <w:pPr>
                                    <w:rPr>
                                      <w:i/>
                                      <w:iCs/>
                                    </w:rPr>
                                  </w:pPr>
                                  <w:r w:rsidRPr="00E2455D">
                                    <w:rPr>
                                      <w:i/>
                                      <w:iCs/>
                                    </w:rPr>
                                    <w:t>“All disasters begin and end locally.”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5731D75" id="_x0000_t202" coordsize="21600,21600" o:spt="202" path="m,l,21600r21600,l21600,xe">
                      <v:stroke joinstyle="miter"/>
                      <v:path gradientshapeok="t" o:connecttype="rect"/>
                    </v:shapetype>
                    <v:shape id="Text Box 6" o:spid="_x0000_s1026" type="#_x0000_t202" style="position:absolute;margin-left:372.15pt;margin-top:79.7pt;width:131.4pt;height:49.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" fillcolor="#dde1f4" stroked="f" strokeweight=".5pt">
                      <v:textbox>
                        <w:txbxContent>
                          <w:p w14:paraId="633F67B3" w14:textId="77777777" w:rsidR="005261CA" w:rsidRPr="00E2455D" w:rsidRDefault="005261CA" w:rsidP="005261CA">
                            <w:pPr>
                              <w:rPr>
                                <w:i/>
                                <w:iCs/>
                              </w:rPr>
                            </w:pPr>
                            <w:r w:rsidRPr="00E2455D">
                              <w:rPr>
                                <w:i/>
                                <w:iCs/>
                              </w:rPr>
                              <w:t>“All disasters begin and end locally.”</w:t>
                            </w:r>
                          </w:p>
                        </w:txbxContent>
                      </v:textbox>
                      <w10:wrap type="through"/>
                    </v:shape>
                  </w:pict>
                </mc:Fallback>
              </mc:AlternateContent>
            </w:r>
            <w:r w:rsidR="008E6D6A" w:rsidRPr="008E6D6A">
              <w:rPr>
                <w:noProof/>
              </w:rPr>
              <w:t>Community resiliency is defined as the ability to withstand and mitigate the effects of a disaster, an essential component of which is effective pre-disaster coordination of the complex network of actors involved in response and recovery. Easily one of the most important aspects of building community resiliency is the presence within a community of a group—formally or informally—that is organized to address disasters. Captured in this guide as Community Organizations Active in Disaster (COADs), these groups can be part of planning councils, local governments, voluntary organizations/associations or any number of like bodies. Whatever title or name they use, the key is that these COADs are groups of like-minded individuals, organizations, and agencies working toward the common purpose of increasing their community’s disaster resiliency through robust communication, coordination, collaboration and cooperation before and during a disaster</w:t>
            </w:r>
            <w:r w:rsidR="00525CC9" w:rsidRPr="00525CC9">
              <w:t>.</w:t>
            </w:r>
            <w:r w:rsidR="000575AA">
              <w:rPr>
                <w:rStyle w:val="EndnoteReference"/>
              </w:rPr>
              <w:endnoteReference w:id="2"/>
            </w:r>
            <w:r w:rsidR="00525CC9" w:rsidRPr="00525CC9">
              <w:t>  </w:t>
            </w:r>
          </w:p>
          <w:p w14:paraId="1CF101B9" w14:textId="77777777" w:rsidR="00EE5D38" w:rsidRDefault="00EE5D38" w:rsidP="00770270">
            <w:pPr>
              <w:spacing w:line="240" w:lineRule="auto"/>
            </w:pPr>
          </w:p>
          <w:p w14:paraId="5E7354A4" w14:textId="38D09DC3" w:rsidR="00EE5D38" w:rsidRDefault="00525CC9" w:rsidP="00770270">
            <w:pPr>
              <w:spacing w:line="240" w:lineRule="auto"/>
            </w:pPr>
            <w:r w:rsidRPr="00525CC9">
              <w:t>This guide is intended to assist communities across West Virginia establish and strengthen COADs. COADs can play a critical role in meeting unmet needs in their communities in the event of a disaster, but they can also do much more. Permanently established COADs will encompass all phases of disaster management: mitigation, prevention, preparedness, response and recovery. COADs use community disaster education, hazard analysis, training exercises, community leadership classes, local emergency management plans, and the expertise of its members to bring holistic disaster awareness to its community and citizens.</w:t>
            </w:r>
            <w:r w:rsidR="009509F7">
              <w:rPr>
                <w:rStyle w:val="EndnoteReference"/>
              </w:rPr>
              <w:endnoteReference w:id="3"/>
            </w:r>
          </w:p>
          <w:p w14:paraId="563C0290" w14:textId="4EC9F90A" w:rsidR="00CC6C80" w:rsidRDefault="00525CC9" w:rsidP="00770270">
            <w:pPr>
              <w:spacing w:line="240" w:lineRule="auto"/>
            </w:pPr>
            <w:r w:rsidRPr="00525CC9">
              <w:br/>
              <w:t xml:space="preserve">This guide is part of the </w:t>
            </w:r>
            <w:hyperlink r:id="rId18" w:history="1">
              <w:r w:rsidRPr="006E6CE3">
                <w:rPr>
                  <w:rStyle w:val="Hyperlink"/>
                  <w:color w:val="4E67C8" w:themeColor="accent1"/>
                </w:rPr>
                <w:t>West Virginia Flood Resiliency Framework (WVFRF)</w:t>
              </w:r>
            </w:hyperlink>
            <w:r w:rsidR="001C6391">
              <w:rPr>
                <w:rStyle w:val="EndnoteReference"/>
              </w:rPr>
              <w:endnoteReference w:id="4"/>
            </w:r>
            <w:r w:rsidRPr="00525CC9">
              <w:t>, funded by the National Science Foundation’s Civic Innovation Challenge Program, and was created based on insights of the West Virginia disaster response and recovery network. We hope your community will benefit from these insights on lessons learned from West Virginia’s all too frequent flooding and from the framework we have developed for building resiliency in our communities. </w:t>
            </w:r>
          </w:p>
        </w:tc>
      </w:tr>
    </w:tbl>
    <w:p w14:paraId="58C19E8C" w14:textId="77777777" w:rsidR="00B5001B" w:rsidRDefault="00B5001B" w:rsidP="00C16C24">
      <w:pPr>
        <w:pStyle w:val="Graphicplaceholder"/>
      </w:pPr>
      <w:r>
        <w:br w:type="page"/>
      </w:r>
    </w:p>
    <w:p w14:paraId="2B9B6B40" w14:textId="51745E5A" w:rsidR="00620A9D" w:rsidRDefault="00620A9D" w:rsidP="00B5001B">
      <w:pPr>
        <w:pStyle w:val="Graphicplaceholde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8" w:type="dxa"/>
        </w:tblCellMar>
        <w:tblLook w:val="04A0" w:firstRow="1" w:lastRow="0" w:firstColumn="1" w:lastColumn="0" w:noHBand="0" w:noVBand="1"/>
      </w:tblPr>
      <w:tblGrid>
        <w:gridCol w:w="9720"/>
        <w:gridCol w:w="360"/>
      </w:tblGrid>
      <w:tr w:rsidR="002125C1" w14:paraId="221B15F1" w14:textId="77777777" w:rsidTr="00841275">
        <w:trPr>
          <w:trHeight w:val="1152"/>
          <w:jc w:val="center"/>
        </w:trPr>
        <w:tc>
          <w:tcPr>
            <w:tcW w:w="9720" w:type="dxa"/>
            <w:tcMar>
              <w:top w:w="0" w:type="dxa"/>
              <w:left w:w="115" w:type="dxa"/>
              <w:right w:w="115" w:type="dxa"/>
            </w:tcMar>
            <w:vAlign w:val="center"/>
          </w:tcPr>
          <w:bookmarkStart w:id="1" w:name="_Toc179381805"/>
          <w:p w14:paraId="299A7B72" w14:textId="25767600" w:rsidR="009F68EE" w:rsidRPr="00455E48" w:rsidRDefault="00000000" w:rsidP="00455E48">
            <w:pPr>
              <w:pStyle w:val="Heading1"/>
            </w:pPr>
            <w:sdt>
              <w:sdtPr>
                <w:id w:val="1511247666"/>
                <w:placeholder>
                  <w:docPart w:val="6411E846FF76419293EDAAB30B61F27D"/>
                </w:placeholder>
                <w15:appearance w15:val="hidden"/>
              </w:sdtPr>
              <w:sdtContent>
                <w:r w:rsidR="006020A5">
                  <w:t>Chapter 1</w:t>
                </w:r>
              </w:sdtContent>
            </w:sdt>
            <w:bookmarkEnd w:id="1"/>
          </w:p>
          <w:p w14:paraId="06FB634B" w14:textId="3B74AFE8" w:rsidR="009F68EE" w:rsidRPr="009F68EE" w:rsidRDefault="00000000" w:rsidP="009F68EE">
            <w:pPr>
              <w:pStyle w:val="Subtitle"/>
            </w:pPr>
            <w:sdt>
              <w:sdtPr>
                <w:id w:val="-163548355"/>
                <w:placeholder>
                  <w:docPart w:val="6B12A0A9C0E94FC982C6AB623D9979CE"/>
                </w:placeholder>
                <w15:appearance w15:val="hidden"/>
              </w:sdtPr>
              <w:sdtContent>
                <w:r w:rsidR="009A136C" w:rsidRPr="009A136C">
                  <w:t>BUILDING RESILIENCY BEFORE A DISASTER STRIKES</w:t>
                </w:r>
              </w:sdtContent>
            </w:sdt>
            <w:r w:rsidR="009F68EE" w:rsidRPr="009F68EE">
              <w:t xml:space="preserve"> </w:t>
            </w:r>
          </w:p>
        </w:tc>
        <w:tc>
          <w:tcPr>
            <w:tcW w:w="360" w:type="dxa"/>
            <w:tcMar>
              <w:top w:w="0" w:type="dxa"/>
              <w:left w:w="115" w:type="dxa"/>
              <w:right w:w="115" w:type="dxa"/>
            </w:tcMar>
            <w:vAlign w:val="center"/>
          </w:tcPr>
          <w:p w14:paraId="244FBD3A" w14:textId="06F2F201" w:rsidR="00620A9D" w:rsidRPr="00A74F53" w:rsidRDefault="00620A9D" w:rsidP="0090710C">
            <w:pPr>
              <w:jc w:val="right"/>
              <w:rPr>
                <w:sz w:val="44"/>
                <w:szCs w:val="18"/>
              </w:rPr>
            </w:pPr>
          </w:p>
        </w:tc>
      </w:tr>
      <w:tr w:rsidR="00277673" w14:paraId="4F500FE4" w14:textId="77777777" w:rsidTr="00841275">
        <w:trPr>
          <w:trHeight w:val="1692"/>
          <w:jc w:val="center"/>
        </w:trPr>
        <w:tc>
          <w:tcPr>
            <w:tcW w:w="10080" w:type="dxa"/>
            <w:gridSpan w:val="2"/>
            <w:tcMar>
              <w:top w:w="0" w:type="dxa"/>
              <w:left w:w="115" w:type="dxa"/>
              <w:right w:w="115" w:type="dxa"/>
            </w:tcMar>
          </w:tcPr>
          <w:p w14:paraId="5B7269C2" w14:textId="2FC5585A" w:rsidR="00277673" w:rsidRDefault="004B733E" w:rsidP="00710A43">
            <w:pPr>
              <w:spacing w:line="240" w:lineRule="auto"/>
            </w:pPr>
            <w:r>
              <w:rPr>
                <w:noProof/>
              </w:rPr>
              <mc:AlternateContent>
                <mc:Choice Requires="wpg">
                  <w:drawing>
                    <wp:anchor distT="0" distB="0" distL="114300" distR="114300" simplePos="0" relativeHeight="251658242" behindDoc="1" locked="0" layoutInCell="1" allowOverlap="1" wp14:anchorId="464A301A" wp14:editId="4FBF1B84">
                      <wp:simplePos x="0" y="0"/>
                      <wp:positionH relativeFrom="column">
                        <wp:posOffset>625475</wp:posOffset>
                      </wp:positionH>
                      <wp:positionV relativeFrom="paragraph">
                        <wp:posOffset>1543867</wp:posOffset>
                      </wp:positionV>
                      <wp:extent cx="4750140" cy="586858"/>
                      <wp:effectExtent l="12700" t="12700" r="12700" b="10160"/>
                      <wp:wrapTight wrapText="bothSides">
                        <wp:wrapPolygon edited="0">
                          <wp:start x="116" y="-468"/>
                          <wp:lineTo x="-58" y="-468"/>
                          <wp:lineTo x="-58" y="20104"/>
                          <wp:lineTo x="58" y="21506"/>
                          <wp:lineTo x="21600" y="21506"/>
                          <wp:lineTo x="21600" y="-468"/>
                          <wp:lineTo x="13572" y="-468"/>
                          <wp:lineTo x="116" y="-468"/>
                        </wp:wrapPolygon>
                      </wp:wrapTight>
                      <wp:docPr id="19203948" name="Group 13"/>
                      <wp:cNvGraphicFramePr/>
                      <a:graphic xmlns:a="http://schemas.openxmlformats.org/drawingml/2006/main">
                        <a:graphicData uri="http://schemas.microsoft.com/office/word/2010/wordprocessingGroup">
                          <wpg:wgp>
                            <wpg:cNvGrpSpPr/>
                            <wpg:grpSpPr>
                              <a:xfrm>
                                <a:off x="0" y="0"/>
                                <a:ext cx="4750140" cy="586858"/>
                                <a:chOff x="0" y="0"/>
                                <a:chExt cx="4750140" cy="586858"/>
                              </a:xfrm>
                            </wpg:grpSpPr>
                            <wps:wsp>
                              <wps:cNvPr id="1420460367" name="Rounded Rectangle 9"/>
                              <wps:cNvSpPr/>
                              <wps:spPr>
                                <a:xfrm>
                                  <a:off x="0" y="2067"/>
                                  <a:ext cx="1286835" cy="584791"/>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7B5DC237" w14:textId="4947B83E" w:rsidR="00841275" w:rsidRDefault="00841275" w:rsidP="00841275">
                                    <w:pPr>
                                      <w:jc w:val="center"/>
                                    </w:pPr>
                                    <w:r>
                                      <w:t>Relationships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7331513" name="Rounded Rectangle 9"/>
                              <wps:cNvSpPr/>
                              <wps:spPr>
                                <a:xfrm>
                                  <a:off x="1733107" y="2067"/>
                                  <a:ext cx="1286510" cy="584200"/>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38FE12A5" w14:textId="093E535C" w:rsidR="00841275" w:rsidRDefault="00841275" w:rsidP="00841275">
                                    <w:pPr>
                                      <w:jc w:val="center"/>
                                    </w:pPr>
                                    <w:r>
                                      <w:t>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536707" name="Equal 10"/>
                              <wps:cNvSpPr/>
                              <wps:spPr>
                                <a:xfrm flipV="1">
                                  <a:off x="3092007" y="148855"/>
                                  <a:ext cx="318770" cy="265430"/>
                                </a:xfrm>
                                <a:prstGeom prst="mathEqual">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8940427" name="Plus 11"/>
                              <wps:cNvSpPr/>
                              <wps:spPr>
                                <a:xfrm flipV="1">
                                  <a:off x="1358900" y="148855"/>
                                  <a:ext cx="257175" cy="265430"/>
                                </a:xfrm>
                                <a:prstGeom prst="mathPlus">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5127485" name="Frame 12"/>
                              <wps:cNvSpPr/>
                              <wps:spPr>
                                <a:xfrm>
                                  <a:off x="3581105" y="0"/>
                                  <a:ext cx="1169035" cy="586105"/>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62B040E" w14:textId="46C68B65" w:rsidR="00031892" w:rsidRPr="00031892" w:rsidRDefault="00031892" w:rsidP="004B733E">
                                    <w:pPr>
                                      <w:jc w:val="center"/>
                                      <w:rPr>
                                        <w:color w:val="212745" w:themeColor="text2"/>
                                      </w:rPr>
                                    </w:pPr>
                                    <w:r>
                                      <w:rPr>
                                        <w:color w:val="212745" w:themeColor="text2"/>
                                      </w:rPr>
                                      <w:t>Resilienc</w:t>
                                    </w:r>
                                    <w:r w:rsidR="004B733E">
                                      <w:rPr>
                                        <w:color w:val="212745" w:themeColor="text2"/>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4A301A" id="Group 13" o:spid="_x0000_s1027" style="position:absolute;margin-left:49.25pt;margin-top:121.55pt;width:374.05pt;height:46.2pt;z-index:-251658238;mso-width-relative:margin;mso-height-relative:margin" coordsize="47501,58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">
                      <v:roundrect id="Rounded Rectangle 9" o:spid="_x0000_s1028" style="position:absolute;top:20;width:12868;height:584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" fillcolor="#4e67c8 [3204]" strokecolor="white [3201]" strokeweight="1.5pt">
                        <v:stroke joinstyle="miter"/>
                        <v:textbox>
                          <w:txbxContent>
                            <w:p w14:paraId="7B5DC237" w14:textId="4947B83E" w:rsidR="00841275" w:rsidRDefault="00841275" w:rsidP="00841275">
                              <w:pPr>
                                <w:jc w:val="center"/>
                              </w:pPr>
                              <w:r>
                                <w:t>Relationships</w:t>
                              </w:r>
                            </w:p>
                          </w:txbxContent>
                        </v:textbox>
                      </v:roundrect>
                      <v:roundrect id="Rounded Rectangle 9" o:spid="_x0000_s1029" style="position:absolute;left:17331;top:20;width:12865;height:584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" fillcolor="#4e67c8 [3204]" strokecolor="white [3201]" strokeweight="1.5pt">
                        <v:stroke joinstyle="miter"/>
                        <v:textbox>
                          <w:txbxContent>
                            <w:p w14:paraId="38FE12A5" w14:textId="093E535C" w:rsidR="00841275" w:rsidRDefault="00841275" w:rsidP="00841275">
                              <w:pPr>
                                <w:jc w:val="center"/>
                              </w:pPr>
                              <w:r>
                                <w:t>Resources</w:t>
                              </w:r>
                            </w:p>
                          </w:txbxContent>
                        </v:textbox>
                      </v:roundrect>
                      <v:shape id="Equal 10" o:spid="_x0000_s1030" style="position:absolute;left:30920;top:1488;width:3187;height:2654;flip:y;visibility:visible;mso-wrap-style:square;v-text-anchor:middle" coordsize="318770,2654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" path="m42253,54679r234264,l276517,117108r-234264,l42253,54679xm42253,148322r234264,l276517,210751r-234264,l42253,148322xe" fillcolor="#4e67c8 [3204]" strokecolor="#090e1f [484]" strokeweight="1pt">
                        <v:stroke joinstyle="miter"/>
                        <v:path arrowok="t" o:connecttype="custom" o:connectlocs="42253,54679;276517,54679;276517,117108;42253,117108;42253,54679;42253,148322;276517,148322;276517,210751;42253,210751;42253,148322" o:connectangles="0,0,0,0,0,0,0,0,0,0"/>
                      </v:shape>
                      <v:shape id="Plus 11" o:spid="_x0000_s1031" style="position:absolute;left:13589;top:1488;width:2571;height:2654;flip:y;visibility:visible;mso-wrap-style:square;v-text-anchor:middle" coordsize="257175,2654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" path="m34089,102471r64255,l98344,35183r60487,l158831,102471r64255,l223086,162959r-64255,l158831,230247r-60487,l98344,162959r-64255,l34089,102471xe" fillcolor="#4e67c8 [3204]" strokecolor="#090e1f [484]" strokeweight="1pt">
                        <v:stroke joinstyle="miter"/>
                        <v:path arrowok="t" o:connecttype="custom" o:connectlocs="34089,102471;98344,102471;98344,35183;158831,35183;158831,102471;223086,102471;223086,162959;158831,162959;158831,230247;98344,230247;98344,162959;34089,162959;34089,102471" o:connectangles="0,0,0,0,0,0,0,0,0,0,0,0,0"/>
                      </v:shape>
                      <v:shape id="Frame 12" o:spid="_x0000_s1032" style="position:absolute;left:35811;width:11690;height:5861;visibility:visible;mso-wrap-style:square;v-text-anchor:middle" coordsize="1169035,58610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" adj="-11796480,,5400" path="m,l1169035,r,586105l,586105,,xm73263,73263r,439579l1095772,512842r,-439579l73263,73263xe" fillcolor="#4e67c8 [3204]" strokecolor="#090e1f [484]" strokeweight="1pt">
                        <v:stroke joinstyle="miter"/>
                        <v:formulas/>
                        <v:path arrowok="t" o:connecttype="custom" o:connectlocs="0,0;1169035,0;1169035,586105;0,586105;0,0;73263,73263;73263,512842;1095772,512842;1095772,73263;73263,73263" o:connectangles="0,0,0,0,0,0,0,0,0,0" textboxrect="0,0,1169035,586105"/>
                        <v:textbox>
                          <w:txbxContent>
                            <w:p w14:paraId="162B040E" w14:textId="46C68B65" w:rsidR="00031892" w:rsidRPr="00031892" w:rsidRDefault="00031892" w:rsidP="004B733E">
                              <w:pPr>
                                <w:jc w:val="center"/>
                                <w:rPr>
                                  <w:color w:val="212745" w:themeColor="text2"/>
                                </w:rPr>
                              </w:pPr>
                              <w:r>
                                <w:rPr>
                                  <w:color w:val="212745" w:themeColor="text2"/>
                                </w:rPr>
                                <w:t>Resilienc</w:t>
                              </w:r>
                              <w:r w:rsidR="004B733E">
                                <w:rPr>
                                  <w:color w:val="212745" w:themeColor="text2"/>
                                </w:rPr>
                                <w:t>y</w:t>
                              </w:r>
                            </w:p>
                          </w:txbxContent>
                        </v:textbox>
                      </v:shape>
                      <w10:wrap type="tight"/>
                    </v:group>
                  </w:pict>
                </mc:Fallback>
              </mc:AlternateContent>
            </w:r>
            <w:r w:rsidR="009A136C" w:rsidRPr="009A136C">
              <w:t>Developing a disaster-response plan prior to an event is a critical way to help West Virginia communities respond to and recover from disasters. The checklists included in this guide can help communities identify the steps necessary to formulate a plan, so they are ready in the event of a disaster. Ultimately, resiliency comes down to two factors: relationships and resources. The more you can invest in relationships and resources prior to a disaster event, the easier it is to access them when you need them.</w:t>
            </w:r>
          </w:p>
        </w:tc>
      </w:tr>
      <w:tr w:rsidR="00B5001B" w14:paraId="19D8E95D" w14:textId="77777777" w:rsidTr="00B5001B">
        <w:trPr>
          <w:trHeight w:val="3168"/>
          <w:jc w:val="center"/>
        </w:trPr>
        <w:tc>
          <w:tcPr>
            <w:tcW w:w="10080" w:type="dxa"/>
            <w:gridSpan w:val="2"/>
            <w:tcMar>
              <w:top w:w="432" w:type="dxa"/>
              <w:left w:w="115" w:type="dxa"/>
              <w:right w:w="115" w:type="dxa"/>
            </w:tcMar>
          </w:tcPr>
          <w:sdt>
            <w:sdtPr>
              <w:id w:val="-1460643745"/>
              <w:placeholder>
                <w:docPart w:val="E51330BFF5609F4289F4100B6F725997"/>
              </w:placeholder>
              <w15:appearance w15:val="hidden"/>
            </w:sdtPr>
            <w:sdtEndPr>
              <w:rPr>
                <w:rFonts w:asciiTheme="majorHAnsi" w:eastAsiaTheme="majorEastAsia" w:hAnsiTheme="majorHAnsi"/>
                <w:b/>
                <w:bCs/>
              </w:rPr>
            </w:sdtEndPr>
            <w:sdtContent>
              <w:p w14:paraId="1750A402" w14:textId="31396CB8" w:rsidR="00473CED" w:rsidRPr="0000450C" w:rsidRDefault="00473CED" w:rsidP="00473CED">
                <w:pPr>
                  <w:spacing w:after="160" w:line="240" w:lineRule="auto"/>
                </w:pPr>
                <w:r>
                  <w:rPr>
                    <w:rFonts w:asciiTheme="majorHAnsi" w:eastAsiaTheme="majorEastAsia" w:hAnsiTheme="majorHAnsi"/>
                    <w:b/>
                    <w:bCs/>
                    <w:color w:val="212745" w:themeColor="text2"/>
                  </w:rPr>
                  <w:t>BUILDING RELATIONSHIPS</w:t>
                </w:r>
              </w:p>
              <w:p w14:paraId="20206F0A" w14:textId="34B783E6" w:rsidR="00473CED" w:rsidRDefault="00F641CB" w:rsidP="00F641CB">
                <w:pPr>
                  <w:spacing w:after="160" w:line="240" w:lineRule="auto"/>
                </w:pPr>
                <w:r w:rsidRPr="00F641CB">
                  <w:t>Throughout the country and in every West Virginia county there is a local emergency planning committee (LEPC) According to the U. S. Environmental Protection Agency (EPA), LEPCs are meant to “develop emergency response plans, review those plans at least annually, and provide information … to citizens. Plans are developed … with stakeholder participation.  LEPC membership must include (at a minimum): elected state and local officials; police, fire, civil defense, and public health professionals; environment, transportation, and hospital officials, … and representatives from community groups and the medi</w:t>
                </w:r>
                <w:r w:rsidR="00D8280C">
                  <w:t>a.</w:t>
                </w:r>
                <w:r w:rsidR="00A9423F">
                  <w:t>”</w:t>
                </w:r>
                <w:r w:rsidR="00623529">
                  <w:rPr>
                    <w:rStyle w:val="EndnoteReference"/>
                  </w:rPr>
                  <w:endnoteReference w:id="5"/>
                </w:r>
              </w:p>
              <w:p w14:paraId="31A00DA4" w14:textId="77777777" w:rsidR="001317DC" w:rsidRPr="001317DC" w:rsidRDefault="001317DC" w:rsidP="001317DC">
                <w:pPr>
                  <w:spacing w:after="160" w:line="240" w:lineRule="auto"/>
                </w:pPr>
                <w:r w:rsidRPr="001317DC">
                  <w:t>From a community resiliency perspective, LEPCs provide a solid starting point for building COADs. While generally focused on the emergency segment of a disaster (rescues, relief, etc.), with an expanded membership that includes voluntary organizations, faith-based organizations, and other community partners, the relationships built through LEPCs lend themselves to disaster response scenarios that require extensive long-term recovery.</w:t>
                </w:r>
              </w:p>
              <w:p w14:paraId="657C4447" w14:textId="69EC53AC" w:rsidR="001317DC" w:rsidRDefault="001317DC" w:rsidP="001317DC">
                <w:pPr>
                  <w:spacing w:after="160" w:line="240" w:lineRule="auto"/>
                </w:pPr>
                <w:r w:rsidRPr="001317DC">
                  <w:t>During “blue skies” (before-a-disaster exercises), community leadership should work with LEPC leadership to develop an expanded membership and to ensure that the latter’s training also include post-emergency/recovery operations. Reach out to the organizations who will have a role in recovery operations and invite them to participate in LEPC events.</w:t>
                </w:r>
              </w:p>
              <w:p w14:paraId="4D2B04AC" w14:textId="61B60D13" w:rsidR="00560ED0" w:rsidRPr="0000450C" w:rsidRDefault="00560ED0" w:rsidP="0000450C">
                <w:pPr>
                  <w:spacing w:after="160" w:line="240" w:lineRule="auto"/>
                </w:pPr>
                <w:r w:rsidRPr="00560ED0">
                  <w:rPr>
                    <w:rFonts w:asciiTheme="majorHAnsi" w:eastAsiaTheme="majorEastAsia" w:hAnsiTheme="majorHAnsi"/>
                    <w:b/>
                    <w:bCs/>
                    <w:color w:val="212745" w:themeColor="text2"/>
                  </w:rPr>
                  <w:lastRenderedPageBreak/>
                  <w:t xml:space="preserve">STEP 1: CREATE EMERGENCY </w:t>
                </w:r>
                <w:r w:rsidR="0000450C">
                  <w:rPr>
                    <w:rFonts w:asciiTheme="majorHAnsi" w:eastAsiaTheme="majorEastAsia" w:hAnsiTheme="majorHAnsi"/>
                    <w:b/>
                    <w:bCs/>
                    <w:color w:val="212745" w:themeColor="text2"/>
                  </w:rPr>
                  <w:t xml:space="preserve">COMMUNICATION </w:t>
                </w:r>
                <w:r w:rsidRPr="00560ED0">
                  <w:rPr>
                    <w:rFonts w:asciiTheme="majorHAnsi" w:eastAsiaTheme="majorEastAsia" w:hAnsiTheme="majorHAnsi"/>
                    <w:b/>
                    <w:bCs/>
                    <w:color w:val="212745" w:themeColor="text2"/>
                  </w:rPr>
                  <w:t>PLAN</w:t>
                </w:r>
              </w:p>
            </w:sdtContent>
          </w:sdt>
          <w:sdt>
            <w:sdtPr>
              <w:rPr>
                <w:rStyle w:val="Strong"/>
                <w:b w:val="0"/>
                <w:bCs w:val="0"/>
                <w:sz w:val="28"/>
              </w:rPr>
              <w:id w:val="-81376783"/>
              <w:placeholder>
                <w:docPart w:val="6A1361FC02754607BDFA6C2D9005498A"/>
              </w:placeholder>
              <w15:appearance w15:val="hidden"/>
            </w:sdtPr>
            <w:sdtContent>
              <w:p w14:paraId="2FB55B69" w14:textId="4582FCDA" w:rsidR="009F39C6" w:rsidRPr="009F39C6" w:rsidRDefault="009F39C6" w:rsidP="00770270">
                <w:pPr>
                  <w:spacing w:after="160" w:line="240" w:lineRule="auto"/>
                  <w:rPr>
                    <w:b/>
                    <w:bCs/>
                  </w:rPr>
                </w:pPr>
                <w:r w:rsidRPr="009F39C6">
                  <w:t>Consistently stay up to date with the National Weather Service and Homeland Security. </w:t>
                </w:r>
              </w:p>
              <w:p w14:paraId="5C491641" w14:textId="77777777" w:rsidR="009F39C6" w:rsidRDefault="009F39C6" w:rsidP="00770270">
                <w:pPr>
                  <w:numPr>
                    <w:ilvl w:val="0"/>
                    <w:numId w:val="6"/>
                  </w:numPr>
                  <w:spacing w:after="160" w:line="240" w:lineRule="auto"/>
                </w:pPr>
                <w:r w:rsidRPr="009F39C6">
                  <w:t>Create a digital and paper copy of an emergency call list. Cell phones may not work in a disaster, so include landlines when possible. See Appendix 1 for a sample.</w:t>
                </w:r>
              </w:p>
              <w:p w14:paraId="718E05FC" w14:textId="236E5F41" w:rsidR="009F39C6" w:rsidRPr="009F39C6" w:rsidRDefault="009F39C6" w:rsidP="00770270">
                <w:pPr>
                  <w:numPr>
                    <w:ilvl w:val="0"/>
                    <w:numId w:val="6"/>
                  </w:numPr>
                  <w:spacing w:after="160" w:line="240" w:lineRule="auto"/>
                </w:pPr>
                <w:r w:rsidRPr="009F39C6">
                  <w:t>Create a digital and paper copy of emergency resources available in the community. See Appendix 2 for a sample. </w:t>
                </w:r>
              </w:p>
              <w:p w14:paraId="708879FF" w14:textId="77777777" w:rsidR="009F39C6" w:rsidRPr="009F39C6" w:rsidRDefault="009F39C6" w:rsidP="00770270">
                <w:pPr>
                  <w:numPr>
                    <w:ilvl w:val="0"/>
                    <w:numId w:val="6"/>
                  </w:numPr>
                  <w:spacing w:after="160" w:line="240" w:lineRule="auto"/>
                </w:pPr>
                <w:r w:rsidRPr="009F39C6">
                  <w:t>Create a digital and paper file with insurance policy information, including policy numbers and phone numbers for claims. </w:t>
                </w:r>
              </w:p>
              <w:p w14:paraId="3EBD29BE" w14:textId="009FF63A" w:rsidR="009F39C6" w:rsidRPr="009F39C6" w:rsidRDefault="00604E0B" w:rsidP="00770270">
                <w:pPr>
                  <w:numPr>
                    <w:ilvl w:val="0"/>
                    <w:numId w:val="6"/>
                  </w:numPr>
                  <w:spacing w:after="160" w:line="240" w:lineRule="auto"/>
                </w:pPr>
                <w:r w:rsidRPr="00A3610D">
                  <w:rPr>
                    <w:b/>
                    <w:bCs/>
                    <w:noProof/>
                    <w:color w:val="212745" w:themeColor="text2"/>
                  </w:rPr>
                  <w:drawing>
                    <wp:anchor distT="0" distB="0" distL="114300" distR="114300" simplePos="0" relativeHeight="251658243" behindDoc="1" locked="0" layoutInCell="1" allowOverlap="1" wp14:anchorId="4970572D" wp14:editId="40375978">
                      <wp:simplePos x="0" y="0"/>
                      <wp:positionH relativeFrom="column">
                        <wp:posOffset>1913890</wp:posOffset>
                      </wp:positionH>
                      <wp:positionV relativeFrom="paragraph">
                        <wp:posOffset>441960</wp:posOffset>
                      </wp:positionV>
                      <wp:extent cx="4410710" cy="3157855"/>
                      <wp:effectExtent l="0" t="0" r="0" b="4445"/>
                      <wp:wrapTight wrapText="bothSides">
                        <wp:wrapPolygon edited="0">
                          <wp:start x="0" y="0"/>
                          <wp:lineTo x="0" y="21544"/>
                          <wp:lineTo x="21519" y="21544"/>
                          <wp:lineTo x="21519" y="0"/>
                          <wp:lineTo x="0" y="0"/>
                        </wp:wrapPolygon>
                      </wp:wrapTight>
                      <wp:docPr id="54685520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20168"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10710" cy="315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9F39C6" w:rsidRPr="009F39C6">
                  <w:t>Establish quarterly meetings to review and revise all emergency planning documents. </w:t>
                </w:r>
              </w:p>
              <w:p w14:paraId="79F72C78" w14:textId="338CF326" w:rsidR="009F39C6" w:rsidRPr="009F39C6" w:rsidRDefault="009F39C6" w:rsidP="00770270">
                <w:pPr>
                  <w:numPr>
                    <w:ilvl w:val="0"/>
                    <w:numId w:val="6"/>
                  </w:numPr>
                  <w:spacing w:after="160" w:line="240" w:lineRule="auto"/>
                </w:pPr>
                <w:r w:rsidRPr="009F39C6">
                  <w:t>Consider implementing “sunny day” training exercises to practice emergency response.</w:t>
                </w:r>
              </w:p>
              <w:p w14:paraId="1A71FE9E" w14:textId="113C1939" w:rsidR="009F39C6" w:rsidRPr="009F39C6" w:rsidRDefault="00604E0B" w:rsidP="00770270">
                <w:pPr>
                  <w:numPr>
                    <w:ilvl w:val="0"/>
                    <w:numId w:val="6"/>
                  </w:numPr>
                  <w:spacing w:after="160" w:line="240" w:lineRule="auto"/>
                </w:pPr>
                <w:r>
                  <w:rPr>
                    <w:noProof/>
                  </w:rPr>
                  <mc:AlternateContent>
                    <mc:Choice Requires="wps">
                      <w:drawing>
                        <wp:anchor distT="0" distB="0" distL="114300" distR="114300" simplePos="0" relativeHeight="251662344" behindDoc="1" locked="0" layoutInCell="1" allowOverlap="1" wp14:anchorId="280FAFD3" wp14:editId="5EC0A52A">
                          <wp:simplePos x="0" y="0"/>
                          <wp:positionH relativeFrom="column">
                            <wp:posOffset>1909445</wp:posOffset>
                          </wp:positionH>
                          <wp:positionV relativeFrom="paragraph">
                            <wp:posOffset>1496695</wp:posOffset>
                          </wp:positionV>
                          <wp:extent cx="4410075" cy="635"/>
                          <wp:effectExtent l="0" t="0" r="0" b="635"/>
                          <wp:wrapTight wrapText="bothSides">
                            <wp:wrapPolygon edited="0">
                              <wp:start x="0" y="0"/>
                              <wp:lineTo x="0" y="20958"/>
                              <wp:lineTo x="21522" y="20958"/>
                              <wp:lineTo x="21522" y="0"/>
                              <wp:lineTo x="0" y="0"/>
                            </wp:wrapPolygon>
                          </wp:wrapTight>
                          <wp:docPr id="134778384" name="Text Box 1"/>
                          <wp:cNvGraphicFramePr/>
                          <a:graphic xmlns:a="http://schemas.openxmlformats.org/drawingml/2006/main">
                            <a:graphicData uri="http://schemas.microsoft.com/office/word/2010/wordprocessingShape">
                              <wps:wsp>
                                <wps:cNvSpPr txBox="1"/>
                                <wps:spPr>
                                  <a:xfrm>
                                    <a:off x="0" y="0"/>
                                    <a:ext cx="4410075" cy="635"/>
                                  </a:xfrm>
                                  <a:prstGeom prst="rect">
                                    <a:avLst/>
                                  </a:prstGeom>
                                  <a:solidFill>
                                    <a:prstClr val="white"/>
                                  </a:solidFill>
                                  <a:ln>
                                    <a:noFill/>
                                  </a:ln>
                                </wps:spPr>
                                <wps:txbx>
                                  <w:txbxContent>
                                    <w:p w14:paraId="56AE36BA" w14:textId="77777777" w:rsidR="00604E0B" w:rsidRPr="003E3774" w:rsidRDefault="00604E0B" w:rsidP="00604E0B">
                                      <w:pPr>
                                        <w:pStyle w:val="Caption"/>
                                        <w:jc w:val="center"/>
                                        <w:rPr>
                                          <w:b/>
                                          <w:bCs/>
                                          <w:sz w:val="28"/>
                                          <w:szCs w:val="22"/>
                                        </w:rPr>
                                      </w:pPr>
                                      <w:r w:rsidRPr="00395F9A">
                                        <w:t>Example of early warning system from the website of Alderson, WV (https://www.aldersonwv.org/riverstatus)</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80FAFD3" id="Text Box 1" o:spid="_x0000_s1033" type="#_x0000_t202" style="position:absolute;left:0;text-align:left;margin-left:150.35pt;margin-top:117.85pt;width:347.25pt;height:.05pt;z-index:-251654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" stroked="f">
                          <v:textbox style="mso-fit-shape-to-text:t" inset="0,0,0,0">
                            <w:txbxContent>
                              <w:p w14:paraId="56AE36BA" w14:textId="77777777" w:rsidR="00604E0B" w:rsidRPr="003E3774" w:rsidRDefault="00604E0B" w:rsidP="00604E0B">
                                <w:pPr>
                                  <w:pStyle w:val="Caption"/>
                                  <w:jc w:val="center"/>
                                  <w:rPr>
                                    <w:b/>
                                    <w:bCs/>
                                    <w:sz w:val="28"/>
                                    <w:szCs w:val="22"/>
                                  </w:rPr>
                                </w:pPr>
                                <w:r w:rsidRPr="00395F9A">
                                  <w:t>Example of early warning system from the website of Alderson, WV (https://www.aldersonwv.org/riverstatus)</w:t>
                                </w:r>
                              </w:p>
                            </w:txbxContent>
                          </v:textbox>
                          <w10:wrap type="tight"/>
                        </v:shape>
                      </w:pict>
                    </mc:Fallback>
                  </mc:AlternateContent>
                </w:r>
                <w:r w:rsidR="009F39C6" w:rsidRPr="009F39C6">
                  <w:t> </w:t>
                </w:r>
                <w:r w:rsidR="0000450C">
                  <w:t>I</w:t>
                </w:r>
                <w:r w:rsidR="009F39C6" w:rsidRPr="009F39C6">
                  <w:t>f a 211 system is not already in place, consider contracting a call center to receive requests for assistance. </w:t>
                </w:r>
              </w:p>
              <w:p w14:paraId="2241B32A" w14:textId="017533F4" w:rsidR="009F39C6" w:rsidRPr="009F39C6" w:rsidRDefault="009F39C6" w:rsidP="00770270">
                <w:pPr>
                  <w:numPr>
                    <w:ilvl w:val="0"/>
                    <w:numId w:val="6"/>
                  </w:numPr>
                  <w:spacing w:after="160" w:line="240" w:lineRule="auto"/>
                </w:pPr>
                <w:r w:rsidRPr="009F39C6">
                  <w:t>Determine how you will disseminate information. Social media may be a good way to disseminate good information, but it can also be the source of bad information. </w:t>
                </w:r>
              </w:p>
              <w:p w14:paraId="57B3034A" w14:textId="2A85DCFC" w:rsidR="00604E0B" w:rsidRDefault="009F39C6" w:rsidP="00604E0B">
                <w:pPr>
                  <w:numPr>
                    <w:ilvl w:val="0"/>
                    <w:numId w:val="6"/>
                  </w:numPr>
                  <w:spacing w:after="160" w:line="240" w:lineRule="auto"/>
                </w:pPr>
                <w:r w:rsidRPr="009F39C6">
                  <w:t>Determine who will serve as a Public Information Officer to be the point person to disseminate important information quickly and efficiently during a disaster. </w:t>
                </w:r>
              </w:p>
              <w:p w14:paraId="556D2506" w14:textId="1DD6944B" w:rsidR="00604E0B" w:rsidRDefault="00604E0B" w:rsidP="00604E0B">
                <w:pPr>
                  <w:numPr>
                    <w:ilvl w:val="0"/>
                    <w:numId w:val="6"/>
                  </w:numPr>
                  <w:spacing w:after="160" w:line="240" w:lineRule="auto"/>
                </w:pPr>
                <w:r>
                  <w:t xml:space="preserve">Consider </w:t>
                </w:r>
                <w:r w:rsidRPr="009F39C6">
                  <w:t>incorporating early warning systems into city websites.</w:t>
                </w:r>
                <w:r>
                  <w:rPr>
                    <w:noProof/>
                  </w:rPr>
                  <w:t xml:space="preserve"> </w:t>
                </w:r>
              </w:p>
              <w:p w14:paraId="35ABC608" w14:textId="1609CE4D" w:rsidR="00B5001B" w:rsidRDefault="00000000" w:rsidP="009F39C6">
                <w:pPr>
                  <w:spacing w:line="240" w:lineRule="auto"/>
                  <w:rPr>
                    <w:rStyle w:val="Strong"/>
                    <w:b w:val="0"/>
                    <w:bCs w:val="0"/>
                    <w:sz w:val="28"/>
                  </w:rPr>
                </w:pPr>
              </w:p>
            </w:sdtContent>
          </w:sdt>
        </w:tc>
      </w:tr>
    </w:tbl>
    <w:sdt>
      <w:sdtPr>
        <w:rPr>
          <w:b/>
          <w:bCs/>
          <w:sz w:val="36"/>
        </w:rPr>
        <w:id w:val="471413153"/>
        <w:placeholder>
          <w:docPart w:val="1AD79EC7E3EFD949A6C841EA8EDD9CBB"/>
        </w:placeholder>
        <w15:appearance w15:val="hidden"/>
      </w:sdtPr>
      <w:sdtEndPr>
        <w:rPr>
          <w:rFonts w:asciiTheme="majorHAnsi" w:eastAsiaTheme="majorEastAsia" w:hAnsiTheme="majorHAnsi"/>
          <w:sz w:val="28"/>
        </w:rPr>
      </w:sdtEndPr>
      <w:sdtContent>
        <w:p w14:paraId="79D7132F" w14:textId="77777777" w:rsidR="00604E0B" w:rsidRDefault="00604E0B" w:rsidP="00A066C2">
          <w:pPr>
            <w:spacing w:after="160" w:line="240" w:lineRule="auto"/>
            <w:rPr>
              <w:b/>
              <w:bCs/>
              <w:sz w:val="36"/>
            </w:rPr>
          </w:pPr>
        </w:p>
        <w:p w14:paraId="1FAF0496" w14:textId="3323A754" w:rsidR="0010799C" w:rsidRDefault="0010799C" w:rsidP="00A066C2">
          <w:pPr>
            <w:spacing w:after="160" w:line="240" w:lineRule="auto"/>
            <w:rPr>
              <w:rFonts w:asciiTheme="majorHAnsi" w:eastAsiaTheme="majorEastAsia" w:hAnsiTheme="majorHAnsi"/>
              <w:b/>
              <w:bCs/>
              <w:color w:val="212745" w:themeColor="text2"/>
            </w:rPr>
          </w:pPr>
          <w:r w:rsidRPr="00560ED0">
            <w:rPr>
              <w:rFonts w:asciiTheme="majorHAnsi" w:eastAsiaTheme="majorEastAsia" w:hAnsiTheme="majorHAnsi"/>
              <w:b/>
              <w:bCs/>
              <w:color w:val="212745" w:themeColor="text2"/>
            </w:rPr>
            <w:lastRenderedPageBreak/>
            <w:t xml:space="preserve">STEP </w:t>
          </w:r>
          <w:r>
            <w:rPr>
              <w:rFonts w:asciiTheme="majorHAnsi" w:eastAsiaTheme="majorEastAsia" w:hAnsiTheme="majorHAnsi"/>
              <w:b/>
              <w:bCs/>
              <w:color w:val="212745" w:themeColor="text2"/>
            </w:rPr>
            <w:t>2</w:t>
          </w:r>
          <w:r w:rsidRPr="00560ED0">
            <w:rPr>
              <w:rFonts w:asciiTheme="majorHAnsi" w:eastAsiaTheme="majorEastAsia" w:hAnsiTheme="majorHAnsi"/>
              <w:b/>
              <w:bCs/>
              <w:color w:val="212745" w:themeColor="text2"/>
            </w:rPr>
            <w:t xml:space="preserve">: CREATE EMERGENCY </w:t>
          </w:r>
          <w:r>
            <w:rPr>
              <w:rFonts w:asciiTheme="majorHAnsi" w:eastAsiaTheme="majorEastAsia" w:hAnsiTheme="majorHAnsi"/>
              <w:b/>
              <w:bCs/>
              <w:color w:val="212745" w:themeColor="text2"/>
            </w:rPr>
            <w:t xml:space="preserve">RESPONSE </w:t>
          </w:r>
          <w:r w:rsidRPr="00560ED0">
            <w:rPr>
              <w:rFonts w:asciiTheme="majorHAnsi" w:eastAsiaTheme="majorEastAsia" w:hAnsiTheme="majorHAnsi"/>
              <w:b/>
              <w:bCs/>
              <w:color w:val="212745" w:themeColor="text2"/>
            </w:rPr>
            <w:t>PLAN</w:t>
          </w:r>
        </w:p>
        <w:p w14:paraId="6D54FCC0" w14:textId="77777777" w:rsidR="00F03223" w:rsidRPr="00F03223" w:rsidRDefault="00F03223" w:rsidP="00A066C2">
          <w:pPr>
            <w:numPr>
              <w:ilvl w:val="0"/>
              <w:numId w:val="7"/>
            </w:numPr>
            <w:spacing w:after="160" w:line="240" w:lineRule="auto"/>
          </w:pPr>
          <w:r w:rsidRPr="00F03223">
            <w:t>Create an emergency resources map including things like shelters, distribution sites, higher ground areas, etc.</w:t>
          </w:r>
        </w:p>
        <w:p w14:paraId="7071509A" w14:textId="37C9F8C3" w:rsidR="00F03223" w:rsidRPr="00F03223" w:rsidRDefault="00F03223" w:rsidP="00A066C2">
          <w:pPr>
            <w:numPr>
              <w:ilvl w:val="0"/>
              <w:numId w:val="7"/>
            </w:numPr>
            <w:spacing w:after="160" w:line="240" w:lineRule="auto"/>
          </w:pPr>
          <w:r w:rsidRPr="00F03223">
            <w:t xml:space="preserve">Consider finding a FEMA Public Assistance consultant to assist with processes related to eligible spending and reimbursement. Municipalities and counties will be bombarded with solicitations from disaster services </w:t>
          </w:r>
          <w:r w:rsidR="004C6077" w:rsidRPr="00F03223">
            <w:t>consultants,</w:t>
          </w:r>
          <w:r w:rsidRPr="00F03223">
            <w:t xml:space="preserve"> and they are not all reliable. Do not wait until the disaster to find a reliable consultant.</w:t>
          </w:r>
        </w:p>
        <w:p w14:paraId="462E11B7" w14:textId="77777777" w:rsidR="00F03223" w:rsidRPr="00F03223" w:rsidRDefault="00F03223" w:rsidP="00A066C2">
          <w:pPr>
            <w:numPr>
              <w:ilvl w:val="0"/>
              <w:numId w:val="7"/>
            </w:numPr>
            <w:spacing w:after="160" w:line="240" w:lineRule="auto"/>
          </w:pPr>
          <w:r w:rsidRPr="00F03223">
            <w:t>Make sure each town supervisor or plant operator is assigned to get vehicles and other equipment to higher ground as soon as a flood is expected. </w:t>
          </w:r>
        </w:p>
        <w:p w14:paraId="706A775D" w14:textId="77777777" w:rsidR="00F03223" w:rsidRPr="00F03223" w:rsidRDefault="00F03223" w:rsidP="00A066C2">
          <w:pPr>
            <w:numPr>
              <w:ilvl w:val="0"/>
              <w:numId w:val="7"/>
            </w:numPr>
            <w:spacing w:after="160" w:line="240" w:lineRule="auto"/>
          </w:pPr>
          <w:r w:rsidRPr="00F03223">
            <w:t>Establish a central supply point for receiving &amp; disseminating supplies and donations.</w:t>
          </w:r>
        </w:p>
        <w:p w14:paraId="3F721B7A" w14:textId="77777777" w:rsidR="00F03223" w:rsidRPr="00F03223" w:rsidRDefault="00F03223" w:rsidP="00A066C2">
          <w:pPr>
            <w:numPr>
              <w:ilvl w:val="0"/>
              <w:numId w:val="7"/>
            </w:numPr>
            <w:spacing w:after="160" w:line="240" w:lineRule="auto"/>
          </w:pPr>
          <w:r w:rsidRPr="00F03223">
            <w:t>Have a plan in place for managing unsolicited volunteers. They will require supervision to put their skills to use appropriately.</w:t>
          </w:r>
        </w:p>
        <w:p w14:paraId="1794F85B" w14:textId="77777777" w:rsidR="00F03223" w:rsidRPr="00F03223" w:rsidRDefault="00F03223" w:rsidP="00A066C2">
          <w:pPr>
            <w:numPr>
              <w:ilvl w:val="0"/>
              <w:numId w:val="7"/>
            </w:numPr>
            <w:spacing w:after="160" w:line="240" w:lineRule="auto"/>
          </w:pPr>
          <w:r w:rsidRPr="00F03223">
            <w:t xml:space="preserve">Consider creating a county level disaster Task Force to coordinate beyond town or city. </w:t>
          </w:r>
        </w:p>
        <w:p w14:paraId="36B19F63" w14:textId="77777777" w:rsidR="00F03223" w:rsidRPr="0000450C" w:rsidRDefault="00000000" w:rsidP="00A066C2">
          <w:pPr>
            <w:spacing w:after="160" w:line="240" w:lineRule="auto"/>
          </w:pPr>
        </w:p>
      </w:sdtContent>
    </w:sdt>
    <w:p w14:paraId="2BA42695" w14:textId="77777777" w:rsidR="00BC33E3" w:rsidRDefault="000365BC" w:rsidP="00A066C2">
      <w:pPr>
        <w:spacing w:line="240" w:lineRule="auto"/>
      </w:pPr>
      <w:r>
        <w:rPr>
          <w:noProof/>
        </w:rPr>
        <w:drawing>
          <wp:inline distT="0" distB="0" distL="0" distR="0" wp14:anchorId="7C822889" wp14:editId="2FF5B4C4">
            <wp:extent cx="5943160" cy="3859619"/>
            <wp:effectExtent l="0" t="0" r="635" b="1270"/>
            <wp:docPr id="1153905104" name="Picture 16"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905104" name="Picture 16" descr="A diagram of a company&#10;&#10;Description automatically generated"/>
                    <pic:cNvPicPr/>
                  </pic:nvPicPr>
                  <pic:blipFill rotWithShape="1">
                    <a:blip r:embed="rId20">
                      <a:extLst>
                        <a:ext uri="{28A0092B-C50C-407E-A947-70E740481C1C}">
                          <a14:useLocalDpi xmlns:a14="http://schemas.microsoft.com/office/drawing/2010/main" val="0"/>
                        </a:ext>
                      </a:extLst>
                    </a:blip>
                    <a:srcRect b="23912"/>
                    <a:stretch/>
                  </pic:blipFill>
                  <pic:spPr bwMode="auto">
                    <a:xfrm>
                      <a:off x="0" y="0"/>
                      <a:ext cx="5947356" cy="3862344"/>
                    </a:xfrm>
                    <a:prstGeom prst="rect">
                      <a:avLst/>
                    </a:prstGeom>
                    <a:ln>
                      <a:noFill/>
                    </a:ln>
                    <a:extLst>
                      <a:ext uri="{53640926-AAD7-44D8-BBD7-CCE9431645EC}">
                        <a14:shadowObscured xmlns:a14="http://schemas.microsoft.com/office/drawing/2010/main"/>
                      </a:ext>
                    </a:extLst>
                  </pic:spPr>
                </pic:pic>
              </a:graphicData>
            </a:graphic>
          </wp:inline>
        </w:drawing>
      </w:r>
    </w:p>
    <w:p w14:paraId="76C2244D" w14:textId="77777777" w:rsidR="00D1336C" w:rsidRDefault="00D1336C" w:rsidP="00A066C2">
      <w:pPr>
        <w:spacing w:after="160" w:line="240" w:lineRule="auto"/>
        <w:rPr>
          <w:rFonts w:asciiTheme="majorHAnsi" w:eastAsiaTheme="majorEastAsia" w:hAnsiTheme="majorHAnsi"/>
          <w:b/>
          <w:bCs/>
          <w:color w:val="212745" w:themeColor="text2"/>
        </w:rPr>
      </w:pPr>
    </w:p>
    <w:p w14:paraId="5368DF6B" w14:textId="614387EB" w:rsidR="00BC33E3" w:rsidRDefault="00BC33E3" w:rsidP="00A066C2">
      <w:pPr>
        <w:spacing w:after="160" w:line="240" w:lineRule="auto"/>
        <w:rPr>
          <w:rFonts w:asciiTheme="majorHAnsi" w:eastAsiaTheme="majorEastAsia" w:hAnsiTheme="majorHAnsi"/>
          <w:b/>
          <w:bCs/>
          <w:color w:val="212745" w:themeColor="text2"/>
        </w:rPr>
      </w:pPr>
      <w:r w:rsidRPr="00560ED0">
        <w:rPr>
          <w:rFonts w:asciiTheme="majorHAnsi" w:eastAsiaTheme="majorEastAsia" w:hAnsiTheme="majorHAnsi"/>
          <w:b/>
          <w:bCs/>
          <w:color w:val="212745" w:themeColor="text2"/>
        </w:rPr>
        <w:lastRenderedPageBreak/>
        <w:t xml:space="preserve">STEP </w:t>
      </w:r>
      <w:r>
        <w:rPr>
          <w:rFonts w:asciiTheme="majorHAnsi" w:eastAsiaTheme="majorEastAsia" w:hAnsiTheme="majorHAnsi"/>
          <w:b/>
          <w:bCs/>
          <w:color w:val="212745" w:themeColor="text2"/>
        </w:rPr>
        <w:t>3</w:t>
      </w:r>
      <w:r w:rsidRPr="00560ED0">
        <w:rPr>
          <w:rFonts w:asciiTheme="majorHAnsi" w:eastAsiaTheme="majorEastAsia" w:hAnsiTheme="majorHAnsi"/>
          <w:b/>
          <w:bCs/>
          <w:color w:val="212745" w:themeColor="text2"/>
        </w:rPr>
        <w:t xml:space="preserve">: </w:t>
      </w:r>
      <w:r w:rsidR="00DB77FD">
        <w:rPr>
          <w:rFonts w:asciiTheme="majorHAnsi" w:eastAsiaTheme="majorEastAsia" w:hAnsiTheme="majorHAnsi"/>
          <w:b/>
          <w:bCs/>
          <w:color w:val="212745" w:themeColor="text2"/>
        </w:rPr>
        <w:t xml:space="preserve">PLANNING FOR SHELTER </w:t>
      </w:r>
      <w:r w:rsidR="00C84F5B">
        <w:rPr>
          <w:rFonts w:asciiTheme="majorHAnsi" w:eastAsiaTheme="majorEastAsia" w:hAnsiTheme="majorHAnsi"/>
          <w:b/>
          <w:bCs/>
          <w:color w:val="212745" w:themeColor="text2"/>
        </w:rPr>
        <w:t>&amp; FOOD</w:t>
      </w:r>
    </w:p>
    <w:p w14:paraId="394415DC" w14:textId="77777777" w:rsidR="00223C84" w:rsidRPr="00223C84" w:rsidRDefault="00223C84" w:rsidP="00A066C2">
      <w:pPr>
        <w:numPr>
          <w:ilvl w:val="0"/>
          <w:numId w:val="8"/>
        </w:numPr>
        <w:spacing w:line="240" w:lineRule="auto"/>
      </w:pPr>
      <w:r w:rsidRPr="00223C84">
        <w:t>Confirm where shelter(s) will be located. Make sure they are out of the flood zone. </w:t>
      </w:r>
    </w:p>
    <w:p w14:paraId="0407704B" w14:textId="1ECC8E76" w:rsidR="00223C84" w:rsidRPr="00223C84" w:rsidRDefault="00223C84" w:rsidP="00A066C2">
      <w:pPr>
        <w:numPr>
          <w:ilvl w:val="0"/>
          <w:numId w:val="8"/>
        </w:numPr>
        <w:spacing w:line="240" w:lineRule="auto"/>
      </w:pPr>
      <w:r w:rsidRPr="00223C84">
        <w:t>Plan for how to power the shelter. In the event of a power outage, how will the shelter operate? By generator? How large? Who will pay for it? Plan for routine maintenance. </w:t>
      </w:r>
    </w:p>
    <w:p w14:paraId="2C6B98C8" w14:textId="36F9237C" w:rsidR="00223C84" w:rsidRPr="00223C84" w:rsidRDefault="00E82939" w:rsidP="00A066C2">
      <w:pPr>
        <w:numPr>
          <w:ilvl w:val="0"/>
          <w:numId w:val="8"/>
        </w:numPr>
        <w:spacing w:line="240" w:lineRule="auto"/>
      </w:pPr>
      <w:r>
        <w:rPr>
          <w:noProof/>
        </w:rPr>
        <w:drawing>
          <wp:anchor distT="0" distB="0" distL="114300" distR="114300" simplePos="0" relativeHeight="251663368" behindDoc="1" locked="0" layoutInCell="1" allowOverlap="1" wp14:anchorId="47FFF170" wp14:editId="74F4A7D3">
            <wp:simplePos x="0" y="0"/>
            <wp:positionH relativeFrom="column">
              <wp:posOffset>3401733</wp:posOffset>
            </wp:positionH>
            <wp:positionV relativeFrom="paragraph">
              <wp:posOffset>338119</wp:posOffset>
            </wp:positionV>
            <wp:extent cx="2393315" cy="2174240"/>
            <wp:effectExtent l="0" t="0" r="0" b="0"/>
            <wp:wrapTight wrapText="bothSides">
              <wp:wrapPolygon edited="0">
                <wp:start x="0" y="0"/>
                <wp:lineTo x="0" y="21449"/>
                <wp:lineTo x="21434" y="21449"/>
                <wp:lineTo x="21434" y="0"/>
                <wp:lineTo x="0" y="0"/>
              </wp:wrapPolygon>
            </wp:wrapTight>
            <wp:docPr id="1122900245" name="Chart 1">
              <a:extLst xmlns:a="http://schemas.openxmlformats.org/drawingml/2006/main">
                <a:ext uri="{FF2B5EF4-FFF2-40B4-BE49-F238E27FC236}">
                  <a16:creationId xmlns:a16="http://schemas.microsoft.com/office/drawing/2014/main" id="{B3A6B5CD-4A79-8AA9-8063-7D90AE263F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223C84" w:rsidRPr="00223C84">
        <w:t>What supplies will be needed? Consider cots, blankets, sheets, pillows, comfort kits, etc. Where will the supplies come from?  Who will pay for them?  Who will re-stock?</w:t>
      </w:r>
    </w:p>
    <w:p w14:paraId="36D0F897" w14:textId="76621091" w:rsidR="00223C84" w:rsidRPr="00223C84" w:rsidRDefault="00856A11" w:rsidP="00A066C2">
      <w:pPr>
        <w:numPr>
          <w:ilvl w:val="0"/>
          <w:numId w:val="8"/>
        </w:numPr>
        <w:spacing w:line="240" w:lineRule="auto"/>
      </w:pPr>
      <w:r>
        <w:rPr>
          <w:noProof/>
          <w:sz w:val="36"/>
        </w:rPr>
        <mc:AlternateContent>
          <mc:Choice Requires="wps">
            <w:drawing>
              <wp:anchor distT="0" distB="0" distL="114300" distR="114300" simplePos="0" relativeHeight="251665416" behindDoc="0" locked="0" layoutInCell="1" allowOverlap="1" wp14:anchorId="07B6E632" wp14:editId="6981193F">
                <wp:simplePos x="0" y="0"/>
                <wp:positionH relativeFrom="column">
                  <wp:posOffset>3401695</wp:posOffset>
                </wp:positionH>
                <wp:positionV relativeFrom="paragraph">
                  <wp:posOffset>1648460</wp:posOffset>
                </wp:positionV>
                <wp:extent cx="2538730" cy="1304290"/>
                <wp:effectExtent l="0" t="0" r="0" b="0"/>
                <wp:wrapSquare wrapText="bothSides"/>
                <wp:docPr id="362895584" name="Text Box 20"/>
                <wp:cNvGraphicFramePr/>
                <a:graphic xmlns:a="http://schemas.openxmlformats.org/drawingml/2006/main">
                  <a:graphicData uri="http://schemas.microsoft.com/office/word/2010/wordprocessingShape">
                    <wps:wsp>
                      <wps:cNvSpPr txBox="1"/>
                      <wps:spPr>
                        <a:xfrm>
                          <a:off x="0" y="0"/>
                          <a:ext cx="2538730" cy="1304290"/>
                        </a:xfrm>
                        <a:prstGeom prst="rect">
                          <a:avLst/>
                        </a:prstGeom>
                        <a:noFill/>
                        <a:ln w="6350">
                          <a:noFill/>
                        </a:ln>
                      </wps:spPr>
                      <wps:txbx>
                        <w:txbxContent>
                          <w:p w14:paraId="717B318D" w14:textId="5161AC1F" w:rsidR="00455B04" w:rsidRPr="00D624F7" w:rsidRDefault="00856A11" w:rsidP="00455B04">
                            <w:pPr>
                              <w:rPr>
                                <w:color w:val="4E67C8" w:themeColor="accent1"/>
                              </w:rPr>
                            </w:pPr>
                            <w:r w:rsidRPr="00D624F7">
                              <w:rPr>
                                <w:color w:val="4E67C8" w:themeColor="accent1"/>
                              </w:rPr>
                              <w:t xml:space="preserve">If there was a severe flood, </w:t>
                            </w:r>
                            <w:r w:rsidRPr="00D624F7">
                              <w:rPr>
                                <w:b/>
                                <w:bCs/>
                                <w:color w:val="4E67C8" w:themeColor="accent1"/>
                              </w:rPr>
                              <w:t>only 13% of respondents</w:t>
                            </w:r>
                            <w:r w:rsidRPr="00D624F7">
                              <w:rPr>
                                <w:color w:val="4E67C8" w:themeColor="accent1"/>
                              </w:rPr>
                              <w:t xml:space="preserve"> said they would go to a shelter if </w:t>
                            </w:r>
                            <w:r w:rsidRPr="00D64BFD">
                              <w:rPr>
                                <w:b/>
                                <w:bCs/>
                                <w:color w:val="4E67C8" w:themeColor="accent1"/>
                              </w:rPr>
                              <w:t xml:space="preserve">pets were </w:t>
                            </w:r>
                            <w:r w:rsidRPr="00D64BFD">
                              <w:rPr>
                                <w:b/>
                                <w:bCs/>
                                <w:i/>
                                <w:iCs/>
                                <w:color w:val="4E67C8" w:themeColor="accent1"/>
                              </w:rPr>
                              <w:t>not</w:t>
                            </w:r>
                            <w:r w:rsidRPr="00D64BFD">
                              <w:rPr>
                                <w:b/>
                                <w:bCs/>
                                <w:color w:val="4E67C8" w:themeColor="accent1"/>
                              </w:rPr>
                              <w:t xml:space="preserve"> allowed</w:t>
                            </w:r>
                            <w:r w:rsidRPr="00D624F7">
                              <w:rPr>
                                <w:color w:val="4E67C8" w:themeColor="accent1"/>
                              </w:rPr>
                              <w:t xml:space="preserve"> at that shelter.</w:t>
                            </w:r>
                          </w:p>
                          <w:p w14:paraId="1E28DAA5" w14:textId="77777777" w:rsidR="00455B04" w:rsidRPr="00D624F7" w:rsidRDefault="00455B04" w:rsidP="00455B04">
                            <w:pPr>
                              <w:rPr>
                                <w:color w:val="4E67C8"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6E632" id="Text Box 20" o:spid="_x0000_s1034" type="#_x0000_t202" style="position:absolute;left:0;text-align:left;margin-left:267.85pt;margin-top:129.8pt;width:199.9pt;height:102.7pt;z-index:251665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" filled="f" stroked="f" strokeweight=".5pt">
                <v:textbox>
                  <w:txbxContent>
                    <w:p w14:paraId="717B318D" w14:textId="5161AC1F" w:rsidR="00455B04" w:rsidRPr="00D624F7" w:rsidRDefault="00856A11" w:rsidP="00455B04">
                      <w:pPr>
                        <w:rPr>
                          <w:color w:val="4E67C8" w:themeColor="accent1"/>
                        </w:rPr>
                      </w:pPr>
                      <w:r w:rsidRPr="00D624F7">
                        <w:rPr>
                          <w:color w:val="4E67C8" w:themeColor="accent1"/>
                        </w:rPr>
                        <w:t xml:space="preserve">If there was a severe flood, </w:t>
                      </w:r>
                      <w:r w:rsidRPr="00D624F7">
                        <w:rPr>
                          <w:b/>
                          <w:bCs/>
                          <w:color w:val="4E67C8" w:themeColor="accent1"/>
                        </w:rPr>
                        <w:t>only 13% of respondents</w:t>
                      </w:r>
                      <w:r w:rsidRPr="00D624F7">
                        <w:rPr>
                          <w:color w:val="4E67C8" w:themeColor="accent1"/>
                        </w:rPr>
                        <w:t xml:space="preserve"> said they would go to a shelter if </w:t>
                      </w:r>
                      <w:r w:rsidRPr="00D64BFD">
                        <w:rPr>
                          <w:b/>
                          <w:bCs/>
                          <w:color w:val="4E67C8" w:themeColor="accent1"/>
                        </w:rPr>
                        <w:t xml:space="preserve">pets were </w:t>
                      </w:r>
                      <w:r w:rsidRPr="00D64BFD">
                        <w:rPr>
                          <w:b/>
                          <w:bCs/>
                          <w:i/>
                          <w:iCs/>
                          <w:color w:val="4E67C8" w:themeColor="accent1"/>
                        </w:rPr>
                        <w:t>not</w:t>
                      </w:r>
                      <w:r w:rsidRPr="00D64BFD">
                        <w:rPr>
                          <w:b/>
                          <w:bCs/>
                          <w:color w:val="4E67C8" w:themeColor="accent1"/>
                        </w:rPr>
                        <w:t xml:space="preserve"> allowed</w:t>
                      </w:r>
                      <w:r w:rsidRPr="00D624F7">
                        <w:rPr>
                          <w:color w:val="4E67C8" w:themeColor="accent1"/>
                        </w:rPr>
                        <w:t xml:space="preserve"> at that shelter.</w:t>
                      </w:r>
                    </w:p>
                    <w:p w14:paraId="1E28DAA5" w14:textId="77777777" w:rsidR="00455B04" w:rsidRPr="00D624F7" w:rsidRDefault="00455B04" w:rsidP="00455B04">
                      <w:pPr>
                        <w:rPr>
                          <w:color w:val="4E67C8" w:themeColor="accent1"/>
                        </w:rPr>
                      </w:pPr>
                    </w:p>
                  </w:txbxContent>
                </v:textbox>
                <w10:wrap type="square"/>
              </v:shape>
            </w:pict>
          </mc:Fallback>
        </mc:AlternateContent>
      </w:r>
      <w:r w:rsidR="00223C84" w:rsidRPr="00223C84">
        <w:t>Have a plan for generators. The WV Army National Guard has emergency generators for critical sites in disasters, but an electrician is needed for hookups. Critical sites should have a transfer switch sized for the facility pre-disaster. Have local emergency management conduct a prime power survey for all potential generator locations.</w:t>
      </w:r>
    </w:p>
    <w:p w14:paraId="09DD7AB9" w14:textId="4652ED2F" w:rsidR="00223C84" w:rsidRPr="00223C84" w:rsidRDefault="00223C84" w:rsidP="00A066C2">
      <w:pPr>
        <w:numPr>
          <w:ilvl w:val="0"/>
          <w:numId w:val="8"/>
        </w:numPr>
        <w:spacing w:line="240" w:lineRule="auto"/>
      </w:pPr>
      <w:r w:rsidRPr="00223C84">
        <w:t>Plan for how you will feed people. Where will it come from? How much will be kept on-hand? Who is responsible for rotating the stock of food?  Who will prepare meals? Consider independent feeding trailers that come in to help. You will need to assign the Health Department to oversee and certify them. Plan specifically for how to feed first responders. </w:t>
      </w:r>
    </w:p>
    <w:p w14:paraId="10B9B1B9" w14:textId="65C655A0" w:rsidR="00223C84" w:rsidRPr="00223C84" w:rsidRDefault="00223C84" w:rsidP="00A066C2">
      <w:pPr>
        <w:numPr>
          <w:ilvl w:val="0"/>
          <w:numId w:val="8"/>
        </w:numPr>
        <w:spacing w:line="240" w:lineRule="auto"/>
      </w:pPr>
      <w:r w:rsidRPr="00223C84">
        <w:t>WV VOAD can provide shower and laundry trailers needed. Plan for where they will go. </w:t>
      </w:r>
    </w:p>
    <w:p w14:paraId="3EE3C79F" w14:textId="6969E3F0" w:rsidR="00223C84" w:rsidRPr="00223C84" w:rsidRDefault="00223C84" w:rsidP="00A066C2">
      <w:pPr>
        <w:numPr>
          <w:ilvl w:val="0"/>
          <w:numId w:val="8"/>
        </w:numPr>
        <w:spacing w:line="240" w:lineRule="auto"/>
      </w:pPr>
      <w:r w:rsidRPr="00223C84">
        <w:t>Make a specific plan for seniors and residents with disabilities, including where they can sleep. Cots will not work for everyone.   </w:t>
      </w:r>
    </w:p>
    <w:p w14:paraId="436DE831" w14:textId="02F67C45" w:rsidR="00223C84" w:rsidRPr="00223C84" w:rsidRDefault="00223C84" w:rsidP="00A066C2">
      <w:pPr>
        <w:numPr>
          <w:ilvl w:val="0"/>
          <w:numId w:val="8"/>
        </w:numPr>
        <w:spacing w:line="240" w:lineRule="auto"/>
      </w:pPr>
      <w:proofErr w:type="gramStart"/>
      <w:r w:rsidRPr="00223C84">
        <w:t>Make a plan</w:t>
      </w:r>
      <w:proofErr w:type="gramEnd"/>
      <w:r w:rsidRPr="00223C84">
        <w:t xml:space="preserve"> for sheltering pets. Expect large numbers, including strays, lost pets, and families with pets that lost their home. Also plan for pet food donations. </w:t>
      </w:r>
    </w:p>
    <w:p w14:paraId="6A7179F0" w14:textId="3E14B377" w:rsidR="00223C84" w:rsidRPr="00223C84" w:rsidRDefault="00223C84" w:rsidP="00A066C2">
      <w:pPr>
        <w:spacing w:line="240" w:lineRule="auto"/>
      </w:pPr>
    </w:p>
    <w:p w14:paraId="1E5FD9BC" w14:textId="526207AD" w:rsidR="00223C84" w:rsidRPr="00223C84" w:rsidRDefault="00223C84" w:rsidP="00A066C2">
      <w:pPr>
        <w:spacing w:line="240" w:lineRule="auto"/>
      </w:pPr>
    </w:p>
    <w:p w14:paraId="5E30CA33" w14:textId="00637D84" w:rsidR="00223C84" w:rsidRPr="00223C84" w:rsidRDefault="00223C84" w:rsidP="00A066C2">
      <w:pPr>
        <w:spacing w:line="240" w:lineRule="auto"/>
      </w:pPr>
    </w:p>
    <w:p w14:paraId="71B96C0D" w14:textId="53095787" w:rsidR="00B5001B" w:rsidRDefault="00B5001B">
      <w:r>
        <w:br w:type="page"/>
      </w:r>
    </w:p>
    <w:p w14:paraId="3B958DC3" w14:textId="01E6FA67" w:rsidR="00B5001B" w:rsidRDefault="00B5001B" w:rsidP="00B5001B">
      <w:pPr>
        <w:pStyle w:val="Graphicplaceholde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8" w:type="dxa"/>
        </w:tblCellMar>
        <w:tblLook w:val="04A0" w:firstRow="1" w:lastRow="0" w:firstColumn="1" w:lastColumn="0" w:noHBand="0" w:noVBand="1"/>
      </w:tblPr>
      <w:tblGrid>
        <w:gridCol w:w="5537"/>
        <w:gridCol w:w="4543"/>
      </w:tblGrid>
      <w:tr w:rsidR="0090710C" w14:paraId="030B4D2B" w14:textId="77777777" w:rsidTr="00223C84">
        <w:trPr>
          <w:trHeight w:val="2318"/>
          <w:jc w:val="center"/>
        </w:trPr>
        <w:tc>
          <w:tcPr>
            <w:tcW w:w="9810" w:type="dxa"/>
            <w:tcMar>
              <w:top w:w="0" w:type="dxa"/>
              <w:left w:w="115" w:type="dxa"/>
              <w:right w:w="115" w:type="dxa"/>
            </w:tcMar>
            <w:vAlign w:val="center"/>
          </w:tcPr>
          <w:bookmarkStart w:id="2" w:name="_Toc179381806"/>
          <w:p w14:paraId="6F81126D" w14:textId="4CA5EDE2" w:rsidR="00223C84" w:rsidRPr="00455E48" w:rsidRDefault="00000000" w:rsidP="00223C84">
            <w:pPr>
              <w:pStyle w:val="Heading1"/>
            </w:pPr>
            <w:sdt>
              <w:sdtPr>
                <w:id w:val="-1837306703"/>
                <w:placeholder>
                  <w:docPart w:val="BFDD9DD0356F7B48A7531D89905AC36C"/>
                </w:placeholder>
                <w15:appearance w15:val="hidden"/>
              </w:sdtPr>
              <w:sdtContent>
                <w:r w:rsidR="00223C84">
                  <w:t>Chapter 2</w:t>
                </w:r>
              </w:sdtContent>
            </w:sdt>
            <w:bookmarkEnd w:id="2"/>
          </w:p>
          <w:p w14:paraId="466BD02B" w14:textId="359FE4CF" w:rsidR="0090710C" w:rsidRPr="00B5001B" w:rsidRDefault="00D1336C" w:rsidP="00D1336C">
            <w:pPr>
              <w:pStyle w:val="Subtitle"/>
            </w:pPr>
            <w:r w:rsidRPr="00D1336C">
              <w:t>Effective Response During a disaster</w:t>
            </w:r>
            <w:r w:rsidR="00B5001B" w:rsidRPr="00B5001B">
              <w:t xml:space="preserve"> </w:t>
            </w:r>
          </w:p>
        </w:tc>
        <w:tc>
          <w:tcPr>
            <w:tcW w:w="270" w:type="dxa"/>
            <w:tcMar>
              <w:top w:w="0" w:type="dxa"/>
              <w:left w:w="115" w:type="dxa"/>
              <w:right w:w="115" w:type="dxa"/>
            </w:tcMar>
            <w:vAlign w:val="center"/>
          </w:tcPr>
          <w:p w14:paraId="0E6CE7F5" w14:textId="14A3E52D" w:rsidR="0090710C" w:rsidRPr="00B5001B" w:rsidRDefault="00E10D91" w:rsidP="00B5001B">
            <w:pPr>
              <w:pStyle w:val="BlueEmphasis"/>
            </w:pPr>
            <w:r>
              <w:rPr>
                <w:noProof/>
              </w:rPr>
              <w:drawing>
                <wp:anchor distT="0" distB="0" distL="114300" distR="114300" simplePos="0" relativeHeight="251658248" behindDoc="1" locked="0" layoutInCell="1" allowOverlap="1" wp14:anchorId="150347BD" wp14:editId="5EBA667B">
                  <wp:simplePos x="0" y="0"/>
                  <wp:positionH relativeFrom="column">
                    <wp:posOffset>74930</wp:posOffset>
                  </wp:positionH>
                  <wp:positionV relativeFrom="paragraph">
                    <wp:posOffset>-635</wp:posOffset>
                  </wp:positionV>
                  <wp:extent cx="2738755" cy="1934845"/>
                  <wp:effectExtent l="0" t="0" r="0" b="0"/>
                  <wp:wrapTight wrapText="bothSides">
                    <wp:wrapPolygon edited="0">
                      <wp:start x="9716" y="0"/>
                      <wp:lineTo x="8914" y="567"/>
                      <wp:lineTo x="7112" y="2127"/>
                      <wp:lineTo x="6911" y="2977"/>
                      <wp:lineTo x="6210" y="4820"/>
                      <wp:lineTo x="6010" y="7089"/>
                      <wp:lineTo x="3305" y="11484"/>
                      <wp:lineTo x="2704" y="13894"/>
                      <wp:lineTo x="2704" y="16163"/>
                      <wp:lineTo x="3406" y="18431"/>
                      <wp:lineTo x="3406" y="18573"/>
                      <wp:lineTo x="5108" y="20700"/>
                      <wp:lineTo x="6210" y="21267"/>
                      <wp:lineTo x="6410" y="21409"/>
                      <wp:lineTo x="15125" y="21409"/>
                      <wp:lineTo x="15325" y="21267"/>
                      <wp:lineTo x="16527" y="20700"/>
                      <wp:lineTo x="18230" y="18715"/>
                      <wp:lineTo x="18230" y="18431"/>
                      <wp:lineTo x="18831" y="16163"/>
                      <wp:lineTo x="18931" y="13894"/>
                      <wp:lineTo x="18430" y="11626"/>
                      <wp:lineTo x="15625" y="7089"/>
                      <wp:lineTo x="15525" y="4820"/>
                      <wp:lineTo x="14924" y="3403"/>
                      <wp:lineTo x="14624" y="2127"/>
                      <wp:lineTo x="11919" y="0"/>
                      <wp:lineTo x="9716" y="0"/>
                    </wp:wrapPolygon>
                  </wp:wrapTight>
                  <wp:docPr id="718671113"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page">
                    <wp14:pctWidth>0</wp14:pctWidth>
                  </wp14:sizeRelH>
                  <wp14:sizeRelV relativeFrom="page">
                    <wp14:pctHeight>0</wp14:pctHeight>
                  </wp14:sizeRelV>
                </wp:anchor>
              </w:drawing>
            </w:r>
          </w:p>
        </w:tc>
      </w:tr>
      <w:tr w:rsidR="00F64162" w:rsidRPr="00F64162" w14:paraId="2CAC07FE" w14:textId="77777777" w:rsidTr="00223C84">
        <w:trPr>
          <w:trHeight w:val="144"/>
          <w:jc w:val="center"/>
        </w:trPr>
        <w:tc>
          <w:tcPr>
            <w:tcW w:w="10080" w:type="dxa"/>
            <w:gridSpan w:val="2"/>
            <w:shd w:val="clear" w:color="auto" w:fill="auto"/>
            <w:tcMar>
              <w:top w:w="0" w:type="dxa"/>
              <w:left w:w="115" w:type="dxa"/>
              <w:right w:w="115" w:type="dxa"/>
            </w:tcMar>
            <w:vAlign w:val="center"/>
          </w:tcPr>
          <w:p w14:paraId="41426F13" w14:textId="212314A2" w:rsidR="00F64162" w:rsidRPr="00FE15D6" w:rsidRDefault="00F64162" w:rsidP="00B5001B">
            <w:pPr>
              <w:rPr>
                <w:rFonts w:asciiTheme="majorHAnsi" w:hAnsiTheme="majorHAnsi"/>
                <w:b/>
                <w:bCs/>
                <w:noProof/>
                <w:sz w:val="20"/>
                <w:szCs w:val="16"/>
              </w:rPr>
            </w:pPr>
          </w:p>
        </w:tc>
      </w:tr>
      <w:tr w:rsidR="00F64162" w14:paraId="4F4C6A4C" w14:textId="77777777" w:rsidTr="00223C84">
        <w:trPr>
          <w:trHeight w:val="4896"/>
          <w:jc w:val="center"/>
        </w:trPr>
        <w:sdt>
          <w:sdtPr>
            <w:id w:val="-1082058117"/>
            <w:placeholder>
              <w:docPart w:val="2C34EF5C7DB846268C95A548A8FA2E6E"/>
            </w:placeholder>
            <w15:appearance w15:val="hidden"/>
          </w:sdtPr>
          <w:sdtContent>
            <w:tc>
              <w:tcPr>
                <w:tcW w:w="10080" w:type="dxa"/>
                <w:gridSpan w:val="2"/>
                <w:tcMar>
                  <w:top w:w="288" w:type="dxa"/>
                  <w:left w:w="115" w:type="dxa"/>
                  <w:right w:w="115" w:type="dxa"/>
                </w:tcMar>
              </w:tcPr>
              <w:p w14:paraId="17634612" w14:textId="1A59D650" w:rsidR="00AB0D1A" w:rsidRPr="00AB0D1A" w:rsidRDefault="001B6FD6" w:rsidP="00A066C2">
                <w:pPr>
                  <w:numPr>
                    <w:ilvl w:val="0"/>
                    <w:numId w:val="9"/>
                  </w:numPr>
                  <w:spacing w:after="160" w:line="240" w:lineRule="auto"/>
                </w:pPr>
                <w:r>
                  <w:rPr>
                    <w:noProof/>
                  </w:rPr>
                  <mc:AlternateContent>
                    <mc:Choice Requires="wps">
                      <w:drawing>
                        <wp:anchor distT="0" distB="0" distL="114300" distR="114300" simplePos="0" relativeHeight="251658245" behindDoc="1" locked="0" layoutInCell="1" allowOverlap="1" wp14:anchorId="0A470C79" wp14:editId="4F6C4001">
                          <wp:simplePos x="0" y="0"/>
                          <wp:positionH relativeFrom="column">
                            <wp:posOffset>4387215</wp:posOffset>
                          </wp:positionH>
                          <wp:positionV relativeFrom="paragraph">
                            <wp:posOffset>320040</wp:posOffset>
                          </wp:positionV>
                          <wp:extent cx="1934845" cy="1052195"/>
                          <wp:effectExtent l="0" t="0" r="0" b="1905"/>
                          <wp:wrapTight wrapText="bothSides">
                            <wp:wrapPolygon edited="0">
                              <wp:start x="0" y="0"/>
                              <wp:lineTo x="0" y="21378"/>
                              <wp:lineTo x="21409" y="21378"/>
                              <wp:lineTo x="21409" y="0"/>
                              <wp:lineTo x="0" y="0"/>
                            </wp:wrapPolygon>
                          </wp:wrapTight>
                          <wp:docPr id="69126658" name="Text Box 17"/>
                          <wp:cNvGraphicFramePr/>
                          <a:graphic xmlns:a="http://schemas.openxmlformats.org/drawingml/2006/main">
                            <a:graphicData uri="http://schemas.microsoft.com/office/word/2010/wordprocessingShape">
                              <wps:wsp>
                                <wps:cNvSpPr txBox="1"/>
                                <wps:spPr>
                                  <a:xfrm>
                                    <a:off x="0" y="0"/>
                                    <a:ext cx="1934845" cy="1052195"/>
                                  </a:xfrm>
                                  <a:prstGeom prst="rect">
                                    <a:avLst/>
                                  </a:prstGeom>
                                  <a:solidFill>
                                    <a:srgbClr val="DDE1F4"/>
                                  </a:solidFill>
                                  <a:ln w="6350">
                                    <a:noFill/>
                                  </a:ln>
                                </wps:spPr>
                                <wps:txbx>
                                  <w:txbxContent>
                                    <w:p w14:paraId="723639F1" w14:textId="7BAA098E" w:rsidR="001B6FD6" w:rsidRPr="00960EBB" w:rsidRDefault="001B6FD6">
                                      <w:pPr>
                                        <w:rPr>
                                          <w:i/>
                                          <w:iCs/>
                                        </w:rPr>
                                      </w:pPr>
                                      <w:r w:rsidRPr="00960EBB">
                                        <w:rPr>
                                          <w:i/>
                                          <w:iCs/>
                                        </w:rPr>
                                        <w:t>“</w:t>
                                      </w:r>
                                      <w:r w:rsidRPr="001B6FD6">
                                        <w:rPr>
                                          <w:i/>
                                          <w:iCs/>
                                        </w:rPr>
                                        <w:t xml:space="preserve">Substantial </w:t>
                                      </w:r>
                                      <w:r w:rsidR="00960EBB" w:rsidRPr="00960EBB">
                                        <w:rPr>
                                          <w:i/>
                                          <w:iCs/>
                                        </w:rPr>
                                        <w:t>d</w:t>
                                      </w:r>
                                      <w:r w:rsidRPr="001B6FD6">
                                        <w:rPr>
                                          <w:i/>
                                          <w:iCs/>
                                        </w:rPr>
                                        <w:t xml:space="preserve">amage </w:t>
                                      </w:r>
                                      <w:r w:rsidR="00960EBB" w:rsidRPr="00960EBB">
                                        <w:rPr>
                                          <w:i/>
                                          <w:iCs/>
                                        </w:rPr>
                                        <w:t>a</w:t>
                                      </w:r>
                                      <w:r w:rsidRPr="001B6FD6">
                                        <w:rPr>
                                          <w:i/>
                                          <w:iCs/>
                                        </w:rPr>
                                        <w:t xml:space="preserve">ssessments </w:t>
                                      </w:r>
                                      <w:r w:rsidR="00960EBB" w:rsidRPr="00960EBB">
                                        <w:rPr>
                                          <w:i/>
                                          <w:iCs/>
                                        </w:rPr>
                                        <w:t>i</w:t>
                                      </w:r>
                                      <w:r w:rsidRPr="001B6FD6">
                                        <w:rPr>
                                          <w:i/>
                                          <w:iCs/>
                                        </w:rPr>
                                        <w:t>mpact the rebuilding phase significantly!</w:t>
                                      </w:r>
                                      <w:r w:rsidRPr="00960EBB">
                                        <w:rPr>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70C79" id="Text Box 17" o:spid="_x0000_s1035" type="#_x0000_t202" style="position:absolute;left:0;text-align:left;margin-left:345.45pt;margin-top:25.2pt;width:152.35pt;height:82.8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" fillcolor="#dde1f4" stroked="f" strokeweight=".5pt">
                          <v:textbox>
                            <w:txbxContent>
                              <w:p w14:paraId="723639F1" w14:textId="7BAA098E" w:rsidR="001B6FD6" w:rsidRPr="00960EBB" w:rsidRDefault="001B6FD6">
                                <w:pPr>
                                  <w:rPr>
                                    <w:i/>
                                    <w:iCs/>
                                  </w:rPr>
                                </w:pPr>
                                <w:r w:rsidRPr="00960EBB">
                                  <w:rPr>
                                    <w:i/>
                                    <w:iCs/>
                                  </w:rPr>
                                  <w:t>“</w:t>
                                </w:r>
                                <w:r w:rsidRPr="001B6FD6">
                                  <w:rPr>
                                    <w:i/>
                                    <w:iCs/>
                                  </w:rPr>
                                  <w:t xml:space="preserve">Substantial </w:t>
                                </w:r>
                                <w:r w:rsidR="00960EBB" w:rsidRPr="00960EBB">
                                  <w:rPr>
                                    <w:i/>
                                    <w:iCs/>
                                  </w:rPr>
                                  <w:t>d</w:t>
                                </w:r>
                                <w:r w:rsidRPr="001B6FD6">
                                  <w:rPr>
                                    <w:i/>
                                    <w:iCs/>
                                  </w:rPr>
                                  <w:t xml:space="preserve">amage </w:t>
                                </w:r>
                                <w:r w:rsidR="00960EBB" w:rsidRPr="00960EBB">
                                  <w:rPr>
                                    <w:i/>
                                    <w:iCs/>
                                  </w:rPr>
                                  <w:t>a</w:t>
                                </w:r>
                                <w:r w:rsidRPr="001B6FD6">
                                  <w:rPr>
                                    <w:i/>
                                    <w:iCs/>
                                  </w:rPr>
                                  <w:t xml:space="preserve">ssessments </w:t>
                                </w:r>
                                <w:r w:rsidR="00960EBB" w:rsidRPr="00960EBB">
                                  <w:rPr>
                                    <w:i/>
                                    <w:iCs/>
                                  </w:rPr>
                                  <w:t>i</w:t>
                                </w:r>
                                <w:r w:rsidRPr="001B6FD6">
                                  <w:rPr>
                                    <w:i/>
                                    <w:iCs/>
                                  </w:rPr>
                                  <w:t>mpact the rebuilding phase significantly!</w:t>
                                </w:r>
                                <w:r w:rsidRPr="00960EBB">
                                  <w:rPr>
                                    <w:i/>
                                    <w:iCs/>
                                  </w:rPr>
                                  <w:t>”</w:t>
                                </w:r>
                              </w:p>
                            </w:txbxContent>
                          </v:textbox>
                          <w10:wrap type="tight"/>
                        </v:shape>
                      </w:pict>
                    </mc:Fallback>
                  </mc:AlternateContent>
                </w:r>
                <w:r w:rsidR="00AB0D1A" w:rsidRPr="00AB0D1A">
                  <w:t>Contact Homeland Security and Emergency Management and as a first step. </w:t>
                </w:r>
              </w:p>
              <w:p w14:paraId="5683E8D8" w14:textId="00D0A946" w:rsidR="00AB0D1A" w:rsidRPr="00AB0D1A" w:rsidRDefault="00AB0D1A" w:rsidP="00A066C2">
                <w:pPr>
                  <w:numPr>
                    <w:ilvl w:val="0"/>
                    <w:numId w:val="9"/>
                  </w:numPr>
                  <w:spacing w:after="160" w:line="240" w:lineRule="auto"/>
                </w:pPr>
                <w:r w:rsidRPr="00AB0D1A">
                  <w:t>Contact WV VOAD for advice and assistance immediately. </w:t>
                </w:r>
              </w:p>
              <w:p w14:paraId="4BB226E7" w14:textId="00501BE0" w:rsidR="004A4254" w:rsidRDefault="00AB0D1A" w:rsidP="00A066C2">
                <w:pPr>
                  <w:numPr>
                    <w:ilvl w:val="0"/>
                    <w:numId w:val="9"/>
                  </w:numPr>
                  <w:spacing w:after="160" w:line="240" w:lineRule="auto"/>
                </w:pPr>
                <w:r w:rsidRPr="00AB0D1A">
                  <w:t xml:space="preserve">Assign your Public Information Officer to manage communication and answer calls.  </w:t>
                </w:r>
              </w:p>
              <w:p w14:paraId="73C5980E" w14:textId="77777777" w:rsidR="001B6FD6" w:rsidRPr="001B6FD6" w:rsidRDefault="001B6FD6" w:rsidP="00A066C2">
                <w:pPr>
                  <w:numPr>
                    <w:ilvl w:val="0"/>
                    <w:numId w:val="9"/>
                  </w:numPr>
                  <w:spacing w:after="160" w:line="240" w:lineRule="auto"/>
                </w:pPr>
                <w:r w:rsidRPr="001B6FD6">
                  <w:t>Convene your county level disaster Task Force. Meet as often as needed to collaborate, communicate, and coordinate. Invite all relevant public and private organizations.</w:t>
                </w:r>
              </w:p>
              <w:p w14:paraId="7E67570E" w14:textId="29705FA4" w:rsidR="001B6FD6" w:rsidRPr="001B6FD6" w:rsidRDefault="001B6FD6" w:rsidP="00A066C2">
                <w:pPr>
                  <w:numPr>
                    <w:ilvl w:val="0"/>
                    <w:numId w:val="9"/>
                  </w:numPr>
                  <w:spacing w:after="160" w:line="240" w:lineRule="auto"/>
                </w:pPr>
                <w:r w:rsidRPr="001B6FD6">
                  <w:t xml:space="preserve">Coordinate with whomever is doing the “boots on the ground” Substantial Damage Assessments, which are to be done by Floodplain Managers or FEMA staff. </w:t>
                </w:r>
              </w:p>
              <w:p w14:paraId="7C0B3877" w14:textId="317D9D44" w:rsidR="009265CB" w:rsidRPr="009265CB" w:rsidRDefault="009265CB" w:rsidP="00A066C2">
                <w:pPr>
                  <w:numPr>
                    <w:ilvl w:val="0"/>
                    <w:numId w:val="9"/>
                  </w:numPr>
                  <w:spacing w:after="160" w:line="240" w:lineRule="auto"/>
                </w:pPr>
                <w:r w:rsidRPr="009265CB">
                  <w:t>Coordinate unsolicited donations. Clarify what you will take and what you will not take.</w:t>
                </w:r>
              </w:p>
              <w:p w14:paraId="55823A65" w14:textId="0D906C47" w:rsidR="009265CB" w:rsidRPr="009265CB" w:rsidRDefault="00043145" w:rsidP="00A066C2">
                <w:pPr>
                  <w:numPr>
                    <w:ilvl w:val="0"/>
                    <w:numId w:val="9"/>
                  </w:numPr>
                  <w:spacing w:after="160" w:line="240" w:lineRule="auto"/>
                </w:pPr>
                <w:r>
                  <w:rPr>
                    <w:noProof/>
                  </w:rPr>
                  <mc:AlternateContent>
                    <mc:Choice Requires="wps">
                      <w:drawing>
                        <wp:anchor distT="0" distB="0" distL="114300" distR="114300" simplePos="0" relativeHeight="251658246" behindDoc="1" locked="0" layoutInCell="1" allowOverlap="1" wp14:anchorId="42FD2BA3" wp14:editId="60DB220B">
                          <wp:simplePos x="0" y="0"/>
                          <wp:positionH relativeFrom="column">
                            <wp:posOffset>3302635</wp:posOffset>
                          </wp:positionH>
                          <wp:positionV relativeFrom="paragraph">
                            <wp:posOffset>440779</wp:posOffset>
                          </wp:positionV>
                          <wp:extent cx="3005455" cy="861060"/>
                          <wp:effectExtent l="0" t="0" r="4445" b="2540"/>
                          <wp:wrapTight wrapText="bothSides">
                            <wp:wrapPolygon edited="0">
                              <wp:start x="0" y="0"/>
                              <wp:lineTo x="0" y="21345"/>
                              <wp:lineTo x="21541" y="21345"/>
                              <wp:lineTo x="21541" y="0"/>
                              <wp:lineTo x="0" y="0"/>
                            </wp:wrapPolygon>
                          </wp:wrapTight>
                          <wp:docPr id="742054409" name="Text Box 18"/>
                          <wp:cNvGraphicFramePr/>
                          <a:graphic xmlns:a="http://schemas.openxmlformats.org/drawingml/2006/main">
                            <a:graphicData uri="http://schemas.microsoft.com/office/word/2010/wordprocessingShape">
                              <wps:wsp>
                                <wps:cNvSpPr txBox="1"/>
                                <wps:spPr>
                                  <a:xfrm>
                                    <a:off x="0" y="0"/>
                                    <a:ext cx="3005455" cy="861060"/>
                                  </a:xfrm>
                                  <a:prstGeom prst="rect">
                                    <a:avLst/>
                                  </a:prstGeom>
                                  <a:solidFill>
                                    <a:srgbClr val="DDE1F4"/>
                                  </a:solidFill>
                                  <a:ln w="6350">
                                    <a:noFill/>
                                  </a:ln>
                                </wps:spPr>
                                <wps:txbx>
                                  <w:txbxContent>
                                    <w:p w14:paraId="5D23E043" w14:textId="77777777" w:rsidR="004F60EB" w:rsidRPr="00043145" w:rsidRDefault="004F60EB" w:rsidP="004F60EB">
                                      <w:pPr>
                                        <w:rPr>
                                          <w:i/>
                                          <w:iCs/>
                                        </w:rPr>
                                      </w:pPr>
                                      <w:r w:rsidRPr="009265CB">
                                        <w:rPr>
                                          <w:i/>
                                          <w:iCs/>
                                        </w:rPr>
                                        <w:t>“Document, document, document from the very beginning, even before [a disaster] actually gets declared.”</w:t>
                                      </w:r>
                                    </w:p>
                                    <w:p w14:paraId="7B1A130E" w14:textId="77777777" w:rsidR="004F60EB" w:rsidRDefault="004F60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FD2BA3" id="Text Box 18" o:spid="_x0000_s1036" type="#_x0000_t202" style="position:absolute;left:0;text-align:left;margin-left:260.05pt;margin-top:34.7pt;width:236.65pt;height:67.8pt;z-index:-25165823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" fillcolor="#dde1f4" stroked="f" strokeweight=".5pt">
                          <v:textbox>
                            <w:txbxContent>
                              <w:p w14:paraId="5D23E043" w14:textId="77777777" w:rsidR="004F60EB" w:rsidRPr="00043145" w:rsidRDefault="004F60EB" w:rsidP="004F60EB">
                                <w:pPr>
                                  <w:rPr>
                                    <w:i/>
                                    <w:iCs/>
                                  </w:rPr>
                                </w:pPr>
                                <w:r w:rsidRPr="009265CB">
                                  <w:rPr>
                                    <w:i/>
                                    <w:iCs/>
                                  </w:rPr>
                                  <w:t>“Document, document, document from the very beginning, even before [a disaster] actually gets declared.”</w:t>
                                </w:r>
                              </w:p>
                              <w:p w14:paraId="7B1A130E" w14:textId="77777777" w:rsidR="004F60EB" w:rsidRDefault="004F60EB"/>
                            </w:txbxContent>
                          </v:textbox>
                          <w10:wrap type="tight"/>
                        </v:shape>
                      </w:pict>
                    </mc:Fallback>
                  </mc:AlternateContent>
                </w:r>
                <w:r w:rsidR="009265CB" w:rsidRPr="009265CB">
                  <w:t>Determine where you can accept, house, and sort it. Have enough people at the donation site for unloading.</w:t>
                </w:r>
              </w:p>
              <w:p w14:paraId="000716A0" w14:textId="018E91D2" w:rsidR="009265CB" w:rsidRPr="009265CB" w:rsidRDefault="009265CB" w:rsidP="00A066C2">
                <w:pPr>
                  <w:numPr>
                    <w:ilvl w:val="0"/>
                    <w:numId w:val="9"/>
                  </w:numPr>
                  <w:spacing w:after="160" w:line="240" w:lineRule="auto"/>
                </w:pPr>
                <w:r w:rsidRPr="009265CB">
                  <w:t>For managing pets during disasters, coordinate with the WV Department of Agriculture and ask FEMA and get a pet specialist assigned. </w:t>
                </w:r>
              </w:p>
              <w:p w14:paraId="2AFBBB1D" w14:textId="337E4100" w:rsidR="009265CB" w:rsidRPr="009265CB" w:rsidRDefault="009265CB" w:rsidP="00A066C2">
                <w:pPr>
                  <w:numPr>
                    <w:ilvl w:val="0"/>
                    <w:numId w:val="9"/>
                  </w:numPr>
                  <w:spacing w:after="160" w:line="240" w:lineRule="auto"/>
                </w:pPr>
                <w:r w:rsidRPr="009265CB">
                  <w:t xml:space="preserve">Keep good records. Organize every receipt, every expense, and consider recording conversations with outside officials. </w:t>
                </w:r>
              </w:p>
              <w:p w14:paraId="2E6AB91D" w14:textId="5E176D9C" w:rsidR="00650145" w:rsidRPr="00FE15D6" w:rsidRDefault="009265CB" w:rsidP="00A066C2">
                <w:pPr>
                  <w:numPr>
                    <w:ilvl w:val="0"/>
                    <w:numId w:val="9"/>
                  </w:numPr>
                  <w:spacing w:after="160" w:line="240" w:lineRule="auto"/>
                </w:pPr>
                <w:r w:rsidRPr="009265CB">
                  <w:t>Consider declaring a disaster at the local municipality level.</w:t>
                </w:r>
              </w:p>
            </w:tc>
          </w:sdtContent>
        </w:sdt>
      </w:tr>
    </w:tbl>
    <w:p w14:paraId="125E4583" w14:textId="37F28F37" w:rsidR="00B5001B" w:rsidRDefault="00B5001B" w:rsidP="00812F00">
      <w:pPr>
        <w:tabs>
          <w:tab w:val="left" w:pos="9360"/>
        </w:tabs>
      </w:pPr>
    </w:p>
    <w:p w14:paraId="630F8862" w14:textId="03AED283" w:rsidR="0090710C" w:rsidRDefault="00B5001B" w:rsidP="00B5001B">
      <w:pPr>
        <w:pStyle w:val="Graphicplaceholder"/>
      </w:pPr>
      <w:r>
        <w:t xml:space="preserve"> </w:t>
      </w:r>
    </w:p>
    <w:tbl>
      <w:tblPr>
        <w:tblStyle w:val="TableGrid"/>
        <w:tblW w:w="10262" w:type="dxa"/>
        <w:tblInd w:w="-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8" w:type="dxa"/>
        </w:tblCellMar>
        <w:tblLook w:val="0600" w:firstRow="0" w:lastRow="0" w:firstColumn="0" w:lastColumn="0" w:noHBand="1" w:noVBand="1"/>
      </w:tblPr>
      <w:tblGrid>
        <w:gridCol w:w="10262"/>
      </w:tblGrid>
      <w:tr w:rsidR="00AA0C8E" w14:paraId="202D8722" w14:textId="77777777" w:rsidTr="00AA0C8E">
        <w:trPr>
          <w:trHeight w:val="2318"/>
        </w:trPr>
        <w:tc>
          <w:tcPr>
            <w:tcW w:w="10262" w:type="dxa"/>
            <w:tcMar>
              <w:top w:w="0" w:type="dxa"/>
              <w:left w:w="115" w:type="dxa"/>
              <w:right w:w="115" w:type="dxa"/>
            </w:tcMar>
            <w:vAlign w:val="center"/>
          </w:tcPr>
          <w:bookmarkStart w:id="3" w:name="_Toc179381807"/>
          <w:p w14:paraId="0398EE33" w14:textId="04EE47C0" w:rsidR="00AA0C8E" w:rsidRPr="00455E48" w:rsidRDefault="00000000" w:rsidP="00AA0C8E">
            <w:pPr>
              <w:pStyle w:val="Heading1"/>
            </w:pPr>
            <w:sdt>
              <w:sdtPr>
                <w:id w:val="62616259"/>
                <w:placeholder>
                  <w:docPart w:val="48F4AD1B266543468214AC9C3BF270FD"/>
                </w:placeholder>
                <w15:appearance w15:val="hidden"/>
              </w:sdtPr>
              <w:sdtContent>
                <w:r w:rsidR="00AA0C8E">
                  <w:t xml:space="preserve">Chapter </w:t>
                </w:r>
                <w:r w:rsidR="00D979C3">
                  <w:t>3</w:t>
                </w:r>
              </w:sdtContent>
            </w:sdt>
            <w:bookmarkEnd w:id="3"/>
          </w:p>
          <w:p w14:paraId="257D7B7F" w14:textId="77777777" w:rsidR="00AA0C8E" w:rsidRDefault="00D979C3" w:rsidP="00D979C3">
            <w:pPr>
              <w:pStyle w:val="Subtitle"/>
              <w:spacing w:line="240" w:lineRule="auto"/>
            </w:pPr>
            <w:r w:rsidRPr="00D979C3">
              <w:t>Building Resiliency After a Disaster</w:t>
            </w:r>
          </w:p>
          <w:p w14:paraId="14542DE6" w14:textId="22F6D842" w:rsidR="00D979C3" w:rsidRPr="00D979C3" w:rsidRDefault="00D979C3" w:rsidP="00D979C3"/>
        </w:tc>
      </w:tr>
      <w:tr w:rsidR="00AA0C8E" w14:paraId="74002791" w14:textId="77777777" w:rsidTr="00AA0C8E">
        <w:trPr>
          <w:trHeight w:val="505"/>
        </w:trPr>
        <w:sdt>
          <w:sdtPr>
            <w:rPr>
              <w:rStyle w:val="Strong"/>
              <w:b w:val="0"/>
              <w:bCs w:val="0"/>
            </w:rPr>
            <w:id w:val="-299387690"/>
            <w:placeholder>
              <w:docPart w:val="6786F3638980B245A63A4C1AA64C1FA7"/>
            </w:placeholder>
            <w15:appearance w15:val="hidden"/>
          </w:sdtPr>
          <w:sdtContent>
            <w:tc>
              <w:tcPr>
                <w:tcW w:w="10262" w:type="dxa"/>
                <w:vMerge w:val="restart"/>
                <w:tcMar>
                  <w:top w:w="0" w:type="dxa"/>
                  <w:left w:w="115" w:type="dxa"/>
                  <w:right w:w="288" w:type="dxa"/>
                </w:tcMar>
              </w:tcPr>
              <w:p w14:paraId="3C07435B" w14:textId="77777777" w:rsidR="00D979C3" w:rsidRPr="00D979C3" w:rsidRDefault="00D979C3" w:rsidP="00A066C2">
                <w:pPr>
                  <w:numPr>
                    <w:ilvl w:val="0"/>
                    <w:numId w:val="13"/>
                  </w:numPr>
                  <w:spacing w:line="240" w:lineRule="auto"/>
                  <w:rPr>
                    <w:szCs w:val="20"/>
                  </w:rPr>
                </w:pPr>
                <w:r w:rsidRPr="00D979C3">
                  <w:rPr>
                    <w:szCs w:val="20"/>
                  </w:rPr>
                  <w:t>Educate first time homeowners on repairing and maintaining homes that were built by non-profit organizations.  </w:t>
                </w:r>
              </w:p>
              <w:p w14:paraId="7DAFBF10" w14:textId="77777777" w:rsidR="00D979C3" w:rsidRPr="00D979C3" w:rsidRDefault="00D979C3" w:rsidP="00A066C2">
                <w:pPr>
                  <w:numPr>
                    <w:ilvl w:val="0"/>
                    <w:numId w:val="13"/>
                  </w:numPr>
                  <w:spacing w:line="240" w:lineRule="auto"/>
                  <w:rPr>
                    <w:szCs w:val="20"/>
                  </w:rPr>
                </w:pPr>
                <w:r w:rsidRPr="00D979C3">
                  <w:rPr>
                    <w:szCs w:val="20"/>
                  </w:rPr>
                  <w:t>Prioritize mitigation of homes over demolition of homes to maintain the tax base. </w:t>
                </w:r>
              </w:p>
              <w:p w14:paraId="5A41D42E" w14:textId="77777777" w:rsidR="00D979C3" w:rsidRPr="00D979C3" w:rsidRDefault="00D979C3" w:rsidP="00A066C2">
                <w:pPr>
                  <w:numPr>
                    <w:ilvl w:val="0"/>
                    <w:numId w:val="13"/>
                  </w:numPr>
                  <w:spacing w:line="240" w:lineRule="auto"/>
                  <w:rPr>
                    <w:b/>
                    <w:bCs/>
                    <w:szCs w:val="20"/>
                  </w:rPr>
                </w:pPr>
                <w:r w:rsidRPr="00D979C3">
                  <w:rPr>
                    <w:szCs w:val="20"/>
                  </w:rPr>
                  <w:t>Identify an entity as the fiscal agent to receive and disburse donated funds (e.g., a local community foundation). Do not start a nonprofit if you don’t have to. </w:t>
                </w:r>
              </w:p>
              <w:p w14:paraId="2A75BCDB" w14:textId="77777777" w:rsidR="00D979C3" w:rsidRPr="00D979C3" w:rsidRDefault="00D979C3" w:rsidP="00A066C2">
                <w:pPr>
                  <w:numPr>
                    <w:ilvl w:val="0"/>
                    <w:numId w:val="13"/>
                  </w:numPr>
                  <w:spacing w:line="240" w:lineRule="auto"/>
                  <w:rPr>
                    <w:b/>
                    <w:bCs/>
                    <w:szCs w:val="20"/>
                  </w:rPr>
                </w:pPr>
                <w:r w:rsidRPr="00D979C3">
                  <w:rPr>
                    <w:szCs w:val="20"/>
                  </w:rPr>
                  <w:t>Contact WV Behavioral Disaster Coordinator for crisis counselors. </w:t>
                </w:r>
              </w:p>
              <w:p w14:paraId="1E27B7C1" w14:textId="15B5C50A" w:rsidR="005A1DAA" w:rsidRDefault="00D979C3" w:rsidP="00A066C2">
                <w:pPr>
                  <w:numPr>
                    <w:ilvl w:val="0"/>
                    <w:numId w:val="14"/>
                  </w:numPr>
                  <w:spacing w:line="240" w:lineRule="auto"/>
                  <w:rPr>
                    <w:szCs w:val="20"/>
                  </w:rPr>
                </w:pPr>
                <w:r w:rsidRPr="00D979C3">
                  <w:rPr>
                    <w:szCs w:val="20"/>
                  </w:rPr>
                  <w:t xml:space="preserve">In the absence of trained disaster case managers, find volunteers (e.g., clergy, counselors, etc.) who can sit with survivors and listen. </w:t>
                </w:r>
              </w:p>
              <w:p w14:paraId="4039727B" w14:textId="77777777" w:rsidR="00A066C2" w:rsidRPr="00BD0DC5" w:rsidRDefault="00A066C2" w:rsidP="00A066C2">
                <w:pPr>
                  <w:spacing w:line="240" w:lineRule="auto"/>
                  <w:ind w:left="720"/>
                  <w:rPr>
                    <w:szCs w:val="20"/>
                  </w:rPr>
                </w:pPr>
              </w:p>
              <w:p w14:paraId="61DC3070" w14:textId="20F7C766" w:rsidR="005A1DAA" w:rsidRDefault="00D979C3" w:rsidP="00A066C2">
                <w:pPr>
                  <w:spacing w:line="240" w:lineRule="auto"/>
                  <w:jc w:val="center"/>
                  <w:rPr>
                    <w:b/>
                    <w:bCs/>
                    <w:i/>
                    <w:iCs/>
                    <w:color w:val="4E67C8" w:themeColor="accent1"/>
                    <w:sz w:val="40"/>
                    <w:szCs w:val="24"/>
                  </w:rPr>
                </w:pPr>
                <w:r w:rsidRPr="00D979C3">
                  <w:rPr>
                    <w:b/>
                    <w:bCs/>
                    <w:i/>
                    <w:iCs/>
                    <w:color w:val="4E67C8" w:themeColor="accent1"/>
                    <w:sz w:val="40"/>
                    <w:szCs w:val="24"/>
                  </w:rPr>
                  <w:t>Telling their story is cathartic for survivors.</w:t>
                </w:r>
              </w:p>
              <w:p w14:paraId="64C98EDE" w14:textId="77777777" w:rsidR="00A066C2" w:rsidRPr="00D979C3" w:rsidRDefault="00A066C2" w:rsidP="00A066C2">
                <w:pPr>
                  <w:spacing w:line="240" w:lineRule="auto"/>
                  <w:jc w:val="center"/>
                  <w:rPr>
                    <w:b/>
                    <w:bCs/>
                    <w:i/>
                    <w:iCs/>
                    <w:color w:val="4E67C8" w:themeColor="accent1"/>
                    <w:sz w:val="40"/>
                    <w:szCs w:val="24"/>
                  </w:rPr>
                </w:pPr>
              </w:p>
              <w:p w14:paraId="791CEF03" w14:textId="77777777" w:rsidR="00D979C3" w:rsidRPr="00D979C3" w:rsidRDefault="00D979C3" w:rsidP="00A066C2">
                <w:pPr>
                  <w:numPr>
                    <w:ilvl w:val="0"/>
                    <w:numId w:val="14"/>
                  </w:numPr>
                  <w:spacing w:line="240" w:lineRule="auto"/>
                  <w:rPr>
                    <w:szCs w:val="20"/>
                  </w:rPr>
                </w:pPr>
                <w:r w:rsidRPr="00D979C3">
                  <w:rPr>
                    <w:szCs w:val="20"/>
                  </w:rPr>
                  <w:t>Find groups that can work specifically with traumatized children.</w:t>
                </w:r>
              </w:p>
              <w:p w14:paraId="24984092" w14:textId="38F4BC23" w:rsidR="00A775A7" w:rsidRPr="00A055E0" w:rsidRDefault="00D979C3" w:rsidP="00A066C2">
                <w:pPr>
                  <w:numPr>
                    <w:ilvl w:val="0"/>
                    <w:numId w:val="14"/>
                  </w:numPr>
                  <w:spacing w:line="240" w:lineRule="auto"/>
                  <w:rPr>
                    <w:sz w:val="36"/>
                  </w:rPr>
                </w:pPr>
                <w:r w:rsidRPr="00D979C3">
                  <w:rPr>
                    <w:szCs w:val="20"/>
                  </w:rPr>
                  <w:t xml:space="preserve">Identify groups that can be pulled together to form a recovery network and create a </w:t>
                </w:r>
                <w:r w:rsidR="00BD0DC5" w:rsidRPr="00D979C3">
                  <w:rPr>
                    <w:szCs w:val="20"/>
                  </w:rPr>
                  <w:t>long-term</w:t>
                </w:r>
                <w:r w:rsidRPr="00D979C3">
                  <w:rPr>
                    <w:szCs w:val="20"/>
                  </w:rPr>
                  <w:t xml:space="preserve"> recovery committee, ideally managed by an existing organization.</w:t>
                </w:r>
              </w:p>
              <w:p w14:paraId="439796FB" w14:textId="77777777" w:rsidR="00A055E0" w:rsidRDefault="00A055E0" w:rsidP="00A055E0">
                <w:pPr>
                  <w:spacing w:line="240" w:lineRule="auto"/>
                  <w:rPr>
                    <w:szCs w:val="20"/>
                  </w:rPr>
                </w:pPr>
              </w:p>
              <w:p w14:paraId="61B582FE" w14:textId="77777777" w:rsidR="00A055E0" w:rsidRDefault="00A055E0" w:rsidP="00A055E0">
                <w:pPr>
                  <w:spacing w:line="240" w:lineRule="auto"/>
                  <w:rPr>
                    <w:szCs w:val="20"/>
                  </w:rPr>
                </w:pPr>
              </w:p>
              <w:p w14:paraId="4694A6FC" w14:textId="77777777" w:rsidR="00A055E0" w:rsidRDefault="00A055E0" w:rsidP="00A055E0">
                <w:pPr>
                  <w:spacing w:line="240" w:lineRule="auto"/>
                  <w:rPr>
                    <w:szCs w:val="20"/>
                  </w:rPr>
                </w:pPr>
              </w:p>
              <w:p w14:paraId="03C05EC0" w14:textId="77777777" w:rsidR="00A055E0" w:rsidRDefault="00A055E0" w:rsidP="00A055E0">
                <w:pPr>
                  <w:spacing w:line="240" w:lineRule="auto"/>
                  <w:rPr>
                    <w:szCs w:val="20"/>
                  </w:rPr>
                </w:pPr>
              </w:p>
              <w:p w14:paraId="3D0D48E7" w14:textId="77777777" w:rsidR="00A055E0" w:rsidRDefault="00A055E0" w:rsidP="00A055E0">
                <w:pPr>
                  <w:spacing w:line="240" w:lineRule="auto"/>
                  <w:rPr>
                    <w:szCs w:val="20"/>
                  </w:rPr>
                </w:pPr>
              </w:p>
              <w:p w14:paraId="7CD884F2" w14:textId="77777777" w:rsidR="00A055E0" w:rsidRDefault="00A055E0" w:rsidP="00A055E0">
                <w:pPr>
                  <w:spacing w:line="240" w:lineRule="auto"/>
                  <w:rPr>
                    <w:szCs w:val="20"/>
                  </w:rPr>
                </w:pPr>
              </w:p>
              <w:p w14:paraId="28713DFD" w14:textId="77777777" w:rsidR="00A055E0" w:rsidRDefault="00A055E0" w:rsidP="00A055E0">
                <w:pPr>
                  <w:spacing w:line="240" w:lineRule="auto"/>
                  <w:rPr>
                    <w:szCs w:val="20"/>
                  </w:rPr>
                </w:pPr>
              </w:p>
              <w:p w14:paraId="09C9B1CD" w14:textId="77777777" w:rsidR="00A055E0" w:rsidRDefault="00A055E0" w:rsidP="00A055E0">
                <w:pPr>
                  <w:spacing w:line="240" w:lineRule="auto"/>
                </w:pPr>
              </w:p>
              <w:p w14:paraId="01F3ADD5" w14:textId="77777777" w:rsidR="00A055E0" w:rsidRPr="00A775A7" w:rsidRDefault="00A055E0" w:rsidP="00A055E0">
                <w:pPr>
                  <w:spacing w:line="240" w:lineRule="auto"/>
                  <w:rPr>
                    <w:sz w:val="36"/>
                  </w:rPr>
                </w:pPr>
              </w:p>
              <w:p w14:paraId="35682517" w14:textId="77777777" w:rsidR="00A775A7" w:rsidRPr="00A775A7" w:rsidRDefault="00A775A7" w:rsidP="00A066C2">
                <w:pPr>
                  <w:spacing w:line="240" w:lineRule="auto"/>
                  <w:ind w:left="720"/>
                  <w:rPr>
                    <w:sz w:val="36"/>
                  </w:rPr>
                </w:pPr>
              </w:p>
              <w:bookmarkStart w:id="4" w:name="_Toc179381808"/>
              <w:p w14:paraId="3DAA28BD" w14:textId="1C617F8C" w:rsidR="00A055E0" w:rsidRPr="00455E48" w:rsidRDefault="00000000" w:rsidP="00A055E0">
                <w:pPr>
                  <w:pStyle w:val="Heading1"/>
                </w:pPr>
                <w:sdt>
                  <w:sdtPr>
                    <w:id w:val="-378861052"/>
                    <w:placeholder>
                      <w:docPart w:val="E84E7819DA2EAD499AEBE30833C7E670"/>
                    </w:placeholder>
                    <w15:appearance w15:val="hidden"/>
                  </w:sdtPr>
                  <w:sdtContent>
                    <w:r w:rsidR="00A055E0">
                      <w:t>Chapter 4</w:t>
                    </w:r>
                  </w:sdtContent>
                </w:sdt>
                <w:bookmarkEnd w:id="4"/>
              </w:p>
              <w:p w14:paraId="43E99E3F" w14:textId="26D48C0B" w:rsidR="00A055E0" w:rsidRDefault="00A055E0" w:rsidP="00A055E0">
                <w:pPr>
                  <w:pStyle w:val="Subtitle"/>
                  <w:spacing w:line="240" w:lineRule="auto"/>
                </w:pPr>
                <w:r>
                  <w:t>SPECIAL CONSIDERATIONS FOR UNINCORPORATED AREAS</w:t>
                </w:r>
              </w:p>
              <w:p w14:paraId="103DB468" w14:textId="77777777" w:rsidR="00A055E0" w:rsidRPr="00A055E0" w:rsidRDefault="00A055E0" w:rsidP="00A055E0"/>
              <w:p w14:paraId="280BD5F3" w14:textId="77777777" w:rsidR="002F50FA" w:rsidRPr="002F50FA" w:rsidRDefault="002F50FA" w:rsidP="00A066C2">
                <w:pPr>
                  <w:numPr>
                    <w:ilvl w:val="0"/>
                    <w:numId w:val="15"/>
                  </w:numPr>
                  <w:spacing w:after="160" w:line="240" w:lineRule="auto"/>
                  <w:rPr>
                    <w:szCs w:val="20"/>
                  </w:rPr>
                </w:pPr>
                <w:r w:rsidRPr="002F50FA">
                  <w:rPr>
                    <w:szCs w:val="20"/>
                  </w:rPr>
                  <w:t>Form a community disaster team. The first step is to look at your community and determine what people and organizations can come together in an emergency. Reach out to these organizations and individuals. </w:t>
                </w:r>
              </w:p>
              <w:p w14:paraId="691B99F3" w14:textId="77777777" w:rsidR="002F50FA" w:rsidRPr="002F50FA" w:rsidRDefault="002F50FA" w:rsidP="00A066C2">
                <w:pPr>
                  <w:numPr>
                    <w:ilvl w:val="0"/>
                    <w:numId w:val="15"/>
                  </w:numPr>
                  <w:spacing w:after="160" w:line="240" w:lineRule="auto"/>
                  <w:rPr>
                    <w:szCs w:val="20"/>
                  </w:rPr>
                </w:pPr>
                <w:r w:rsidRPr="002F50FA">
                  <w:rPr>
                    <w:szCs w:val="20"/>
                  </w:rPr>
                  <w:t>Develop memoranda of understanding (MOUs) between and among the parties.</w:t>
                </w:r>
                <w:r w:rsidRPr="002F50FA">
                  <w:rPr>
                    <w:i/>
                    <w:iCs/>
                    <w:szCs w:val="20"/>
                  </w:rPr>
                  <w:t xml:space="preserve"> </w:t>
                </w:r>
                <w:r w:rsidRPr="002F50FA">
                  <w:rPr>
                    <w:szCs w:val="20"/>
                  </w:rPr>
                  <w:t xml:space="preserve">MOUs will determine each organization’s role in the response plan (i.e. the local fire department may </w:t>
                </w:r>
                <w:proofErr w:type="gramStart"/>
                <w:r w:rsidRPr="002F50FA">
                  <w:rPr>
                    <w:szCs w:val="20"/>
                  </w:rPr>
                  <w:t>be in charge of</w:t>
                </w:r>
                <w:proofErr w:type="gramEnd"/>
                <w:r w:rsidRPr="002F50FA">
                  <w:rPr>
                    <w:szCs w:val="20"/>
                  </w:rPr>
                  <w:t xml:space="preserve"> shelter security, the local community center may agree to be the emergency shelter, etc.)</w:t>
                </w:r>
              </w:p>
              <w:p w14:paraId="62EDF4D7" w14:textId="5B503652" w:rsidR="002F50FA" w:rsidRPr="002F50FA" w:rsidRDefault="002F50FA" w:rsidP="00A066C2">
                <w:pPr>
                  <w:numPr>
                    <w:ilvl w:val="0"/>
                    <w:numId w:val="15"/>
                  </w:numPr>
                  <w:spacing w:after="160" w:line="240" w:lineRule="auto"/>
                  <w:rPr>
                    <w:szCs w:val="20"/>
                  </w:rPr>
                </w:pPr>
                <w:r w:rsidRPr="002F50FA">
                  <w:rPr>
                    <w:szCs w:val="20"/>
                  </w:rPr>
                  <w:t xml:space="preserve">Develop a one-page comprehensive community survey. This can be done by a direct-mail campaign, through social media, via an electronic survey or any other method used to communicate with the community at large. The survey should include </w:t>
                </w:r>
                <w:proofErr w:type="gramStart"/>
                <w:r w:rsidRPr="002F50FA">
                  <w:rPr>
                    <w:szCs w:val="20"/>
                  </w:rPr>
                  <w:t>all of</w:t>
                </w:r>
                <w:proofErr w:type="gramEnd"/>
                <w:r w:rsidRPr="002F50FA">
                  <w:rPr>
                    <w:szCs w:val="20"/>
                  </w:rPr>
                  <w:t xml:space="preserve"> the following points: 1) Assets people are willing to lend in the event of a disaster; 2) Volunteers who are willing to assist in an emergency; 3) Persons who may be particularly vulnerable during a disaster; 4) Persons who need a check-in phone call during an event. Each of these items is discussed in greater detail below: </w:t>
                </w:r>
              </w:p>
              <w:p w14:paraId="5DD6B5B8" w14:textId="77777777" w:rsidR="002F50FA" w:rsidRPr="002F50FA" w:rsidRDefault="002F50FA" w:rsidP="00A066C2">
                <w:pPr>
                  <w:numPr>
                    <w:ilvl w:val="1"/>
                    <w:numId w:val="15"/>
                  </w:numPr>
                  <w:spacing w:after="160" w:line="240" w:lineRule="auto"/>
                  <w:rPr>
                    <w:szCs w:val="20"/>
                  </w:rPr>
                </w:pPr>
                <w:r w:rsidRPr="002F50FA">
                  <w:rPr>
                    <w:szCs w:val="20"/>
                  </w:rPr>
                  <w:t>ASSETS TO BE LOANED –Assets can include things like chainsaws, ATVs, tractors, tools, boats, etc.  Make sure to develop both the list of resources and their location in the community as some areas may be inaccessible in an emergency. </w:t>
                </w:r>
              </w:p>
              <w:p w14:paraId="110636FA" w14:textId="77777777" w:rsidR="002F50FA" w:rsidRPr="002F50FA" w:rsidRDefault="002F50FA" w:rsidP="00A066C2">
                <w:pPr>
                  <w:numPr>
                    <w:ilvl w:val="1"/>
                    <w:numId w:val="15"/>
                  </w:numPr>
                  <w:spacing w:after="160" w:line="240" w:lineRule="auto"/>
                  <w:rPr>
                    <w:szCs w:val="20"/>
                  </w:rPr>
                </w:pPr>
                <w:r w:rsidRPr="002F50FA">
                  <w:rPr>
                    <w:szCs w:val="20"/>
                  </w:rPr>
                  <w:t>VOLUNTEERS who are willing to work and assist during a disaster. The call for volunteers should also determine if the volunteer has special skills that can be used during the crisis (i.e. physician, nurse, EMT, cook, electrician, firefighter, sign language interpreter, clergy, mental health counselor, etc.)</w:t>
                </w:r>
              </w:p>
              <w:p w14:paraId="3677D436" w14:textId="77777777" w:rsidR="002F50FA" w:rsidRPr="002F50FA" w:rsidRDefault="002F50FA" w:rsidP="00A066C2">
                <w:pPr>
                  <w:numPr>
                    <w:ilvl w:val="1"/>
                    <w:numId w:val="15"/>
                  </w:numPr>
                  <w:spacing w:after="160" w:line="240" w:lineRule="auto"/>
                  <w:rPr>
                    <w:szCs w:val="20"/>
                  </w:rPr>
                </w:pPr>
                <w:r w:rsidRPr="002F50FA">
                  <w:rPr>
                    <w:szCs w:val="20"/>
                  </w:rPr>
                  <w:t xml:space="preserve">INDIVIDUALS WITH SPECIAL NEEDS – This can include anyone who is wheelchair bound, has a disability, is homebound, uses home oxygen, is deaf or blind, etc.  </w:t>
                </w:r>
                <w:r w:rsidRPr="002F50FA">
                  <w:rPr>
                    <w:i/>
                    <w:iCs/>
                    <w:szCs w:val="20"/>
                  </w:rPr>
                  <w:t> </w:t>
                </w:r>
              </w:p>
              <w:p w14:paraId="2E14E8B8" w14:textId="77777777" w:rsidR="002F50FA" w:rsidRPr="002F50FA" w:rsidRDefault="002F50FA" w:rsidP="00A066C2">
                <w:pPr>
                  <w:numPr>
                    <w:ilvl w:val="1"/>
                    <w:numId w:val="15"/>
                  </w:numPr>
                  <w:spacing w:after="160" w:line="240" w:lineRule="auto"/>
                  <w:rPr>
                    <w:szCs w:val="20"/>
                  </w:rPr>
                </w:pPr>
                <w:r w:rsidRPr="002F50FA">
                  <w:rPr>
                    <w:szCs w:val="20"/>
                  </w:rPr>
                  <w:t xml:space="preserve">CALL LIST FOR THOSE WHO NEED A VERBAL CHECK – Many times in rural areas, people tend NOT to use shelter services even if available. However, some would still like to be checked on in the event of an </w:t>
                </w:r>
                <w:r w:rsidRPr="002F50FA">
                  <w:rPr>
                    <w:szCs w:val="20"/>
                  </w:rPr>
                  <w:lastRenderedPageBreak/>
                  <w:t>emergency.  These people tend to be senior citizens who are seeking information and reassurance but who are reluctant to leave their homes.</w:t>
                </w:r>
              </w:p>
              <w:p w14:paraId="7330B129" w14:textId="456FC7C5" w:rsidR="002F50FA" w:rsidRPr="002F50FA" w:rsidRDefault="007A4847" w:rsidP="00A066C2">
                <w:pPr>
                  <w:numPr>
                    <w:ilvl w:val="1"/>
                    <w:numId w:val="15"/>
                  </w:numPr>
                  <w:spacing w:after="160" w:line="240" w:lineRule="auto"/>
                  <w:rPr>
                    <w:szCs w:val="20"/>
                  </w:rPr>
                </w:pPr>
                <w:r>
                  <w:rPr>
                    <w:noProof/>
                    <w:sz w:val="36"/>
                  </w:rPr>
                  <mc:AlternateContent>
                    <mc:Choice Requires="wps">
                      <w:drawing>
                        <wp:anchor distT="0" distB="0" distL="114300" distR="114300" simplePos="0" relativeHeight="251658247" behindDoc="0" locked="0" layoutInCell="1" allowOverlap="1" wp14:anchorId="503C81BA" wp14:editId="7DC0E8A4">
                          <wp:simplePos x="0" y="0"/>
                          <wp:positionH relativeFrom="column">
                            <wp:posOffset>139154</wp:posOffset>
                          </wp:positionH>
                          <wp:positionV relativeFrom="paragraph">
                            <wp:posOffset>1035050</wp:posOffset>
                          </wp:positionV>
                          <wp:extent cx="6049852" cy="1584252"/>
                          <wp:effectExtent l="0" t="0" r="0" b="3810"/>
                          <wp:wrapNone/>
                          <wp:docPr id="131756774" name="Text Box 20"/>
                          <wp:cNvGraphicFramePr/>
                          <a:graphic xmlns:a="http://schemas.openxmlformats.org/drawingml/2006/main">
                            <a:graphicData uri="http://schemas.microsoft.com/office/word/2010/wordprocessingShape">
                              <wps:wsp>
                                <wps:cNvSpPr txBox="1"/>
                                <wps:spPr>
                                  <a:xfrm>
                                    <a:off x="0" y="0"/>
                                    <a:ext cx="6049852" cy="1584252"/>
                                  </a:xfrm>
                                  <a:prstGeom prst="rect">
                                    <a:avLst/>
                                  </a:prstGeom>
                                  <a:solidFill>
                                    <a:srgbClr val="DDE1F4"/>
                                  </a:solidFill>
                                  <a:ln w="6350">
                                    <a:noFill/>
                                  </a:ln>
                                </wps:spPr>
                                <wps:txbx>
                                  <w:txbxContent>
                                    <w:p w14:paraId="1828B375" w14:textId="77777777" w:rsidR="007A4847" w:rsidRDefault="007A4847" w:rsidP="007A4847">
                                      <w:r w:rsidRPr="002D08DF">
                                        <w:rPr>
                                          <w:b/>
                                          <w:bCs/>
                                        </w:rPr>
                                        <w:t xml:space="preserve">Key message: </w:t>
                                      </w:r>
                                      <w:r w:rsidRPr="002D08DF">
                                        <w:t>Disaster preparation in rural, unincorporated areas can present unique challenges. In most cases, there are no local systems or municipalities to coordinate a response, and often there is no infrastructure in place that would aid in responding to and/or mitigating the effects of a disaster.  This leaves rural areas particularly vulnerable to catastrophic events. Below are some specific steps for these communities to consider before a disaster.</w:t>
                                      </w:r>
                                    </w:p>
                                    <w:p w14:paraId="40F227F9" w14:textId="77777777" w:rsidR="007A4847" w:rsidRDefault="007A48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3C81BA" id="_x0000_s1037" type="#_x0000_t202" style="position:absolute;left:0;text-align:left;margin-left:10.95pt;margin-top:81.5pt;width:476.35pt;height:124.7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" fillcolor="#dde1f4" stroked="f" strokeweight=".5pt">
                          <v:textbox>
                            <w:txbxContent>
                              <w:p w14:paraId="1828B375" w14:textId="77777777" w:rsidR="007A4847" w:rsidRDefault="007A4847" w:rsidP="007A4847">
                                <w:r w:rsidRPr="002D08DF">
                                  <w:rPr>
                                    <w:b/>
                                    <w:bCs/>
                                  </w:rPr>
                                  <w:t xml:space="preserve">Key message: </w:t>
                                </w:r>
                                <w:r w:rsidRPr="002D08DF">
                                  <w:t>Disaster preparation in rural, unincorporated areas can present unique challenges. In most cases, there are no local systems or municipalities to coordinate a response, and often there is no infrastructure in place that would aid in responding to and/or mitigating the effects of a disaster.  This leaves rural areas particularly vulnerable to catastrophic events. Below are some specific steps for these communities to consider before a disaster.</w:t>
                                </w:r>
                              </w:p>
                              <w:p w14:paraId="40F227F9" w14:textId="77777777" w:rsidR="007A4847" w:rsidRDefault="007A4847"/>
                            </w:txbxContent>
                          </v:textbox>
                        </v:shape>
                      </w:pict>
                    </mc:Fallback>
                  </mc:AlternateContent>
                </w:r>
                <w:r w:rsidR="002F50FA" w:rsidRPr="002F50FA">
                  <w:rPr>
                    <w:szCs w:val="20"/>
                  </w:rPr>
                  <w:t>Compile databases from the survey responses received – once the survey responses have been received, develop specific databases to determine</w:t>
                </w:r>
                <w:r w:rsidR="0043149B">
                  <w:rPr>
                    <w:szCs w:val="20"/>
                  </w:rPr>
                  <w:t xml:space="preserve"> </w:t>
                </w:r>
                <w:r w:rsidR="002F50FA" w:rsidRPr="002F50FA">
                  <w:rPr>
                    <w:szCs w:val="20"/>
                  </w:rPr>
                  <w:t>volunteers and any special skills they possess, assets and their location, individuals with special needs, and the list to call for reassurance.</w:t>
                </w:r>
              </w:p>
              <w:p w14:paraId="2E095553" w14:textId="426D5F92" w:rsidR="002F50FA" w:rsidRPr="002F50FA" w:rsidRDefault="002F50FA" w:rsidP="00A066C2">
                <w:pPr>
                  <w:spacing w:after="160" w:line="240" w:lineRule="auto"/>
                  <w:rPr>
                    <w:szCs w:val="20"/>
                  </w:rPr>
                </w:pPr>
              </w:p>
              <w:p w14:paraId="371B2C7E" w14:textId="2DCA9020" w:rsidR="002F50FA" w:rsidRPr="002F50FA" w:rsidRDefault="002F50FA" w:rsidP="00A066C2">
                <w:pPr>
                  <w:spacing w:after="160" w:line="240" w:lineRule="auto"/>
                  <w:rPr>
                    <w:sz w:val="36"/>
                  </w:rPr>
                </w:pPr>
              </w:p>
              <w:p w14:paraId="2886A15C" w14:textId="533CD9FB" w:rsidR="002F50FA" w:rsidRPr="002F50FA" w:rsidRDefault="002F50FA" w:rsidP="00A066C2">
                <w:pPr>
                  <w:spacing w:after="160" w:line="240" w:lineRule="auto"/>
                  <w:rPr>
                    <w:sz w:val="36"/>
                  </w:rPr>
                </w:pPr>
              </w:p>
              <w:p w14:paraId="30C14645" w14:textId="1FC169C9" w:rsidR="00AA0C8E" w:rsidRPr="00D979C3" w:rsidRDefault="00AA0C8E" w:rsidP="00A066C2">
                <w:pPr>
                  <w:spacing w:line="240" w:lineRule="auto"/>
                  <w:rPr>
                    <w:rStyle w:val="Strong"/>
                    <w:b w:val="0"/>
                    <w:bCs w:val="0"/>
                  </w:rPr>
                </w:pPr>
              </w:p>
            </w:tc>
          </w:sdtContent>
        </w:sdt>
      </w:tr>
      <w:tr w:rsidR="00AA0C8E" w14:paraId="3C2EB48B" w14:textId="77777777" w:rsidTr="00AA0C8E">
        <w:trPr>
          <w:trHeight w:val="505"/>
        </w:trPr>
        <w:tc>
          <w:tcPr>
            <w:tcW w:w="10262" w:type="dxa"/>
            <w:vMerge/>
            <w:tcMar>
              <w:top w:w="0" w:type="dxa"/>
              <w:left w:w="115" w:type="dxa"/>
              <w:right w:w="115" w:type="dxa"/>
            </w:tcMar>
          </w:tcPr>
          <w:p w14:paraId="4FD5933A" w14:textId="77777777" w:rsidR="00AA0C8E" w:rsidRPr="00620A9D" w:rsidRDefault="00AA0C8E" w:rsidP="00807FCE">
            <w:pPr>
              <w:rPr>
                <w:rStyle w:val="Strong"/>
              </w:rPr>
            </w:pPr>
          </w:p>
        </w:tc>
      </w:tr>
      <w:tr w:rsidR="00AA0C8E" w14:paraId="7A9FE29B" w14:textId="77777777" w:rsidTr="00AA0C8E">
        <w:trPr>
          <w:trHeight w:val="505"/>
        </w:trPr>
        <w:tc>
          <w:tcPr>
            <w:tcW w:w="10262" w:type="dxa"/>
            <w:vMerge/>
            <w:tcMar>
              <w:top w:w="0" w:type="dxa"/>
              <w:left w:w="115" w:type="dxa"/>
              <w:right w:w="115" w:type="dxa"/>
            </w:tcMar>
          </w:tcPr>
          <w:p w14:paraId="4D245F4A" w14:textId="77777777" w:rsidR="00AA0C8E" w:rsidRPr="00620A9D" w:rsidRDefault="00AA0C8E" w:rsidP="00807FCE">
            <w:pPr>
              <w:rPr>
                <w:rStyle w:val="Strong"/>
              </w:rPr>
            </w:pPr>
          </w:p>
        </w:tc>
      </w:tr>
    </w:tbl>
    <w:sdt>
      <w:sdtPr>
        <w:rPr>
          <w:sz w:val="24"/>
          <w:szCs w:val="22"/>
        </w:rPr>
        <w:id w:val="-548453347"/>
        <w:placeholder>
          <w:docPart w:val="E47F12CDFBCF294ABB548313D462655A"/>
        </w:placeholder>
        <w15:appearance w15:val="hidden"/>
      </w:sdtPr>
      <w:sdtEndPr/>
      <w:sdtContent>
        <w:p w14:paraId="64FDE87A" w14:textId="18BFF74D" w:rsidR="0047179A" w:rsidRDefault="0047179A" w:rsidP="0047179A">
          <w:pPr>
            <w:pStyle w:val="Heading1"/>
            <w:jc w:val="center"/>
            <w:rPr>
              <w:sz w:val="24"/>
              <w:szCs w:val="22"/>
            </w:rPr>
          </w:pPr>
        </w:p>
        <w:p w14:paraId="74C32EC8" w14:textId="77777777" w:rsidR="00BB2CFD" w:rsidRDefault="00BB2CFD" w:rsidP="00BB2CFD">
          <w:pPr>
            <w:rPr>
              <w:rFonts w:cstheme="minorHAnsi"/>
              <w:sz w:val="24"/>
            </w:rPr>
          </w:pPr>
        </w:p>
        <w:p w14:paraId="550AA038" w14:textId="77777777" w:rsidR="00BB2CFD" w:rsidRDefault="00BB2CFD" w:rsidP="00BB2CFD">
          <w:pPr>
            <w:rPr>
              <w:rFonts w:cstheme="minorHAnsi"/>
              <w:sz w:val="24"/>
            </w:rPr>
          </w:pPr>
        </w:p>
        <w:p w14:paraId="4A41EEED" w14:textId="77777777" w:rsidR="00BB2CFD" w:rsidRDefault="00BB2CFD" w:rsidP="00BB2CFD">
          <w:pPr>
            <w:rPr>
              <w:rFonts w:cstheme="minorHAnsi"/>
              <w:sz w:val="24"/>
            </w:rPr>
          </w:pPr>
        </w:p>
        <w:p w14:paraId="4A55CB57" w14:textId="77777777" w:rsidR="00BB2CFD" w:rsidRDefault="00BB2CFD" w:rsidP="00BB2CFD">
          <w:pPr>
            <w:rPr>
              <w:rFonts w:cstheme="minorHAnsi"/>
              <w:sz w:val="24"/>
            </w:rPr>
          </w:pPr>
        </w:p>
        <w:p w14:paraId="78D68680" w14:textId="77777777" w:rsidR="00BB2CFD" w:rsidRDefault="00BB2CFD" w:rsidP="00DB4408">
          <w:pPr>
            <w:rPr>
              <w:rFonts w:cstheme="minorHAnsi"/>
              <w:sz w:val="24"/>
            </w:rPr>
          </w:pPr>
        </w:p>
        <w:p w14:paraId="047B5278" w14:textId="77777777" w:rsidR="00BB2CFD" w:rsidRDefault="00BB2CFD" w:rsidP="00DB4408"/>
        <w:p w14:paraId="511F9831" w14:textId="77777777" w:rsidR="00E45F73" w:rsidRDefault="00E45F73" w:rsidP="00DB4408"/>
        <w:p w14:paraId="3D6603F9" w14:textId="77777777" w:rsidR="00E45F73" w:rsidRDefault="00E45F73" w:rsidP="00DB4408"/>
        <w:p w14:paraId="30A354DE" w14:textId="77777777" w:rsidR="00E45F73" w:rsidRDefault="00E45F73" w:rsidP="00DB4408"/>
        <w:p w14:paraId="455E9E07" w14:textId="77777777" w:rsidR="00E45F73" w:rsidRDefault="00E45F73" w:rsidP="00DB4408"/>
        <w:p w14:paraId="3F917A2E" w14:textId="77777777" w:rsidR="00E45F73" w:rsidRPr="00DB4408" w:rsidRDefault="00E45F73" w:rsidP="00DB4408"/>
        <w:p w14:paraId="70AD68E0" w14:textId="77777777" w:rsidR="003D775E" w:rsidRPr="003D775E" w:rsidRDefault="003D775E" w:rsidP="003D775E"/>
        <w:p w14:paraId="237419D7" w14:textId="77777777" w:rsidR="009A7C36" w:rsidRDefault="009A7C36" w:rsidP="000342AD">
          <w:pPr>
            <w:pStyle w:val="Heading1"/>
            <w:jc w:val="center"/>
            <w:rPr>
              <w:sz w:val="24"/>
              <w:szCs w:val="22"/>
            </w:rPr>
          </w:pPr>
        </w:p>
        <w:p w14:paraId="4FB3CB19" w14:textId="1B86F510" w:rsidR="004C6077" w:rsidRPr="000342AD" w:rsidRDefault="000342AD" w:rsidP="000342AD">
          <w:pPr>
            <w:pStyle w:val="Heading1"/>
            <w:jc w:val="center"/>
            <w:rPr>
              <w:sz w:val="24"/>
              <w:szCs w:val="22"/>
            </w:rPr>
          </w:pPr>
          <w:bookmarkStart w:id="5" w:name="_Toc179381815"/>
          <w:r>
            <w:rPr>
              <w:sz w:val="24"/>
              <w:szCs w:val="22"/>
            </w:rPr>
            <w:t>ENDNOTES</w:t>
          </w:r>
        </w:p>
      </w:sdtContent>
    </w:sdt>
    <w:bookmarkEnd w:id="5" w:displacedByCustomXml="prev"/>
    <w:sectPr w:rsidR="004C6077" w:rsidRPr="000342AD" w:rsidSect="00365C7D">
      <w:pgSz w:w="12240" w:h="15840"/>
      <w:pgMar w:top="720" w:right="1440" w:bottom="720" w:left="1440" w:header="72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3187D" w14:textId="77777777" w:rsidR="00A3794B" w:rsidRDefault="00A3794B" w:rsidP="002125C1">
      <w:pPr>
        <w:spacing w:line="240" w:lineRule="auto"/>
      </w:pPr>
      <w:r>
        <w:separator/>
      </w:r>
    </w:p>
  </w:endnote>
  <w:endnote w:type="continuationSeparator" w:id="0">
    <w:p w14:paraId="2EF7A847" w14:textId="77777777" w:rsidR="00A3794B" w:rsidRDefault="00A3794B" w:rsidP="002125C1">
      <w:pPr>
        <w:spacing w:line="240" w:lineRule="auto"/>
      </w:pPr>
      <w:r>
        <w:continuationSeparator/>
      </w:r>
    </w:p>
  </w:endnote>
  <w:endnote w:type="continuationNotice" w:id="1">
    <w:p w14:paraId="7B694F8B" w14:textId="77777777" w:rsidR="00A3794B" w:rsidRDefault="00A3794B">
      <w:pPr>
        <w:spacing w:line="240" w:lineRule="auto"/>
      </w:pPr>
    </w:p>
  </w:endnote>
  <w:endnote w:id="2">
    <w:p w14:paraId="2D36B96C" w14:textId="70D50FEB" w:rsidR="000575AA" w:rsidRDefault="000575AA">
      <w:pPr>
        <w:pStyle w:val="EndnoteText"/>
      </w:pPr>
      <w:r>
        <w:rPr>
          <w:rStyle w:val="EndnoteReference"/>
        </w:rPr>
        <w:endnoteRef/>
      </w:r>
      <w:r>
        <w:t xml:space="preserve"> </w:t>
      </w:r>
      <w:r w:rsidR="009509F7" w:rsidRPr="009509F7">
        <w:t>National Voluntary Agencies Active in Disasters (NVOAD) Communication, Coordination, Collaboration and Cooperation four C’s.</w:t>
      </w:r>
    </w:p>
  </w:endnote>
  <w:endnote w:id="3">
    <w:p w14:paraId="36411131" w14:textId="6F53E935" w:rsidR="009509F7" w:rsidRDefault="009509F7" w:rsidP="001C6391">
      <w:pPr>
        <w:pStyle w:val="EndnoteText"/>
      </w:pPr>
      <w:r>
        <w:rPr>
          <w:rStyle w:val="EndnoteReference"/>
        </w:rPr>
        <w:endnoteRef/>
      </w:r>
      <w:r>
        <w:t xml:space="preserve"> </w:t>
      </w:r>
      <w:r w:rsidR="001C6391" w:rsidRPr="001C6391">
        <w:t>P.3, COMMUNITY ORGANIZATIONS ACTIVE IN DISASTER, Indiana COAD Guidance Manual Developed by Steve Cain of Purdue University In cooperation with the State of Missouri &amp; University of Missouri Extension Reviewed by Eric Evans, University of Missouri Extension; Lucinda Nord, United Way of Indiana; Kevin Cox, Hope Crisis Response Network; Revised January 2012.  Acknowledgement is made here that this language was drawn and slightly modified from the manual’s original language.</w:t>
      </w:r>
    </w:p>
  </w:endnote>
  <w:endnote w:id="4">
    <w:p w14:paraId="6055361F" w14:textId="297B0F10" w:rsidR="001C6391" w:rsidRDefault="001C6391" w:rsidP="001C6391">
      <w:pPr>
        <w:pStyle w:val="EndnoteText"/>
      </w:pPr>
      <w:r>
        <w:rPr>
          <w:rStyle w:val="EndnoteReference"/>
        </w:rPr>
        <w:endnoteRef/>
      </w:r>
      <w:r>
        <w:t xml:space="preserve"> </w:t>
      </w:r>
      <w:hyperlink r:id="rId1" w:history="1">
        <w:r w:rsidRPr="00674A33">
          <w:rPr>
            <w:rStyle w:val="Hyperlink"/>
            <w:color w:val="4E67C8" w:themeColor="accent1"/>
          </w:rPr>
          <w:t>Creating the West Virginia Flood Resiliency Framework for Comprehensive Disaster Response and Long-Term Community Recovery</w:t>
        </w:r>
      </w:hyperlink>
    </w:p>
  </w:endnote>
  <w:endnote w:id="5">
    <w:p w14:paraId="7F4BDB94" w14:textId="26E94A3B" w:rsidR="00623529" w:rsidRDefault="00623529" w:rsidP="000F4C1E">
      <w:pPr>
        <w:pStyle w:val="EndnoteText"/>
      </w:pPr>
      <w:r>
        <w:rPr>
          <w:rStyle w:val="EndnoteReference"/>
        </w:rPr>
        <w:endnoteRef/>
      </w:r>
      <w:r>
        <w:t xml:space="preserve"> </w:t>
      </w:r>
      <w:r w:rsidR="000F4C1E" w:rsidRPr="000F4C1E">
        <w:t xml:space="preserve">Paraphrased from </w:t>
      </w:r>
      <w:hyperlink r:id="rId2" w:history="1">
        <w:r w:rsidR="000F4C1E" w:rsidRPr="000F4C1E">
          <w:rPr>
            <w:rStyle w:val="Hyperlink"/>
            <w:color w:val="4E67C8" w:themeColor="accent1"/>
          </w:rPr>
          <w:t>https://www.epa.gov/epcra/emergency-planning</w:t>
        </w:r>
      </w:hyperlink>
      <w:r w:rsidR="000F4C1E" w:rsidRPr="000F4C1E">
        <w:t>.</w:t>
      </w:r>
    </w:p>
    <w:p w14:paraId="16CA34BC" w14:textId="77777777" w:rsidR="000F4C1E" w:rsidRDefault="000F4C1E" w:rsidP="000F4C1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Nova">
    <w:panose1 w:val="020B0504020202020204"/>
    <w:charset w:val="00"/>
    <w:family w:val="swiss"/>
    <w:pitch w:val="variable"/>
    <w:sig w:usb0="0000028F" w:usb1="00000002"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4D"/>
    <w:family w:val="swiss"/>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ACC47" w14:textId="77777777" w:rsidR="00A5658A" w:rsidRDefault="00A56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6124181"/>
      <w:docPartObj>
        <w:docPartGallery w:val="Page Numbers (Bottom of Page)"/>
        <w:docPartUnique/>
      </w:docPartObj>
    </w:sdtPr>
    <w:sdtEndPr>
      <w:rPr>
        <w:noProof/>
      </w:rPr>
    </w:sdtEndPr>
    <w:sdtContent>
      <w:p w14:paraId="73ACB152" w14:textId="66D96EB0" w:rsidR="009F00C9" w:rsidRDefault="009F00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32B84A" w14:textId="77777777" w:rsidR="00376A92" w:rsidRDefault="00376A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42CF1" w14:textId="77777777" w:rsidR="00A5658A" w:rsidRDefault="00A56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CB9E7" w14:textId="77777777" w:rsidR="00A3794B" w:rsidRDefault="00A3794B" w:rsidP="002125C1">
      <w:pPr>
        <w:spacing w:line="240" w:lineRule="auto"/>
      </w:pPr>
      <w:r>
        <w:separator/>
      </w:r>
    </w:p>
  </w:footnote>
  <w:footnote w:type="continuationSeparator" w:id="0">
    <w:p w14:paraId="0AB4B2EC" w14:textId="77777777" w:rsidR="00A3794B" w:rsidRDefault="00A3794B" w:rsidP="002125C1">
      <w:pPr>
        <w:spacing w:line="240" w:lineRule="auto"/>
      </w:pPr>
      <w:r>
        <w:continuationSeparator/>
      </w:r>
    </w:p>
  </w:footnote>
  <w:footnote w:type="continuationNotice" w:id="1">
    <w:p w14:paraId="39D9A99F" w14:textId="77777777" w:rsidR="00A3794B" w:rsidRDefault="00A3794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79412" w14:textId="77777777" w:rsidR="00A5658A" w:rsidRDefault="00A56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5DA94" w14:textId="5062A50C" w:rsidR="00365C7D" w:rsidRDefault="00365C7D" w:rsidP="00365C7D">
    <w:pPr>
      <w:pStyle w:val="Graphicplaceholder"/>
    </w:pPr>
    <w:r>
      <w:t xml:space="preserve"> </w:t>
    </w:r>
    <w:r>
      <mc:AlternateContent>
        <mc:Choice Requires="wps">
          <w:drawing>
            <wp:anchor distT="0" distB="0" distL="114300" distR="114300" simplePos="0" relativeHeight="251658243" behindDoc="0" locked="1" layoutInCell="1" allowOverlap="1" wp14:anchorId="73628EBB" wp14:editId="37625A78">
              <wp:simplePos x="0" y="0"/>
              <wp:positionH relativeFrom="page">
                <wp:align>left</wp:align>
              </wp:positionH>
              <wp:positionV relativeFrom="page">
                <wp:posOffset>960120</wp:posOffset>
              </wp:positionV>
              <wp:extent cx="146304" cy="640080"/>
              <wp:effectExtent l="0" t="0" r="6350" b="7620"/>
              <wp:wrapNone/>
              <wp:docPr id="1633196153"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304" cy="64008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0CD25" id="Rectangle 9" o:spid="_x0000_s1026" alt="&quot;&quot;" style="position:absolute;margin-left:0;margin-top:75.6pt;width:11.5pt;height:50.4pt;z-index:251658243;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" fillcolor="#4e67c8 [3204]" stroked="f" strokeweight="1pt">
              <w10:wrap anchorx="page" anchory="page"/>
              <w10:anchorlock/>
            </v:rect>
          </w:pict>
        </mc:Fallback>
      </mc:AlternateContent>
    </w:r>
    <w:r>
      <mc:AlternateContent>
        <mc:Choice Requires="wps">
          <w:drawing>
            <wp:anchor distT="0" distB="0" distL="114300" distR="114300" simplePos="0" relativeHeight="251658244" behindDoc="0" locked="1" layoutInCell="1" allowOverlap="1" wp14:anchorId="58D62D58" wp14:editId="533578D2">
              <wp:simplePos x="0" y="0"/>
              <wp:positionH relativeFrom="page">
                <wp:align>center</wp:align>
              </wp:positionH>
              <wp:positionV relativeFrom="page">
                <wp:align>bottom</wp:align>
              </wp:positionV>
              <wp:extent cx="374904" cy="128016"/>
              <wp:effectExtent l="0" t="0" r="6350" b="5715"/>
              <wp:wrapNone/>
              <wp:docPr id="1214956299"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4904" cy="128016"/>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5DA5D" id="Rectangle 4" o:spid="_x0000_s1026" alt="&quot;&quot;" style="position:absolute;margin-left:0;margin-top:0;width:29.5pt;height:10.1pt;z-index:25165824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" fillcolor="#4e67c8 [3204]" stroked="f" strokeweight="1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CC12F" w14:textId="77777777" w:rsidR="00A5658A" w:rsidRDefault="00A56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167C"/>
    <w:multiLevelType w:val="hybridMultilevel"/>
    <w:tmpl w:val="A39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0486E"/>
    <w:multiLevelType w:val="multilevel"/>
    <w:tmpl w:val="C664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06366"/>
    <w:multiLevelType w:val="multilevel"/>
    <w:tmpl w:val="3154D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F3D72"/>
    <w:multiLevelType w:val="multilevel"/>
    <w:tmpl w:val="08CA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90C8D"/>
    <w:multiLevelType w:val="hybridMultilevel"/>
    <w:tmpl w:val="72767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11FCD"/>
    <w:multiLevelType w:val="multilevel"/>
    <w:tmpl w:val="56F2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5F3A66"/>
    <w:multiLevelType w:val="multilevel"/>
    <w:tmpl w:val="275A2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7A5428"/>
    <w:multiLevelType w:val="hybridMultilevel"/>
    <w:tmpl w:val="88F6A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37937"/>
    <w:multiLevelType w:val="multilevel"/>
    <w:tmpl w:val="EC54E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A72189"/>
    <w:multiLevelType w:val="multilevel"/>
    <w:tmpl w:val="9CC6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EF6D38"/>
    <w:multiLevelType w:val="multilevel"/>
    <w:tmpl w:val="8750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CE01BA"/>
    <w:multiLevelType w:val="multilevel"/>
    <w:tmpl w:val="D9A6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6240E5"/>
    <w:multiLevelType w:val="hybridMultilevel"/>
    <w:tmpl w:val="DCFEADB2"/>
    <w:lvl w:ilvl="0" w:tplc="21E6E29E">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3C370F"/>
    <w:multiLevelType w:val="multilevel"/>
    <w:tmpl w:val="FF30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FB7439"/>
    <w:multiLevelType w:val="multilevel"/>
    <w:tmpl w:val="0DA2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4448C4"/>
    <w:multiLevelType w:val="multilevel"/>
    <w:tmpl w:val="8566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910805"/>
    <w:multiLevelType w:val="multilevel"/>
    <w:tmpl w:val="AAD8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0D2FAA"/>
    <w:multiLevelType w:val="multilevel"/>
    <w:tmpl w:val="802C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FD461A"/>
    <w:multiLevelType w:val="hybridMultilevel"/>
    <w:tmpl w:val="12826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A4A89"/>
    <w:multiLevelType w:val="multilevel"/>
    <w:tmpl w:val="7F1E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2F1204"/>
    <w:multiLevelType w:val="hybridMultilevel"/>
    <w:tmpl w:val="AE58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428921">
    <w:abstractNumId w:val="4"/>
  </w:num>
  <w:num w:numId="2" w16cid:durableId="748770532">
    <w:abstractNumId w:val="12"/>
  </w:num>
  <w:num w:numId="3" w16cid:durableId="1263147172">
    <w:abstractNumId w:val="18"/>
  </w:num>
  <w:num w:numId="4" w16cid:durableId="1862474354">
    <w:abstractNumId w:val="7"/>
  </w:num>
  <w:num w:numId="5" w16cid:durableId="250433544">
    <w:abstractNumId w:val="0"/>
  </w:num>
  <w:num w:numId="6" w16cid:durableId="959383987">
    <w:abstractNumId w:val="15"/>
  </w:num>
  <w:num w:numId="7" w16cid:durableId="570311622">
    <w:abstractNumId w:val="13"/>
  </w:num>
  <w:num w:numId="8" w16cid:durableId="1584611079">
    <w:abstractNumId w:val="9"/>
  </w:num>
  <w:num w:numId="9" w16cid:durableId="1492139055">
    <w:abstractNumId w:val="19"/>
  </w:num>
  <w:num w:numId="10" w16cid:durableId="1719435257">
    <w:abstractNumId w:val="3"/>
  </w:num>
  <w:num w:numId="11" w16cid:durableId="2127306710">
    <w:abstractNumId w:val="16"/>
  </w:num>
  <w:num w:numId="12" w16cid:durableId="56629389">
    <w:abstractNumId w:val="5"/>
  </w:num>
  <w:num w:numId="13" w16cid:durableId="996424493">
    <w:abstractNumId w:val="1"/>
  </w:num>
  <w:num w:numId="14" w16cid:durableId="209267764">
    <w:abstractNumId w:val="17"/>
  </w:num>
  <w:num w:numId="15" w16cid:durableId="732042823">
    <w:abstractNumId w:val="8"/>
  </w:num>
  <w:num w:numId="16" w16cid:durableId="104007192">
    <w:abstractNumId w:val="20"/>
  </w:num>
  <w:num w:numId="17" w16cid:durableId="495413624">
    <w:abstractNumId w:val="11"/>
  </w:num>
  <w:num w:numId="18" w16cid:durableId="1072503521">
    <w:abstractNumId w:val="6"/>
  </w:num>
  <w:num w:numId="19" w16cid:durableId="367922291">
    <w:abstractNumId w:val="10"/>
  </w:num>
  <w:num w:numId="20" w16cid:durableId="1951081315">
    <w:abstractNumId w:val="14"/>
  </w:num>
  <w:num w:numId="21" w16cid:durableId="1456605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FF"/>
    <w:rsid w:val="00003CD8"/>
    <w:rsid w:val="0000450C"/>
    <w:rsid w:val="0001347C"/>
    <w:rsid w:val="00031892"/>
    <w:rsid w:val="00032E12"/>
    <w:rsid w:val="000342AD"/>
    <w:rsid w:val="000365BC"/>
    <w:rsid w:val="00043145"/>
    <w:rsid w:val="000540CE"/>
    <w:rsid w:val="000568AF"/>
    <w:rsid w:val="000575AA"/>
    <w:rsid w:val="00074721"/>
    <w:rsid w:val="00076584"/>
    <w:rsid w:val="000B4F81"/>
    <w:rsid w:val="000C1B71"/>
    <w:rsid w:val="000C4293"/>
    <w:rsid w:val="000D4588"/>
    <w:rsid w:val="000E340A"/>
    <w:rsid w:val="000E7BEE"/>
    <w:rsid w:val="000F4C1E"/>
    <w:rsid w:val="00101E47"/>
    <w:rsid w:val="0010799C"/>
    <w:rsid w:val="00111102"/>
    <w:rsid w:val="001144B3"/>
    <w:rsid w:val="00116399"/>
    <w:rsid w:val="001219B2"/>
    <w:rsid w:val="00123679"/>
    <w:rsid w:val="0012777F"/>
    <w:rsid w:val="001317DC"/>
    <w:rsid w:val="001356B0"/>
    <w:rsid w:val="001467A5"/>
    <w:rsid w:val="001578E2"/>
    <w:rsid w:val="0016026E"/>
    <w:rsid w:val="0017356E"/>
    <w:rsid w:val="00196191"/>
    <w:rsid w:val="001A0C97"/>
    <w:rsid w:val="001A1C23"/>
    <w:rsid w:val="001B09D5"/>
    <w:rsid w:val="001B33F2"/>
    <w:rsid w:val="001B6FD6"/>
    <w:rsid w:val="001C6391"/>
    <w:rsid w:val="001D0029"/>
    <w:rsid w:val="002063FF"/>
    <w:rsid w:val="002125C1"/>
    <w:rsid w:val="00223C84"/>
    <w:rsid w:val="00232DD3"/>
    <w:rsid w:val="002402B3"/>
    <w:rsid w:val="0025038D"/>
    <w:rsid w:val="00263C46"/>
    <w:rsid w:val="00271C21"/>
    <w:rsid w:val="00277673"/>
    <w:rsid w:val="00294149"/>
    <w:rsid w:val="002A00A8"/>
    <w:rsid w:val="002A1CD8"/>
    <w:rsid w:val="002A488D"/>
    <w:rsid w:val="002D08DF"/>
    <w:rsid w:val="002D2232"/>
    <w:rsid w:val="002F50FA"/>
    <w:rsid w:val="00306D39"/>
    <w:rsid w:val="00313A6B"/>
    <w:rsid w:val="00344F3E"/>
    <w:rsid w:val="003528F3"/>
    <w:rsid w:val="00354992"/>
    <w:rsid w:val="00365C7D"/>
    <w:rsid w:val="00373F12"/>
    <w:rsid w:val="00376A92"/>
    <w:rsid w:val="0038007C"/>
    <w:rsid w:val="00383AE4"/>
    <w:rsid w:val="00385345"/>
    <w:rsid w:val="00387777"/>
    <w:rsid w:val="00397B1B"/>
    <w:rsid w:val="003A62EB"/>
    <w:rsid w:val="003B4503"/>
    <w:rsid w:val="003D47FF"/>
    <w:rsid w:val="003D775E"/>
    <w:rsid w:val="003E1F29"/>
    <w:rsid w:val="003E742C"/>
    <w:rsid w:val="003F0CE0"/>
    <w:rsid w:val="00402996"/>
    <w:rsid w:val="00403349"/>
    <w:rsid w:val="00417849"/>
    <w:rsid w:val="00417DBC"/>
    <w:rsid w:val="0043149B"/>
    <w:rsid w:val="00433C45"/>
    <w:rsid w:val="00446D34"/>
    <w:rsid w:val="00454BCD"/>
    <w:rsid w:val="00455B04"/>
    <w:rsid w:val="00455E48"/>
    <w:rsid w:val="004634C9"/>
    <w:rsid w:val="0047179A"/>
    <w:rsid w:val="00473CED"/>
    <w:rsid w:val="004856E8"/>
    <w:rsid w:val="004876AA"/>
    <w:rsid w:val="0049659D"/>
    <w:rsid w:val="00497406"/>
    <w:rsid w:val="004A4254"/>
    <w:rsid w:val="004B733E"/>
    <w:rsid w:val="004C6077"/>
    <w:rsid w:val="004D3CF7"/>
    <w:rsid w:val="004E6010"/>
    <w:rsid w:val="004E6143"/>
    <w:rsid w:val="004F60EB"/>
    <w:rsid w:val="00525CC9"/>
    <w:rsid w:val="005261CA"/>
    <w:rsid w:val="00527955"/>
    <w:rsid w:val="005314CB"/>
    <w:rsid w:val="00553345"/>
    <w:rsid w:val="0055701E"/>
    <w:rsid w:val="00560ED0"/>
    <w:rsid w:val="00582EAF"/>
    <w:rsid w:val="00583605"/>
    <w:rsid w:val="005A1DAA"/>
    <w:rsid w:val="005B58CA"/>
    <w:rsid w:val="005C1E08"/>
    <w:rsid w:val="005D4CDE"/>
    <w:rsid w:val="005E4EB6"/>
    <w:rsid w:val="005F7A38"/>
    <w:rsid w:val="006020A5"/>
    <w:rsid w:val="00604E0B"/>
    <w:rsid w:val="00607950"/>
    <w:rsid w:val="0061541C"/>
    <w:rsid w:val="00620A9D"/>
    <w:rsid w:val="0062116C"/>
    <w:rsid w:val="00623529"/>
    <w:rsid w:val="0062380A"/>
    <w:rsid w:val="006374A9"/>
    <w:rsid w:val="006417DA"/>
    <w:rsid w:val="0064224C"/>
    <w:rsid w:val="00643175"/>
    <w:rsid w:val="0064405B"/>
    <w:rsid w:val="00650145"/>
    <w:rsid w:val="00674A33"/>
    <w:rsid w:val="00676250"/>
    <w:rsid w:val="0069040E"/>
    <w:rsid w:val="00691DD9"/>
    <w:rsid w:val="00692718"/>
    <w:rsid w:val="00697A87"/>
    <w:rsid w:val="006D0B23"/>
    <w:rsid w:val="006D1080"/>
    <w:rsid w:val="006D1720"/>
    <w:rsid w:val="006E4D4A"/>
    <w:rsid w:val="006E6CE3"/>
    <w:rsid w:val="006F4D71"/>
    <w:rsid w:val="00710A43"/>
    <w:rsid w:val="007266CD"/>
    <w:rsid w:val="00731382"/>
    <w:rsid w:val="00737BA9"/>
    <w:rsid w:val="00755413"/>
    <w:rsid w:val="00755497"/>
    <w:rsid w:val="00756D37"/>
    <w:rsid w:val="00761EE0"/>
    <w:rsid w:val="0076482E"/>
    <w:rsid w:val="00767E7F"/>
    <w:rsid w:val="00770270"/>
    <w:rsid w:val="00787689"/>
    <w:rsid w:val="007A07C2"/>
    <w:rsid w:val="007A4847"/>
    <w:rsid w:val="007A5539"/>
    <w:rsid w:val="007A67E9"/>
    <w:rsid w:val="007D3B00"/>
    <w:rsid w:val="007E31A2"/>
    <w:rsid w:val="008009F2"/>
    <w:rsid w:val="00812F00"/>
    <w:rsid w:val="008245AD"/>
    <w:rsid w:val="00841275"/>
    <w:rsid w:val="008415B3"/>
    <w:rsid w:val="00856A11"/>
    <w:rsid w:val="00860C3C"/>
    <w:rsid w:val="0086799B"/>
    <w:rsid w:val="00894CFE"/>
    <w:rsid w:val="008E6D6A"/>
    <w:rsid w:val="008F2C30"/>
    <w:rsid w:val="008F3698"/>
    <w:rsid w:val="0090710C"/>
    <w:rsid w:val="00924690"/>
    <w:rsid w:val="00926104"/>
    <w:rsid w:val="009265CB"/>
    <w:rsid w:val="00934B2A"/>
    <w:rsid w:val="0093789A"/>
    <w:rsid w:val="009509F7"/>
    <w:rsid w:val="0096062E"/>
    <w:rsid w:val="00960EBB"/>
    <w:rsid w:val="00967FD6"/>
    <w:rsid w:val="00984011"/>
    <w:rsid w:val="009846B1"/>
    <w:rsid w:val="009859F7"/>
    <w:rsid w:val="00986DBB"/>
    <w:rsid w:val="009A02EF"/>
    <w:rsid w:val="009A092D"/>
    <w:rsid w:val="009A136C"/>
    <w:rsid w:val="009A7C36"/>
    <w:rsid w:val="009B7B12"/>
    <w:rsid w:val="009D6723"/>
    <w:rsid w:val="009D7740"/>
    <w:rsid w:val="009F00C9"/>
    <w:rsid w:val="009F39C6"/>
    <w:rsid w:val="009F68EE"/>
    <w:rsid w:val="009F6F82"/>
    <w:rsid w:val="009F7B4B"/>
    <w:rsid w:val="00A01BFB"/>
    <w:rsid w:val="00A055E0"/>
    <w:rsid w:val="00A066C2"/>
    <w:rsid w:val="00A21E62"/>
    <w:rsid w:val="00A3610D"/>
    <w:rsid w:val="00A3794B"/>
    <w:rsid w:val="00A47919"/>
    <w:rsid w:val="00A527EA"/>
    <w:rsid w:val="00A56104"/>
    <w:rsid w:val="00A5658A"/>
    <w:rsid w:val="00A74F53"/>
    <w:rsid w:val="00A75AF2"/>
    <w:rsid w:val="00A775A7"/>
    <w:rsid w:val="00A8193A"/>
    <w:rsid w:val="00A9011F"/>
    <w:rsid w:val="00A9423F"/>
    <w:rsid w:val="00AA0C8E"/>
    <w:rsid w:val="00AA3935"/>
    <w:rsid w:val="00AB0D1A"/>
    <w:rsid w:val="00AB283A"/>
    <w:rsid w:val="00AE67AD"/>
    <w:rsid w:val="00B3389D"/>
    <w:rsid w:val="00B5001B"/>
    <w:rsid w:val="00B629A3"/>
    <w:rsid w:val="00B631ED"/>
    <w:rsid w:val="00B67E63"/>
    <w:rsid w:val="00B75376"/>
    <w:rsid w:val="00B7646E"/>
    <w:rsid w:val="00B82FF4"/>
    <w:rsid w:val="00B9286D"/>
    <w:rsid w:val="00BA74F0"/>
    <w:rsid w:val="00BB2CFD"/>
    <w:rsid w:val="00BC33E3"/>
    <w:rsid w:val="00BD0DC5"/>
    <w:rsid w:val="00BE6199"/>
    <w:rsid w:val="00BF6F9F"/>
    <w:rsid w:val="00C16C24"/>
    <w:rsid w:val="00C41DBD"/>
    <w:rsid w:val="00C84F5B"/>
    <w:rsid w:val="00CA0B74"/>
    <w:rsid w:val="00CB6190"/>
    <w:rsid w:val="00CC17FA"/>
    <w:rsid w:val="00CC6C80"/>
    <w:rsid w:val="00CE3F72"/>
    <w:rsid w:val="00CF045B"/>
    <w:rsid w:val="00D0526A"/>
    <w:rsid w:val="00D11B24"/>
    <w:rsid w:val="00D1336C"/>
    <w:rsid w:val="00D2011F"/>
    <w:rsid w:val="00D40511"/>
    <w:rsid w:val="00D40B8E"/>
    <w:rsid w:val="00D549D1"/>
    <w:rsid w:val="00D624F7"/>
    <w:rsid w:val="00D64BFD"/>
    <w:rsid w:val="00D77FDA"/>
    <w:rsid w:val="00D800A8"/>
    <w:rsid w:val="00D8280C"/>
    <w:rsid w:val="00D92A38"/>
    <w:rsid w:val="00D979C3"/>
    <w:rsid w:val="00DA57D0"/>
    <w:rsid w:val="00DB4408"/>
    <w:rsid w:val="00DB508A"/>
    <w:rsid w:val="00DB5CC7"/>
    <w:rsid w:val="00DB73BC"/>
    <w:rsid w:val="00DB77FD"/>
    <w:rsid w:val="00DB7A93"/>
    <w:rsid w:val="00DD35B4"/>
    <w:rsid w:val="00DD60E5"/>
    <w:rsid w:val="00DE2CFC"/>
    <w:rsid w:val="00DF2BC0"/>
    <w:rsid w:val="00DF5811"/>
    <w:rsid w:val="00E10D91"/>
    <w:rsid w:val="00E2031C"/>
    <w:rsid w:val="00E2455D"/>
    <w:rsid w:val="00E41A08"/>
    <w:rsid w:val="00E45F73"/>
    <w:rsid w:val="00E478B0"/>
    <w:rsid w:val="00E52C5D"/>
    <w:rsid w:val="00E56EB9"/>
    <w:rsid w:val="00E60398"/>
    <w:rsid w:val="00E64FB2"/>
    <w:rsid w:val="00E66CF4"/>
    <w:rsid w:val="00E736B1"/>
    <w:rsid w:val="00E82939"/>
    <w:rsid w:val="00E83CFA"/>
    <w:rsid w:val="00E8450B"/>
    <w:rsid w:val="00ED05ED"/>
    <w:rsid w:val="00ED1291"/>
    <w:rsid w:val="00EE5D38"/>
    <w:rsid w:val="00EF579E"/>
    <w:rsid w:val="00EF59F0"/>
    <w:rsid w:val="00F0074E"/>
    <w:rsid w:val="00F03223"/>
    <w:rsid w:val="00F10ABC"/>
    <w:rsid w:val="00F258A6"/>
    <w:rsid w:val="00F551E3"/>
    <w:rsid w:val="00F60B79"/>
    <w:rsid w:val="00F64162"/>
    <w:rsid w:val="00F641CB"/>
    <w:rsid w:val="00F71523"/>
    <w:rsid w:val="00F754EC"/>
    <w:rsid w:val="00F83E29"/>
    <w:rsid w:val="00FA6FBF"/>
    <w:rsid w:val="00FB1E51"/>
    <w:rsid w:val="00FC64BB"/>
    <w:rsid w:val="00FE15D6"/>
    <w:rsid w:val="00FE24ED"/>
    <w:rsid w:val="00FF54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836EF"/>
  <w15:docId w15:val="{F1EF2493-1EFE-45EC-8492-5FD9DB69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E48"/>
    <w:pPr>
      <w:spacing w:after="0" w:line="276" w:lineRule="auto"/>
    </w:pPr>
    <w:rPr>
      <w:sz w:val="28"/>
    </w:rPr>
  </w:style>
  <w:style w:type="paragraph" w:styleId="Heading1">
    <w:name w:val="heading 1"/>
    <w:basedOn w:val="Normal"/>
    <w:next w:val="Normal"/>
    <w:link w:val="Heading1Char"/>
    <w:uiPriority w:val="9"/>
    <w:qFormat/>
    <w:rsid w:val="00455E48"/>
    <w:pPr>
      <w:keepNext/>
      <w:keepLines/>
      <w:spacing w:before="360" w:after="80"/>
      <w:outlineLvl w:val="0"/>
    </w:pPr>
    <w:rPr>
      <w:rFonts w:asciiTheme="majorHAnsi" w:eastAsiaTheme="majorEastAsia" w:hAnsiTheme="majorHAnsi" w:cstheme="majorBidi"/>
      <w:caps/>
      <w:color w:val="000000" w:themeColor="text1"/>
      <w:spacing w:val="160"/>
      <w:sz w:val="44"/>
      <w:szCs w:val="40"/>
    </w:rPr>
  </w:style>
  <w:style w:type="paragraph" w:styleId="Heading2">
    <w:name w:val="heading 2"/>
    <w:basedOn w:val="Normal"/>
    <w:next w:val="Normal"/>
    <w:link w:val="Heading2Char"/>
    <w:uiPriority w:val="9"/>
    <w:qFormat/>
    <w:rsid w:val="00232DD3"/>
    <w:pPr>
      <w:keepNext/>
      <w:keepLines/>
      <w:spacing w:after="120"/>
      <w:outlineLvl w:val="1"/>
    </w:pPr>
    <w:rPr>
      <w:rFonts w:eastAsiaTheme="majorEastAsia" w:cstheme="majorBidi"/>
      <w:b/>
      <w:caps/>
      <w:color w:val="000000" w:themeColor="text1"/>
      <w:spacing w:val="50"/>
      <w:szCs w:val="32"/>
    </w:rPr>
  </w:style>
  <w:style w:type="paragraph" w:styleId="Heading3">
    <w:name w:val="heading 3"/>
    <w:basedOn w:val="Normal"/>
    <w:next w:val="Normal"/>
    <w:link w:val="Heading3Char"/>
    <w:uiPriority w:val="9"/>
    <w:semiHidden/>
    <w:unhideWhenUsed/>
    <w:qFormat/>
    <w:rsid w:val="003D47FF"/>
    <w:pPr>
      <w:keepNext/>
      <w:keepLines/>
      <w:spacing w:before="160" w:after="80"/>
      <w:outlineLvl w:val="2"/>
    </w:pPr>
    <w:rPr>
      <w:rFonts w:eastAsiaTheme="majorEastAsia" w:cstheme="majorBidi"/>
      <w:color w:val="31479E" w:themeColor="accent1" w:themeShade="BF"/>
      <w:szCs w:val="28"/>
    </w:rPr>
  </w:style>
  <w:style w:type="paragraph" w:styleId="Heading4">
    <w:name w:val="heading 4"/>
    <w:basedOn w:val="Normal"/>
    <w:next w:val="Normal"/>
    <w:link w:val="Heading4Char"/>
    <w:uiPriority w:val="9"/>
    <w:semiHidden/>
    <w:unhideWhenUsed/>
    <w:qFormat/>
    <w:rsid w:val="003D47FF"/>
    <w:pPr>
      <w:keepNext/>
      <w:keepLines/>
      <w:spacing w:before="80" w:after="40"/>
      <w:outlineLvl w:val="3"/>
    </w:pPr>
    <w:rPr>
      <w:rFonts w:eastAsiaTheme="majorEastAsia" w:cstheme="majorBidi"/>
      <w:i/>
      <w:iCs/>
      <w:color w:val="31479E" w:themeColor="accent1" w:themeShade="BF"/>
    </w:rPr>
  </w:style>
  <w:style w:type="paragraph" w:styleId="Heading5">
    <w:name w:val="heading 5"/>
    <w:basedOn w:val="Normal"/>
    <w:next w:val="Normal"/>
    <w:link w:val="Heading5Char"/>
    <w:uiPriority w:val="9"/>
    <w:semiHidden/>
    <w:unhideWhenUsed/>
    <w:qFormat/>
    <w:rsid w:val="003D47FF"/>
    <w:pPr>
      <w:keepNext/>
      <w:keepLines/>
      <w:spacing w:before="80" w:after="40"/>
      <w:outlineLvl w:val="4"/>
    </w:pPr>
    <w:rPr>
      <w:rFonts w:eastAsiaTheme="majorEastAsia" w:cstheme="majorBidi"/>
      <w:color w:val="31479E" w:themeColor="accent1" w:themeShade="BF"/>
    </w:rPr>
  </w:style>
  <w:style w:type="paragraph" w:styleId="Heading6">
    <w:name w:val="heading 6"/>
    <w:basedOn w:val="Normal"/>
    <w:next w:val="Normal"/>
    <w:link w:val="Heading6Char"/>
    <w:uiPriority w:val="9"/>
    <w:semiHidden/>
    <w:unhideWhenUsed/>
    <w:qFormat/>
    <w:rsid w:val="003D47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7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7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7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E48"/>
    <w:rPr>
      <w:rFonts w:asciiTheme="majorHAnsi" w:eastAsiaTheme="majorEastAsia" w:hAnsiTheme="majorHAnsi" w:cstheme="majorBidi"/>
      <w:caps/>
      <w:color w:val="000000" w:themeColor="text1"/>
      <w:spacing w:val="160"/>
      <w:sz w:val="44"/>
      <w:szCs w:val="40"/>
    </w:rPr>
  </w:style>
  <w:style w:type="character" w:customStyle="1" w:styleId="Heading2Char">
    <w:name w:val="Heading 2 Char"/>
    <w:basedOn w:val="DefaultParagraphFont"/>
    <w:link w:val="Heading2"/>
    <w:uiPriority w:val="9"/>
    <w:rsid w:val="00455E48"/>
    <w:rPr>
      <w:rFonts w:eastAsiaTheme="majorEastAsia" w:cstheme="majorBidi"/>
      <w:b/>
      <w:caps/>
      <w:color w:val="000000" w:themeColor="text1"/>
      <w:spacing w:val="50"/>
      <w:sz w:val="28"/>
      <w:szCs w:val="32"/>
    </w:rPr>
  </w:style>
  <w:style w:type="character" w:customStyle="1" w:styleId="Heading3Char">
    <w:name w:val="Heading 3 Char"/>
    <w:basedOn w:val="DefaultParagraphFont"/>
    <w:link w:val="Heading3"/>
    <w:uiPriority w:val="9"/>
    <w:semiHidden/>
    <w:rsid w:val="003D47FF"/>
    <w:rPr>
      <w:rFonts w:eastAsiaTheme="majorEastAsia" w:cstheme="majorBidi"/>
      <w:color w:val="31479E" w:themeColor="accent1" w:themeShade="BF"/>
      <w:sz w:val="28"/>
      <w:szCs w:val="28"/>
    </w:rPr>
  </w:style>
  <w:style w:type="character" w:customStyle="1" w:styleId="Heading4Char">
    <w:name w:val="Heading 4 Char"/>
    <w:basedOn w:val="DefaultParagraphFont"/>
    <w:link w:val="Heading4"/>
    <w:uiPriority w:val="9"/>
    <w:semiHidden/>
    <w:rsid w:val="003D47FF"/>
    <w:rPr>
      <w:rFonts w:eastAsiaTheme="majorEastAsia" w:cstheme="majorBidi"/>
      <w:i/>
      <w:iCs/>
      <w:color w:val="31479E" w:themeColor="accent1" w:themeShade="BF"/>
    </w:rPr>
  </w:style>
  <w:style w:type="character" w:customStyle="1" w:styleId="Heading5Char">
    <w:name w:val="Heading 5 Char"/>
    <w:basedOn w:val="DefaultParagraphFont"/>
    <w:link w:val="Heading5"/>
    <w:uiPriority w:val="9"/>
    <w:semiHidden/>
    <w:rsid w:val="003D47FF"/>
    <w:rPr>
      <w:rFonts w:eastAsiaTheme="majorEastAsia" w:cstheme="majorBidi"/>
      <w:color w:val="31479E" w:themeColor="accent1" w:themeShade="BF"/>
    </w:rPr>
  </w:style>
  <w:style w:type="character" w:customStyle="1" w:styleId="Heading6Char">
    <w:name w:val="Heading 6 Char"/>
    <w:basedOn w:val="DefaultParagraphFont"/>
    <w:link w:val="Heading6"/>
    <w:uiPriority w:val="9"/>
    <w:semiHidden/>
    <w:rsid w:val="003D47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7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7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7FF"/>
    <w:rPr>
      <w:rFonts w:eastAsiaTheme="majorEastAsia" w:cstheme="majorBidi"/>
      <w:color w:val="272727" w:themeColor="text1" w:themeTint="D8"/>
    </w:rPr>
  </w:style>
  <w:style w:type="paragraph" w:styleId="Title">
    <w:name w:val="Title"/>
    <w:basedOn w:val="Normal"/>
    <w:next w:val="Normal"/>
    <w:link w:val="TitleChar"/>
    <w:uiPriority w:val="10"/>
    <w:qFormat/>
    <w:rsid w:val="00A9011F"/>
    <w:pPr>
      <w:contextualSpacing/>
    </w:pPr>
    <w:rPr>
      <w:rFonts w:asciiTheme="majorHAnsi" w:eastAsiaTheme="majorEastAsia" w:hAnsiTheme="majorHAnsi" w:cstheme="majorBidi"/>
      <w:b/>
      <w:caps/>
      <w:color w:val="FFFFFF" w:themeColor="background1"/>
      <w:spacing w:val="160"/>
      <w:kern w:val="28"/>
      <w:sz w:val="48"/>
      <w:szCs w:val="56"/>
    </w:rPr>
  </w:style>
  <w:style w:type="character" w:customStyle="1" w:styleId="TitleChar">
    <w:name w:val="Title Char"/>
    <w:basedOn w:val="DefaultParagraphFont"/>
    <w:link w:val="Title"/>
    <w:uiPriority w:val="10"/>
    <w:rsid w:val="00A9011F"/>
    <w:rPr>
      <w:rFonts w:asciiTheme="majorHAnsi" w:eastAsiaTheme="majorEastAsia" w:hAnsiTheme="majorHAnsi" w:cstheme="majorBidi"/>
      <w:b/>
      <w:caps/>
      <w:color w:val="FFFFFF" w:themeColor="background1"/>
      <w:spacing w:val="160"/>
      <w:kern w:val="28"/>
      <w:sz w:val="48"/>
      <w:szCs w:val="56"/>
    </w:rPr>
  </w:style>
  <w:style w:type="paragraph" w:styleId="Subtitle">
    <w:name w:val="Subtitle"/>
    <w:basedOn w:val="Normal"/>
    <w:next w:val="Normal"/>
    <w:link w:val="SubtitleChar"/>
    <w:uiPriority w:val="11"/>
    <w:qFormat/>
    <w:rsid w:val="00A9011F"/>
    <w:pPr>
      <w:numPr>
        <w:ilvl w:val="1"/>
      </w:numPr>
    </w:pPr>
    <w:rPr>
      <w:rFonts w:asciiTheme="majorHAnsi" w:eastAsiaTheme="majorEastAsia" w:hAnsiTheme="majorHAnsi" w:cstheme="majorBidi"/>
      <w:b/>
      <w:caps/>
      <w:color w:val="000000" w:themeColor="text1"/>
      <w:spacing w:val="160"/>
      <w:sz w:val="44"/>
      <w:szCs w:val="28"/>
    </w:rPr>
  </w:style>
  <w:style w:type="character" w:customStyle="1" w:styleId="SubtitleChar">
    <w:name w:val="Subtitle Char"/>
    <w:basedOn w:val="DefaultParagraphFont"/>
    <w:link w:val="Subtitle"/>
    <w:uiPriority w:val="11"/>
    <w:rsid w:val="00A9011F"/>
    <w:rPr>
      <w:rFonts w:asciiTheme="majorHAnsi" w:eastAsiaTheme="majorEastAsia" w:hAnsiTheme="majorHAnsi" w:cstheme="majorBidi"/>
      <w:b/>
      <w:caps/>
      <w:color w:val="000000" w:themeColor="text1"/>
      <w:spacing w:val="160"/>
      <w:sz w:val="44"/>
      <w:szCs w:val="28"/>
    </w:rPr>
  </w:style>
  <w:style w:type="paragraph" w:styleId="Quote">
    <w:name w:val="Quote"/>
    <w:basedOn w:val="Normal"/>
    <w:next w:val="Normal"/>
    <w:link w:val="QuoteChar"/>
    <w:uiPriority w:val="29"/>
    <w:qFormat/>
    <w:rsid w:val="009F00C9"/>
    <w:pPr>
      <w:spacing w:before="160"/>
    </w:pPr>
    <w:rPr>
      <w:b/>
      <w:i/>
      <w:iCs/>
      <w:color w:val="4E67C8" w:themeColor="accent1"/>
      <w:sz w:val="44"/>
    </w:rPr>
  </w:style>
  <w:style w:type="character" w:customStyle="1" w:styleId="QuoteChar">
    <w:name w:val="Quote Char"/>
    <w:basedOn w:val="DefaultParagraphFont"/>
    <w:link w:val="Quote"/>
    <w:uiPriority w:val="29"/>
    <w:rsid w:val="009F00C9"/>
    <w:rPr>
      <w:b/>
      <w:i/>
      <w:iCs/>
      <w:color w:val="4E67C8" w:themeColor="accent1"/>
      <w:sz w:val="44"/>
    </w:rPr>
  </w:style>
  <w:style w:type="paragraph" w:styleId="ListParagraph">
    <w:name w:val="List Paragraph"/>
    <w:basedOn w:val="Normal"/>
    <w:uiPriority w:val="34"/>
    <w:semiHidden/>
    <w:qFormat/>
    <w:rsid w:val="003D47FF"/>
    <w:pPr>
      <w:ind w:left="720"/>
      <w:contextualSpacing/>
    </w:pPr>
  </w:style>
  <w:style w:type="character" w:styleId="IntenseEmphasis">
    <w:name w:val="Intense Emphasis"/>
    <w:basedOn w:val="DefaultParagraphFont"/>
    <w:uiPriority w:val="21"/>
    <w:semiHidden/>
    <w:qFormat/>
    <w:rsid w:val="003D47FF"/>
    <w:rPr>
      <w:i/>
      <w:iCs/>
      <w:color w:val="31479E" w:themeColor="accent1" w:themeShade="BF"/>
    </w:rPr>
  </w:style>
  <w:style w:type="paragraph" w:styleId="IntenseQuote">
    <w:name w:val="Intense Quote"/>
    <w:basedOn w:val="Normal"/>
    <w:next w:val="Normal"/>
    <w:link w:val="IntenseQuoteChar"/>
    <w:uiPriority w:val="30"/>
    <w:semiHidden/>
    <w:qFormat/>
    <w:rsid w:val="003D47FF"/>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455E48"/>
    <w:rPr>
      <w:i/>
      <w:iCs/>
      <w:color w:val="31479E" w:themeColor="accent1" w:themeShade="BF"/>
      <w:sz w:val="28"/>
    </w:rPr>
  </w:style>
  <w:style w:type="character" w:styleId="IntenseReference">
    <w:name w:val="Intense Reference"/>
    <w:basedOn w:val="DefaultParagraphFont"/>
    <w:uiPriority w:val="32"/>
    <w:semiHidden/>
    <w:qFormat/>
    <w:rsid w:val="003D47FF"/>
    <w:rPr>
      <w:b/>
      <w:bCs/>
      <w:smallCaps/>
      <w:color w:val="31479E" w:themeColor="accent1" w:themeShade="BF"/>
      <w:spacing w:val="5"/>
    </w:rPr>
  </w:style>
  <w:style w:type="table" w:styleId="TableGrid">
    <w:name w:val="Table Grid"/>
    <w:basedOn w:val="TableNormal"/>
    <w:uiPriority w:val="39"/>
    <w:rsid w:val="003D4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5539"/>
    <w:rPr>
      <w:color w:val="5ECCF3" w:themeColor="hyperlink"/>
      <w:u w:val="single"/>
    </w:rPr>
  </w:style>
  <w:style w:type="character" w:styleId="UnresolvedMention">
    <w:name w:val="Unresolved Mention"/>
    <w:basedOn w:val="DefaultParagraphFont"/>
    <w:uiPriority w:val="99"/>
    <w:semiHidden/>
    <w:unhideWhenUsed/>
    <w:rsid w:val="007A5539"/>
    <w:rPr>
      <w:color w:val="605E5C"/>
      <w:shd w:val="clear" w:color="auto" w:fill="E1DFDD"/>
    </w:rPr>
  </w:style>
  <w:style w:type="paragraph" w:styleId="TOC1">
    <w:name w:val="toc 1"/>
    <w:basedOn w:val="Normal"/>
    <w:uiPriority w:val="39"/>
    <w:rsid w:val="00894CFE"/>
    <w:pPr>
      <w:spacing w:before="120"/>
    </w:pPr>
    <w:rPr>
      <w:rFonts w:cstheme="minorHAnsi"/>
      <w:b/>
      <w:bCs/>
      <w:i/>
      <w:iCs/>
      <w:sz w:val="24"/>
      <w:szCs w:val="28"/>
    </w:rPr>
  </w:style>
  <w:style w:type="paragraph" w:styleId="TOC2">
    <w:name w:val="toc 2"/>
    <w:basedOn w:val="Normal"/>
    <w:uiPriority w:val="39"/>
    <w:rsid w:val="00894CFE"/>
    <w:pPr>
      <w:spacing w:before="120"/>
      <w:ind w:left="280"/>
    </w:pPr>
    <w:rPr>
      <w:rFonts w:cstheme="minorHAnsi"/>
      <w:b/>
      <w:bCs/>
      <w:sz w:val="22"/>
      <w:szCs w:val="26"/>
    </w:rPr>
  </w:style>
  <w:style w:type="paragraph" w:styleId="ListBullet">
    <w:name w:val="List Bullet"/>
    <w:basedOn w:val="Content"/>
    <w:uiPriority w:val="11"/>
    <w:qFormat/>
    <w:rsid w:val="00812F00"/>
    <w:pPr>
      <w:framePr w:wrap="around"/>
      <w:numPr>
        <w:numId w:val="2"/>
      </w:numPr>
      <w:tabs>
        <w:tab w:val="num" w:pos="360"/>
      </w:tabs>
    </w:pPr>
    <w:rPr>
      <w:noProof/>
    </w:rPr>
  </w:style>
  <w:style w:type="paragraph" w:customStyle="1" w:styleId="Content">
    <w:name w:val="Content"/>
    <w:basedOn w:val="Normal"/>
    <w:link w:val="ContentChar"/>
    <w:semiHidden/>
    <w:qFormat/>
    <w:rsid w:val="005D4CDE"/>
    <w:pPr>
      <w:framePr w:hSpace="180" w:wrap="around" w:vAnchor="page" w:hAnchor="margin" w:y="3427"/>
      <w:spacing w:line="240" w:lineRule="auto"/>
    </w:pPr>
    <w:rPr>
      <w:rFonts w:eastAsiaTheme="minorEastAsia"/>
      <w:color w:val="000000" w:themeColor="text1"/>
      <w:kern w:val="0"/>
    </w:rPr>
  </w:style>
  <w:style w:type="character" w:customStyle="1" w:styleId="ContentChar">
    <w:name w:val="Content Char"/>
    <w:basedOn w:val="DefaultParagraphFont"/>
    <w:link w:val="Content"/>
    <w:semiHidden/>
    <w:rsid w:val="00455E48"/>
    <w:rPr>
      <w:rFonts w:eastAsiaTheme="minorEastAsia"/>
      <w:color w:val="000000" w:themeColor="text1"/>
      <w:kern w:val="0"/>
      <w:sz w:val="28"/>
    </w:rPr>
  </w:style>
  <w:style w:type="character" w:styleId="Strong">
    <w:name w:val="Strong"/>
    <w:basedOn w:val="DefaultParagraphFont"/>
    <w:uiPriority w:val="22"/>
    <w:semiHidden/>
    <w:qFormat/>
    <w:rsid w:val="00812F00"/>
    <w:rPr>
      <w:b/>
      <w:bCs/>
      <w:sz w:val="36"/>
    </w:rPr>
  </w:style>
  <w:style w:type="paragraph" w:customStyle="1" w:styleId="Attribution">
    <w:name w:val="Attribution"/>
    <w:basedOn w:val="Normal"/>
    <w:qFormat/>
    <w:rsid w:val="00C16C24"/>
    <w:pPr>
      <w:spacing w:before="240"/>
    </w:pPr>
    <w:rPr>
      <w:rFonts w:asciiTheme="majorHAnsi" w:hAnsiTheme="majorHAnsi"/>
      <w:b/>
      <w:bCs/>
      <w:caps/>
      <w:color w:val="4E67C8" w:themeColor="accent1"/>
      <w:spacing w:val="80"/>
      <w:sz w:val="24"/>
      <w:szCs w:val="18"/>
    </w:rPr>
  </w:style>
  <w:style w:type="paragraph" w:styleId="Header">
    <w:name w:val="header"/>
    <w:basedOn w:val="Normal"/>
    <w:link w:val="HeaderChar"/>
    <w:uiPriority w:val="99"/>
    <w:semiHidden/>
    <w:rsid w:val="002125C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55E48"/>
    <w:rPr>
      <w:sz w:val="28"/>
    </w:rPr>
  </w:style>
  <w:style w:type="paragraph" w:styleId="Footer">
    <w:name w:val="footer"/>
    <w:basedOn w:val="Normal"/>
    <w:link w:val="FooterChar"/>
    <w:uiPriority w:val="99"/>
    <w:rsid w:val="002125C1"/>
    <w:pPr>
      <w:tabs>
        <w:tab w:val="center" w:pos="4680"/>
        <w:tab w:val="right" w:pos="9360"/>
      </w:tabs>
      <w:spacing w:line="240" w:lineRule="auto"/>
    </w:pPr>
  </w:style>
  <w:style w:type="character" w:customStyle="1" w:styleId="FooterChar">
    <w:name w:val="Footer Char"/>
    <w:basedOn w:val="DefaultParagraphFont"/>
    <w:link w:val="Footer"/>
    <w:uiPriority w:val="99"/>
    <w:rsid w:val="00455E48"/>
    <w:rPr>
      <w:sz w:val="28"/>
    </w:rPr>
  </w:style>
  <w:style w:type="paragraph" w:customStyle="1" w:styleId="TOCSectionNumber">
    <w:name w:val="TOC Section Number"/>
    <w:basedOn w:val="Normal"/>
    <w:qFormat/>
    <w:rsid w:val="00E64FB2"/>
    <w:pPr>
      <w:jc w:val="center"/>
    </w:pPr>
    <w:rPr>
      <w:b/>
      <w:bCs/>
      <w:caps/>
      <w:color w:val="FFFFFF" w:themeColor="background1"/>
      <w:spacing w:val="80"/>
      <w:sz w:val="52"/>
      <w:szCs w:val="10"/>
    </w:rPr>
  </w:style>
  <w:style w:type="paragraph" w:customStyle="1" w:styleId="CompanyName">
    <w:name w:val="Company Name"/>
    <w:basedOn w:val="Normal"/>
    <w:link w:val="CompanyNameChar"/>
    <w:qFormat/>
    <w:rsid w:val="00A9011F"/>
    <w:pPr>
      <w:jc w:val="right"/>
    </w:pPr>
    <w:rPr>
      <w:rFonts w:ascii="Gill Sans MT" w:hAnsi="Gill Sans MT"/>
      <w:color w:val="FFFFFF" w:themeColor="background1"/>
      <w:sz w:val="36"/>
      <w:szCs w:val="36"/>
    </w:rPr>
  </w:style>
  <w:style w:type="character" w:customStyle="1" w:styleId="CompanyNameChar">
    <w:name w:val="Company Name Char"/>
    <w:basedOn w:val="DefaultParagraphFont"/>
    <w:link w:val="CompanyName"/>
    <w:rsid w:val="00A9011F"/>
    <w:rPr>
      <w:rFonts w:ascii="Gill Sans MT" w:hAnsi="Gill Sans MT"/>
      <w:color w:val="FFFFFF" w:themeColor="background1"/>
      <w:sz w:val="36"/>
      <w:szCs w:val="36"/>
    </w:rPr>
  </w:style>
  <w:style w:type="paragraph" w:customStyle="1" w:styleId="Name">
    <w:name w:val="Name"/>
    <w:basedOn w:val="Normal"/>
    <w:qFormat/>
    <w:rsid w:val="00A9011F"/>
    <w:pPr>
      <w:spacing w:line="360" w:lineRule="auto"/>
    </w:pPr>
    <w:rPr>
      <w:rFonts w:cstheme="minorHAnsi"/>
      <w:caps/>
      <w:color w:val="FFFFFF" w:themeColor="background1"/>
      <w:spacing w:val="50"/>
      <w:szCs w:val="28"/>
    </w:rPr>
  </w:style>
  <w:style w:type="paragraph" w:customStyle="1" w:styleId="CoverInfoRightAlign">
    <w:name w:val="Cover Info Right Align"/>
    <w:basedOn w:val="Normal"/>
    <w:qFormat/>
    <w:rsid w:val="00A9011F"/>
    <w:pPr>
      <w:spacing w:line="360" w:lineRule="auto"/>
      <w:jc w:val="right"/>
    </w:pPr>
    <w:rPr>
      <w:color w:val="FFFFFF" w:themeColor="background1"/>
      <w:sz w:val="24"/>
      <w:szCs w:val="20"/>
    </w:rPr>
  </w:style>
  <w:style w:type="paragraph" w:customStyle="1" w:styleId="CoverInfoLeftAlign">
    <w:name w:val="Cover Info Left Align"/>
    <w:basedOn w:val="Normal"/>
    <w:qFormat/>
    <w:rsid w:val="00A9011F"/>
    <w:pPr>
      <w:spacing w:line="360" w:lineRule="auto"/>
    </w:pPr>
    <w:rPr>
      <w:rFonts w:ascii="Calibri" w:hAnsi="Calibri" w:cs="Calibri"/>
      <w:color w:val="FFFFFF" w:themeColor="background1"/>
      <w:sz w:val="24"/>
      <w:szCs w:val="20"/>
    </w:rPr>
  </w:style>
  <w:style w:type="paragraph" w:customStyle="1" w:styleId="TOCSectionName">
    <w:name w:val="TOC Section Name"/>
    <w:basedOn w:val="Normal"/>
    <w:qFormat/>
    <w:rsid w:val="00A9011F"/>
    <w:pPr>
      <w:jc w:val="center"/>
    </w:pPr>
    <w:rPr>
      <w:rFonts w:cstheme="minorHAnsi"/>
      <w:caps/>
      <w:color w:val="FFFFFF" w:themeColor="background1"/>
      <w:spacing w:val="50"/>
      <w:szCs w:val="28"/>
    </w:rPr>
  </w:style>
  <w:style w:type="paragraph" w:customStyle="1" w:styleId="BlueEmphasis">
    <w:name w:val="Blue Emphasis"/>
    <w:basedOn w:val="Normal"/>
    <w:qFormat/>
    <w:rsid w:val="00A9011F"/>
    <w:rPr>
      <w:b/>
      <w:bCs/>
      <w:i/>
      <w:iCs/>
      <w:color w:val="4E67C8" w:themeColor="accent1"/>
    </w:rPr>
  </w:style>
  <w:style w:type="character" w:styleId="PlaceholderText">
    <w:name w:val="Placeholder Text"/>
    <w:basedOn w:val="DefaultParagraphFont"/>
    <w:uiPriority w:val="99"/>
    <w:semiHidden/>
    <w:rsid w:val="00E8450B"/>
    <w:rPr>
      <w:color w:val="666666"/>
    </w:rPr>
  </w:style>
  <w:style w:type="paragraph" w:styleId="NoSpacing">
    <w:name w:val="No Spacing"/>
    <w:uiPriority w:val="1"/>
    <w:semiHidden/>
    <w:qFormat/>
    <w:rsid w:val="00E8450B"/>
    <w:pPr>
      <w:spacing w:after="0" w:line="240" w:lineRule="auto"/>
    </w:pPr>
    <w:rPr>
      <w:sz w:val="28"/>
    </w:rPr>
  </w:style>
  <w:style w:type="paragraph" w:styleId="TOCHeading">
    <w:name w:val="TOC Heading"/>
    <w:basedOn w:val="Normal"/>
    <w:next w:val="Normal"/>
    <w:uiPriority w:val="39"/>
    <w:qFormat/>
    <w:rsid w:val="00E8450B"/>
    <w:rPr>
      <w:rFonts w:asciiTheme="majorHAnsi" w:hAnsiTheme="majorHAnsi"/>
      <w:b/>
      <w:caps/>
      <w:color w:val="FFFFFF" w:themeColor="background1"/>
      <w:spacing w:val="160"/>
      <w:sz w:val="44"/>
    </w:rPr>
  </w:style>
  <w:style w:type="character" w:styleId="Emphasis">
    <w:name w:val="Emphasis"/>
    <w:basedOn w:val="DefaultParagraphFont"/>
    <w:uiPriority w:val="20"/>
    <w:semiHidden/>
    <w:qFormat/>
    <w:rsid w:val="009F68EE"/>
    <w:rPr>
      <w:b/>
      <w:i w:val="0"/>
      <w:iCs/>
    </w:rPr>
  </w:style>
  <w:style w:type="paragraph" w:customStyle="1" w:styleId="Graphicplaceholder">
    <w:name w:val="Graphic placeholder"/>
    <w:basedOn w:val="Normal"/>
    <w:qFormat/>
    <w:rsid w:val="00B5001B"/>
    <w:pPr>
      <w:spacing w:line="240" w:lineRule="auto"/>
    </w:pPr>
    <w:rPr>
      <w:noProof/>
      <w:sz w:val="8"/>
    </w:rPr>
  </w:style>
  <w:style w:type="paragraph" w:styleId="EndnoteText">
    <w:name w:val="endnote text"/>
    <w:basedOn w:val="Normal"/>
    <w:link w:val="EndnoteTextChar"/>
    <w:uiPriority w:val="99"/>
    <w:semiHidden/>
    <w:unhideWhenUsed/>
    <w:rsid w:val="000575AA"/>
    <w:pPr>
      <w:spacing w:line="240" w:lineRule="auto"/>
    </w:pPr>
    <w:rPr>
      <w:sz w:val="20"/>
      <w:szCs w:val="20"/>
    </w:rPr>
  </w:style>
  <w:style w:type="character" w:customStyle="1" w:styleId="EndnoteTextChar">
    <w:name w:val="Endnote Text Char"/>
    <w:basedOn w:val="DefaultParagraphFont"/>
    <w:link w:val="EndnoteText"/>
    <w:uiPriority w:val="99"/>
    <w:semiHidden/>
    <w:rsid w:val="000575AA"/>
    <w:rPr>
      <w:sz w:val="20"/>
      <w:szCs w:val="20"/>
    </w:rPr>
  </w:style>
  <w:style w:type="character" w:styleId="EndnoteReference">
    <w:name w:val="endnote reference"/>
    <w:basedOn w:val="DefaultParagraphFont"/>
    <w:uiPriority w:val="99"/>
    <w:semiHidden/>
    <w:unhideWhenUsed/>
    <w:rsid w:val="000575AA"/>
    <w:rPr>
      <w:vertAlign w:val="superscript"/>
    </w:rPr>
  </w:style>
  <w:style w:type="paragraph" w:styleId="Caption">
    <w:name w:val="caption"/>
    <w:basedOn w:val="Normal"/>
    <w:next w:val="Normal"/>
    <w:uiPriority w:val="35"/>
    <w:unhideWhenUsed/>
    <w:qFormat/>
    <w:rsid w:val="00A3610D"/>
    <w:pPr>
      <w:spacing w:after="200" w:line="240" w:lineRule="auto"/>
    </w:pPr>
    <w:rPr>
      <w:i/>
      <w:iCs/>
      <w:color w:val="212745" w:themeColor="text2"/>
      <w:sz w:val="18"/>
      <w:szCs w:val="18"/>
    </w:rPr>
  </w:style>
  <w:style w:type="paragraph" w:styleId="NormalWeb">
    <w:name w:val="Normal (Web)"/>
    <w:basedOn w:val="Normal"/>
    <w:uiPriority w:val="99"/>
    <w:semiHidden/>
    <w:unhideWhenUsed/>
    <w:rsid w:val="00AB0D1A"/>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374A9"/>
    <w:rPr>
      <w:sz w:val="16"/>
      <w:szCs w:val="16"/>
    </w:rPr>
  </w:style>
  <w:style w:type="paragraph" w:styleId="CommentText">
    <w:name w:val="annotation text"/>
    <w:basedOn w:val="Normal"/>
    <w:link w:val="CommentTextChar"/>
    <w:uiPriority w:val="99"/>
    <w:semiHidden/>
    <w:unhideWhenUsed/>
    <w:rsid w:val="006374A9"/>
    <w:pPr>
      <w:spacing w:line="240" w:lineRule="auto"/>
    </w:pPr>
    <w:rPr>
      <w:sz w:val="20"/>
      <w:szCs w:val="20"/>
    </w:rPr>
  </w:style>
  <w:style w:type="character" w:customStyle="1" w:styleId="CommentTextChar">
    <w:name w:val="Comment Text Char"/>
    <w:basedOn w:val="DefaultParagraphFont"/>
    <w:link w:val="CommentText"/>
    <w:uiPriority w:val="99"/>
    <w:semiHidden/>
    <w:rsid w:val="006374A9"/>
    <w:rPr>
      <w:sz w:val="20"/>
      <w:szCs w:val="20"/>
    </w:rPr>
  </w:style>
  <w:style w:type="paragraph" w:styleId="CommentSubject">
    <w:name w:val="annotation subject"/>
    <w:basedOn w:val="CommentText"/>
    <w:next w:val="CommentText"/>
    <w:link w:val="CommentSubjectChar"/>
    <w:uiPriority w:val="99"/>
    <w:semiHidden/>
    <w:unhideWhenUsed/>
    <w:rsid w:val="006374A9"/>
    <w:rPr>
      <w:b/>
      <w:bCs/>
    </w:rPr>
  </w:style>
  <w:style w:type="character" w:customStyle="1" w:styleId="CommentSubjectChar">
    <w:name w:val="Comment Subject Char"/>
    <w:basedOn w:val="CommentTextChar"/>
    <w:link w:val="CommentSubject"/>
    <w:uiPriority w:val="99"/>
    <w:semiHidden/>
    <w:rsid w:val="006374A9"/>
    <w:rPr>
      <w:b/>
      <w:bCs/>
      <w:sz w:val="20"/>
      <w:szCs w:val="20"/>
    </w:rPr>
  </w:style>
  <w:style w:type="paragraph" w:styleId="TOC3">
    <w:name w:val="toc 3"/>
    <w:basedOn w:val="Normal"/>
    <w:next w:val="Normal"/>
    <w:autoRedefine/>
    <w:uiPriority w:val="39"/>
    <w:unhideWhenUsed/>
    <w:rsid w:val="0076482E"/>
    <w:pPr>
      <w:ind w:left="560"/>
    </w:pPr>
    <w:rPr>
      <w:rFonts w:cstheme="minorHAnsi"/>
      <w:sz w:val="20"/>
      <w:szCs w:val="24"/>
    </w:rPr>
  </w:style>
  <w:style w:type="paragraph" w:styleId="TOC4">
    <w:name w:val="toc 4"/>
    <w:basedOn w:val="Normal"/>
    <w:next w:val="Normal"/>
    <w:autoRedefine/>
    <w:uiPriority w:val="39"/>
    <w:semiHidden/>
    <w:rsid w:val="0076482E"/>
    <w:pPr>
      <w:ind w:left="840"/>
    </w:pPr>
    <w:rPr>
      <w:rFonts w:cstheme="minorHAnsi"/>
      <w:sz w:val="20"/>
      <w:szCs w:val="24"/>
    </w:rPr>
  </w:style>
  <w:style w:type="paragraph" w:styleId="TOC5">
    <w:name w:val="toc 5"/>
    <w:basedOn w:val="Normal"/>
    <w:next w:val="Normal"/>
    <w:autoRedefine/>
    <w:uiPriority w:val="39"/>
    <w:semiHidden/>
    <w:rsid w:val="0076482E"/>
    <w:pPr>
      <w:ind w:left="1120"/>
    </w:pPr>
    <w:rPr>
      <w:rFonts w:cstheme="minorHAnsi"/>
      <w:sz w:val="20"/>
      <w:szCs w:val="24"/>
    </w:rPr>
  </w:style>
  <w:style w:type="paragraph" w:styleId="TOC6">
    <w:name w:val="toc 6"/>
    <w:basedOn w:val="Normal"/>
    <w:next w:val="Normal"/>
    <w:autoRedefine/>
    <w:uiPriority w:val="39"/>
    <w:semiHidden/>
    <w:rsid w:val="0076482E"/>
    <w:pPr>
      <w:ind w:left="1400"/>
    </w:pPr>
    <w:rPr>
      <w:rFonts w:cstheme="minorHAnsi"/>
      <w:sz w:val="20"/>
      <w:szCs w:val="24"/>
    </w:rPr>
  </w:style>
  <w:style w:type="paragraph" w:styleId="TOC7">
    <w:name w:val="toc 7"/>
    <w:basedOn w:val="Normal"/>
    <w:next w:val="Normal"/>
    <w:autoRedefine/>
    <w:uiPriority w:val="39"/>
    <w:semiHidden/>
    <w:rsid w:val="0076482E"/>
    <w:pPr>
      <w:ind w:left="1680"/>
    </w:pPr>
    <w:rPr>
      <w:rFonts w:cstheme="minorHAnsi"/>
      <w:sz w:val="20"/>
      <w:szCs w:val="24"/>
    </w:rPr>
  </w:style>
  <w:style w:type="paragraph" w:styleId="TOC8">
    <w:name w:val="toc 8"/>
    <w:basedOn w:val="Normal"/>
    <w:next w:val="Normal"/>
    <w:autoRedefine/>
    <w:uiPriority w:val="39"/>
    <w:semiHidden/>
    <w:rsid w:val="0076482E"/>
    <w:pPr>
      <w:ind w:left="1960"/>
    </w:pPr>
    <w:rPr>
      <w:rFonts w:cstheme="minorHAnsi"/>
      <w:sz w:val="20"/>
      <w:szCs w:val="24"/>
    </w:rPr>
  </w:style>
  <w:style w:type="paragraph" w:styleId="TOC9">
    <w:name w:val="toc 9"/>
    <w:basedOn w:val="Normal"/>
    <w:next w:val="Normal"/>
    <w:autoRedefine/>
    <w:uiPriority w:val="39"/>
    <w:semiHidden/>
    <w:rsid w:val="0076482E"/>
    <w:pPr>
      <w:ind w:left="2240"/>
    </w:pPr>
    <w:rPr>
      <w:rFonts w:cstheme="minorHAnsi"/>
      <w:sz w:val="20"/>
      <w:szCs w:val="24"/>
    </w:rPr>
  </w:style>
  <w:style w:type="paragraph" w:styleId="Revision">
    <w:name w:val="Revision"/>
    <w:hidden/>
    <w:uiPriority w:val="99"/>
    <w:semiHidden/>
    <w:rsid w:val="00373F12"/>
    <w:pPr>
      <w:spacing w:after="0" w:line="24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5725">
      <w:bodyDiv w:val="1"/>
      <w:marLeft w:val="0"/>
      <w:marRight w:val="0"/>
      <w:marTop w:val="0"/>
      <w:marBottom w:val="0"/>
      <w:divBdr>
        <w:top w:val="none" w:sz="0" w:space="0" w:color="auto"/>
        <w:left w:val="none" w:sz="0" w:space="0" w:color="auto"/>
        <w:bottom w:val="none" w:sz="0" w:space="0" w:color="auto"/>
        <w:right w:val="none" w:sz="0" w:space="0" w:color="auto"/>
      </w:divBdr>
    </w:div>
    <w:div w:id="102657843">
      <w:bodyDiv w:val="1"/>
      <w:marLeft w:val="0"/>
      <w:marRight w:val="0"/>
      <w:marTop w:val="0"/>
      <w:marBottom w:val="0"/>
      <w:divBdr>
        <w:top w:val="none" w:sz="0" w:space="0" w:color="auto"/>
        <w:left w:val="none" w:sz="0" w:space="0" w:color="auto"/>
        <w:bottom w:val="none" w:sz="0" w:space="0" w:color="auto"/>
        <w:right w:val="none" w:sz="0" w:space="0" w:color="auto"/>
      </w:divBdr>
    </w:div>
    <w:div w:id="184444158">
      <w:bodyDiv w:val="1"/>
      <w:marLeft w:val="0"/>
      <w:marRight w:val="0"/>
      <w:marTop w:val="0"/>
      <w:marBottom w:val="0"/>
      <w:divBdr>
        <w:top w:val="none" w:sz="0" w:space="0" w:color="auto"/>
        <w:left w:val="none" w:sz="0" w:space="0" w:color="auto"/>
        <w:bottom w:val="none" w:sz="0" w:space="0" w:color="auto"/>
        <w:right w:val="none" w:sz="0" w:space="0" w:color="auto"/>
      </w:divBdr>
    </w:div>
    <w:div w:id="209270577">
      <w:bodyDiv w:val="1"/>
      <w:marLeft w:val="0"/>
      <w:marRight w:val="0"/>
      <w:marTop w:val="0"/>
      <w:marBottom w:val="0"/>
      <w:divBdr>
        <w:top w:val="none" w:sz="0" w:space="0" w:color="auto"/>
        <w:left w:val="none" w:sz="0" w:space="0" w:color="auto"/>
        <w:bottom w:val="none" w:sz="0" w:space="0" w:color="auto"/>
        <w:right w:val="none" w:sz="0" w:space="0" w:color="auto"/>
      </w:divBdr>
    </w:div>
    <w:div w:id="254560946">
      <w:bodyDiv w:val="1"/>
      <w:marLeft w:val="0"/>
      <w:marRight w:val="0"/>
      <w:marTop w:val="0"/>
      <w:marBottom w:val="0"/>
      <w:divBdr>
        <w:top w:val="none" w:sz="0" w:space="0" w:color="auto"/>
        <w:left w:val="none" w:sz="0" w:space="0" w:color="auto"/>
        <w:bottom w:val="none" w:sz="0" w:space="0" w:color="auto"/>
        <w:right w:val="none" w:sz="0" w:space="0" w:color="auto"/>
      </w:divBdr>
    </w:div>
    <w:div w:id="343482275">
      <w:bodyDiv w:val="1"/>
      <w:marLeft w:val="0"/>
      <w:marRight w:val="0"/>
      <w:marTop w:val="0"/>
      <w:marBottom w:val="0"/>
      <w:divBdr>
        <w:top w:val="none" w:sz="0" w:space="0" w:color="auto"/>
        <w:left w:val="none" w:sz="0" w:space="0" w:color="auto"/>
        <w:bottom w:val="none" w:sz="0" w:space="0" w:color="auto"/>
        <w:right w:val="none" w:sz="0" w:space="0" w:color="auto"/>
      </w:divBdr>
    </w:div>
    <w:div w:id="415398674">
      <w:bodyDiv w:val="1"/>
      <w:marLeft w:val="0"/>
      <w:marRight w:val="0"/>
      <w:marTop w:val="0"/>
      <w:marBottom w:val="0"/>
      <w:divBdr>
        <w:top w:val="none" w:sz="0" w:space="0" w:color="auto"/>
        <w:left w:val="none" w:sz="0" w:space="0" w:color="auto"/>
        <w:bottom w:val="none" w:sz="0" w:space="0" w:color="auto"/>
        <w:right w:val="none" w:sz="0" w:space="0" w:color="auto"/>
      </w:divBdr>
    </w:div>
    <w:div w:id="458769462">
      <w:bodyDiv w:val="1"/>
      <w:marLeft w:val="0"/>
      <w:marRight w:val="0"/>
      <w:marTop w:val="0"/>
      <w:marBottom w:val="0"/>
      <w:divBdr>
        <w:top w:val="none" w:sz="0" w:space="0" w:color="auto"/>
        <w:left w:val="none" w:sz="0" w:space="0" w:color="auto"/>
        <w:bottom w:val="none" w:sz="0" w:space="0" w:color="auto"/>
        <w:right w:val="none" w:sz="0" w:space="0" w:color="auto"/>
      </w:divBdr>
    </w:div>
    <w:div w:id="475954043">
      <w:bodyDiv w:val="1"/>
      <w:marLeft w:val="0"/>
      <w:marRight w:val="0"/>
      <w:marTop w:val="0"/>
      <w:marBottom w:val="0"/>
      <w:divBdr>
        <w:top w:val="none" w:sz="0" w:space="0" w:color="auto"/>
        <w:left w:val="none" w:sz="0" w:space="0" w:color="auto"/>
        <w:bottom w:val="none" w:sz="0" w:space="0" w:color="auto"/>
        <w:right w:val="none" w:sz="0" w:space="0" w:color="auto"/>
      </w:divBdr>
    </w:div>
    <w:div w:id="479004015">
      <w:bodyDiv w:val="1"/>
      <w:marLeft w:val="0"/>
      <w:marRight w:val="0"/>
      <w:marTop w:val="0"/>
      <w:marBottom w:val="0"/>
      <w:divBdr>
        <w:top w:val="none" w:sz="0" w:space="0" w:color="auto"/>
        <w:left w:val="none" w:sz="0" w:space="0" w:color="auto"/>
        <w:bottom w:val="none" w:sz="0" w:space="0" w:color="auto"/>
        <w:right w:val="none" w:sz="0" w:space="0" w:color="auto"/>
      </w:divBdr>
    </w:div>
    <w:div w:id="493452016">
      <w:bodyDiv w:val="1"/>
      <w:marLeft w:val="0"/>
      <w:marRight w:val="0"/>
      <w:marTop w:val="0"/>
      <w:marBottom w:val="0"/>
      <w:divBdr>
        <w:top w:val="none" w:sz="0" w:space="0" w:color="auto"/>
        <w:left w:val="none" w:sz="0" w:space="0" w:color="auto"/>
        <w:bottom w:val="none" w:sz="0" w:space="0" w:color="auto"/>
        <w:right w:val="none" w:sz="0" w:space="0" w:color="auto"/>
      </w:divBdr>
      <w:divsChild>
        <w:div w:id="2059281221">
          <w:marLeft w:val="-720"/>
          <w:marRight w:val="0"/>
          <w:marTop w:val="0"/>
          <w:marBottom w:val="0"/>
          <w:divBdr>
            <w:top w:val="none" w:sz="0" w:space="0" w:color="auto"/>
            <w:left w:val="none" w:sz="0" w:space="0" w:color="auto"/>
            <w:bottom w:val="none" w:sz="0" w:space="0" w:color="auto"/>
            <w:right w:val="none" w:sz="0" w:space="0" w:color="auto"/>
          </w:divBdr>
        </w:div>
      </w:divsChild>
    </w:div>
    <w:div w:id="512888223">
      <w:bodyDiv w:val="1"/>
      <w:marLeft w:val="0"/>
      <w:marRight w:val="0"/>
      <w:marTop w:val="0"/>
      <w:marBottom w:val="0"/>
      <w:divBdr>
        <w:top w:val="none" w:sz="0" w:space="0" w:color="auto"/>
        <w:left w:val="none" w:sz="0" w:space="0" w:color="auto"/>
        <w:bottom w:val="none" w:sz="0" w:space="0" w:color="auto"/>
        <w:right w:val="none" w:sz="0" w:space="0" w:color="auto"/>
      </w:divBdr>
    </w:div>
    <w:div w:id="684136933">
      <w:bodyDiv w:val="1"/>
      <w:marLeft w:val="0"/>
      <w:marRight w:val="0"/>
      <w:marTop w:val="0"/>
      <w:marBottom w:val="0"/>
      <w:divBdr>
        <w:top w:val="none" w:sz="0" w:space="0" w:color="auto"/>
        <w:left w:val="none" w:sz="0" w:space="0" w:color="auto"/>
        <w:bottom w:val="none" w:sz="0" w:space="0" w:color="auto"/>
        <w:right w:val="none" w:sz="0" w:space="0" w:color="auto"/>
      </w:divBdr>
    </w:div>
    <w:div w:id="788932764">
      <w:bodyDiv w:val="1"/>
      <w:marLeft w:val="0"/>
      <w:marRight w:val="0"/>
      <w:marTop w:val="0"/>
      <w:marBottom w:val="0"/>
      <w:divBdr>
        <w:top w:val="none" w:sz="0" w:space="0" w:color="auto"/>
        <w:left w:val="none" w:sz="0" w:space="0" w:color="auto"/>
        <w:bottom w:val="none" w:sz="0" w:space="0" w:color="auto"/>
        <w:right w:val="none" w:sz="0" w:space="0" w:color="auto"/>
      </w:divBdr>
    </w:div>
    <w:div w:id="810825226">
      <w:bodyDiv w:val="1"/>
      <w:marLeft w:val="0"/>
      <w:marRight w:val="0"/>
      <w:marTop w:val="0"/>
      <w:marBottom w:val="0"/>
      <w:divBdr>
        <w:top w:val="none" w:sz="0" w:space="0" w:color="auto"/>
        <w:left w:val="none" w:sz="0" w:space="0" w:color="auto"/>
        <w:bottom w:val="none" w:sz="0" w:space="0" w:color="auto"/>
        <w:right w:val="none" w:sz="0" w:space="0" w:color="auto"/>
      </w:divBdr>
    </w:div>
    <w:div w:id="812792337">
      <w:bodyDiv w:val="1"/>
      <w:marLeft w:val="0"/>
      <w:marRight w:val="0"/>
      <w:marTop w:val="0"/>
      <w:marBottom w:val="0"/>
      <w:divBdr>
        <w:top w:val="none" w:sz="0" w:space="0" w:color="auto"/>
        <w:left w:val="none" w:sz="0" w:space="0" w:color="auto"/>
        <w:bottom w:val="none" w:sz="0" w:space="0" w:color="auto"/>
        <w:right w:val="none" w:sz="0" w:space="0" w:color="auto"/>
      </w:divBdr>
    </w:div>
    <w:div w:id="867764199">
      <w:bodyDiv w:val="1"/>
      <w:marLeft w:val="0"/>
      <w:marRight w:val="0"/>
      <w:marTop w:val="0"/>
      <w:marBottom w:val="0"/>
      <w:divBdr>
        <w:top w:val="none" w:sz="0" w:space="0" w:color="auto"/>
        <w:left w:val="none" w:sz="0" w:space="0" w:color="auto"/>
        <w:bottom w:val="none" w:sz="0" w:space="0" w:color="auto"/>
        <w:right w:val="none" w:sz="0" w:space="0" w:color="auto"/>
      </w:divBdr>
    </w:div>
    <w:div w:id="887882021">
      <w:bodyDiv w:val="1"/>
      <w:marLeft w:val="0"/>
      <w:marRight w:val="0"/>
      <w:marTop w:val="0"/>
      <w:marBottom w:val="0"/>
      <w:divBdr>
        <w:top w:val="none" w:sz="0" w:space="0" w:color="auto"/>
        <w:left w:val="none" w:sz="0" w:space="0" w:color="auto"/>
        <w:bottom w:val="none" w:sz="0" w:space="0" w:color="auto"/>
        <w:right w:val="none" w:sz="0" w:space="0" w:color="auto"/>
      </w:divBdr>
    </w:div>
    <w:div w:id="979961459">
      <w:bodyDiv w:val="1"/>
      <w:marLeft w:val="0"/>
      <w:marRight w:val="0"/>
      <w:marTop w:val="0"/>
      <w:marBottom w:val="0"/>
      <w:divBdr>
        <w:top w:val="none" w:sz="0" w:space="0" w:color="auto"/>
        <w:left w:val="none" w:sz="0" w:space="0" w:color="auto"/>
        <w:bottom w:val="none" w:sz="0" w:space="0" w:color="auto"/>
        <w:right w:val="none" w:sz="0" w:space="0" w:color="auto"/>
      </w:divBdr>
      <w:divsChild>
        <w:div w:id="1349140873">
          <w:marLeft w:val="-720"/>
          <w:marRight w:val="0"/>
          <w:marTop w:val="0"/>
          <w:marBottom w:val="0"/>
          <w:divBdr>
            <w:top w:val="none" w:sz="0" w:space="0" w:color="auto"/>
            <w:left w:val="none" w:sz="0" w:space="0" w:color="auto"/>
            <w:bottom w:val="none" w:sz="0" w:space="0" w:color="auto"/>
            <w:right w:val="none" w:sz="0" w:space="0" w:color="auto"/>
          </w:divBdr>
        </w:div>
      </w:divsChild>
    </w:div>
    <w:div w:id="1080255662">
      <w:bodyDiv w:val="1"/>
      <w:marLeft w:val="0"/>
      <w:marRight w:val="0"/>
      <w:marTop w:val="0"/>
      <w:marBottom w:val="0"/>
      <w:divBdr>
        <w:top w:val="none" w:sz="0" w:space="0" w:color="auto"/>
        <w:left w:val="none" w:sz="0" w:space="0" w:color="auto"/>
        <w:bottom w:val="none" w:sz="0" w:space="0" w:color="auto"/>
        <w:right w:val="none" w:sz="0" w:space="0" w:color="auto"/>
      </w:divBdr>
    </w:div>
    <w:div w:id="1100297500">
      <w:bodyDiv w:val="1"/>
      <w:marLeft w:val="0"/>
      <w:marRight w:val="0"/>
      <w:marTop w:val="0"/>
      <w:marBottom w:val="0"/>
      <w:divBdr>
        <w:top w:val="none" w:sz="0" w:space="0" w:color="auto"/>
        <w:left w:val="none" w:sz="0" w:space="0" w:color="auto"/>
        <w:bottom w:val="none" w:sz="0" w:space="0" w:color="auto"/>
        <w:right w:val="none" w:sz="0" w:space="0" w:color="auto"/>
      </w:divBdr>
    </w:div>
    <w:div w:id="1167289579">
      <w:bodyDiv w:val="1"/>
      <w:marLeft w:val="0"/>
      <w:marRight w:val="0"/>
      <w:marTop w:val="0"/>
      <w:marBottom w:val="0"/>
      <w:divBdr>
        <w:top w:val="none" w:sz="0" w:space="0" w:color="auto"/>
        <w:left w:val="none" w:sz="0" w:space="0" w:color="auto"/>
        <w:bottom w:val="none" w:sz="0" w:space="0" w:color="auto"/>
        <w:right w:val="none" w:sz="0" w:space="0" w:color="auto"/>
      </w:divBdr>
    </w:div>
    <w:div w:id="1173645889">
      <w:bodyDiv w:val="1"/>
      <w:marLeft w:val="0"/>
      <w:marRight w:val="0"/>
      <w:marTop w:val="0"/>
      <w:marBottom w:val="0"/>
      <w:divBdr>
        <w:top w:val="none" w:sz="0" w:space="0" w:color="auto"/>
        <w:left w:val="none" w:sz="0" w:space="0" w:color="auto"/>
        <w:bottom w:val="none" w:sz="0" w:space="0" w:color="auto"/>
        <w:right w:val="none" w:sz="0" w:space="0" w:color="auto"/>
      </w:divBdr>
    </w:div>
    <w:div w:id="1248805813">
      <w:bodyDiv w:val="1"/>
      <w:marLeft w:val="0"/>
      <w:marRight w:val="0"/>
      <w:marTop w:val="0"/>
      <w:marBottom w:val="0"/>
      <w:divBdr>
        <w:top w:val="none" w:sz="0" w:space="0" w:color="auto"/>
        <w:left w:val="none" w:sz="0" w:space="0" w:color="auto"/>
        <w:bottom w:val="none" w:sz="0" w:space="0" w:color="auto"/>
        <w:right w:val="none" w:sz="0" w:space="0" w:color="auto"/>
      </w:divBdr>
    </w:div>
    <w:div w:id="1267425436">
      <w:bodyDiv w:val="1"/>
      <w:marLeft w:val="0"/>
      <w:marRight w:val="0"/>
      <w:marTop w:val="0"/>
      <w:marBottom w:val="0"/>
      <w:divBdr>
        <w:top w:val="none" w:sz="0" w:space="0" w:color="auto"/>
        <w:left w:val="none" w:sz="0" w:space="0" w:color="auto"/>
        <w:bottom w:val="none" w:sz="0" w:space="0" w:color="auto"/>
        <w:right w:val="none" w:sz="0" w:space="0" w:color="auto"/>
      </w:divBdr>
    </w:div>
    <w:div w:id="1321034099">
      <w:bodyDiv w:val="1"/>
      <w:marLeft w:val="0"/>
      <w:marRight w:val="0"/>
      <w:marTop w:val="0"/>
      <w:marBottom w:val="0"/>
      <w:divBdr>
        <w:top w:val="none" w:sz="0" w:space="0" w:color="auto"/>
        <w:left w:val="none" w:sz="0" w:space="0" w:color="auto"/>
        <w:bottom w:val="none" w:sz="0" w:space="0" w:color="auto"/>
        <w:right w:val="none" w:sz="0" w:space="0" w:color="auto"/>
      </w:divBdr>
    </w:div>
    <w:div w:id="1321999227">
      <w:bodyDiv w:val="1"/>
      <w:marLeft w:val="0"/>
      <w:marRight w:val="0"/>
      <w:marTop w:val="0"/>
      <w:marBottom w:val="0"/>
      <w:divBdr>
        <w:top w:val="none" w:sz="0" w:space="0" w:color="auto"/>
        <w:left w:val="none" w:sz="0" w:space="0" w:color="auto"/>
        <w:bottom w:val="none" w:sz="0" w:space="0" w:color="auto"/>
        <w:right w:val="none" w:sz="0" w:space="0" w:color="auto"/>
      </w:divBdr>
    </w:div>
    <w:div w:id="1344238199">
      <w:bodyDiv w:val="1"/>
      <w:marLeft w:val="0"/>
      <w:marRight w:val="0"/>
      <w:marTop w:val="0"/>
      <w:marBottom w:val="0"/>
      <w:divBdr>
        <w:top w:val="none" w:sz="0" w:space="0" w:color="auto"/>
        <w:left w:val="none" w:sz="0" w:space="0" w:color="auto"/>
        <w:bottom w:val="none" w:sz="0" w:space="0" w:color="auto"/>
        <w:right w:val="none" w:sz="0" w:space="0" w:color="auto"/>
      </w:divBdr>
    </w:div>
    <w:div w:id="1394162809">
      <w:bodyDiv w:val="1"/>
      <w:marLeft w:val="0"/>
      <w:marRight w:val="0"/>
      <w:marTop w:val="0"/>
      <w:marBottom w:val="0"/>
      <w:divBdr>
        <w:top w:val="none" w:sz="0" w:space="0" w:color="auto"/>
        <w:left w:val="none" w:sz="0" w:space="0" w:color="auto"/>
        <w:bottom w:val="none" w:sz="0" w:space="0" w:color="auto"/>
        <w:right w:val="none" w:sz="0" w:space="0" w:color="auto"/>
      </w:divBdr>
    </w:div>
    <w:div w:id="1436944538">
      <w:bodyDiv w:val="1"/>
      <w:marLeft w:val="0"/>
      <w:marRight w:val="0"/>
      <w:marTop w:val="0"/>
      <w:marBottom w:val="0"/>
      <w:divBdr>
        <w:top w:val="none" w:sz="0" w:space="0" w:color="auto"/>
        <w:left w:val="none" w:sz="0" w:space="0" w:color="auto"/>
        <w:bottom w:val="none" w:sz="0" w:space="0" w:color="auto"/>
        <w:right w:val="none" w:sz="0" w:space="0" w:color="auto"/>
      </w:divBdr>
    </w:div>
    <w:div w:id="1518227646">
      <w:bodyDiv w:val="1"/>
      <w:marLeft w:val="0"/>
      <w:marRight w:val="0"/>
      <w:marTop w:val="0"/>
      <w:marBottom w:val="0"/>
      <w:divBdr>
        <w:top w:val="none" w:sz="0" w:space="0" w:color="auto"/>
        <w:left w:val="none" w:sz="0" w:space="0" w:color="auto"/>
        <w:bottom w:val="none" w:sz="0" w:space="0" w:color="auto"/>
        <w:right w:val="none" w:sz="0" w:space="0" w:color="auto"/>
      </w:divBdr>
    </w:div>
    <w:div w:id="1567840344">
      <w:bodyDiv w:val="1"/>
      <w:marLeft w:val="0"/>
      <w:marRight w:val="0"/>
      <w:marTop w:val="0"/>
      <w:marBottom w:val="0"/>
      <w:divBdr>
        <w:top w:val="none" w:sz="0" w:space="0" w:color="auto"/>
        <w:left w:val="none" w:sz="0" w:space="0" w:color="auto"/>
        <w:bottom w:val="none" w:sz="0" w:space="0" w:color="auto"/>
        <w:right w:val="none" w:sz="0" w:space="0" w:color="auto"/>
      </w:divBdr>
    </w:div>
    <w:div w:id="1585456642">
      <w:bodyDiv w:val="1"/>
      <w:marLeft w:val="0"/>
      <w:marRight w:val="0"/>
      <w:marTop w:val="0"/>
      <w:marBottom w:val="0"/>
      <w:divBdr>
        <w:top w:val="none" w:sz="0" w:space="0" w:color="auto"/>
        <w:left w:val="none" w:sz="0" w:space="0" w:color="auto"/>
        <w:bottom w:val="none" w:sz="0" w:space="0" w:color="auto"/>
        <w:right w:val="none" w:sz="0" w:space="0" w:color="auto"/>
      </w:divBdr>
    </w:div>
    <w:div w:id="1595750726">
      <w:bodyDiv w:val="1"/>
      <w:marLeft w:val="0"/>
      <w:marRight w:val="0"/>
      <w:marTop w:val="0"/>
      <w:marBottom w:val="0"/>
      <w:divBdr>
        <w:top w:val="none" w:sz="0" w:space="0" w:color="auto"/>
        <w:left w:val="none" w:sz="0" w:space="0" w:color="auto"/>
        <w:bottom w:val="none" w:sz="0" w:space="0" w:color="auto"/>
        <w:right w:val="none" w:sz="0" w:space="0" w:color="auto"/>
      </w:divBdr>
    </w:div>
    <w:div w:id="1615285806">
      <w:bodyDiv w:val="1"/>
      <w:marLeft w:val="0"/>
      <w:marRight w:val="0"/>
      <w:marTop w:val="0"/>
      <w:marBottom w:val="0"/>
      <w:divBdr>
        <w:top w:val="none" w:sz="0" w:space="0" w:color="auto"/>
        <w:left w:val="none" w:sz="0" w:space="0" w:color="auto"/>
        <w:bottom w:val="none" w:sz="0" w:space="0" w:color="auto"/>
        <w:right w:val="none" w:sz="0" w:space="0" w:color="auto"/>
      </w:divBdr>
    </w:div>
    <w:div w:id="1655330319">
      <w:bodyDiv w:val="1"/>
      <w:marLeft w:val="0"/>
      <w:marRight w:val="0"/>
      <w:marTop w:val="0"/>
      <w:marBottom w:val="0"/>
      <w:divBdr>
        <w:top w:val="none" w:sz="0" w:space="0" w:color="auto"/>
        <w:left w:val="none" w:sz="0" w:space="0" w:color="auto"/>
        <w:bottom w:val="none" w:sz="0" w:space="0" w:color="auto"/>
        <w:right w:val="none" w:sz="0" w:space="0" w:color="auto"/>
      </w:divBdr>
    </w:div>
    <w:div w:id="1849444648">
      <w:bodyDiv w:val="1"/>
      <w:marLeft w:val="0"/>
      <w:marRight w:val="0"/>
      <w:marTop w:val="0"/>
      <w:marBottom w:val="0"/>
      <w:divBdr>
        <w:top w:val="none" w:sz="0" w:space="0" w:color="auto"/>
        <w:left w:val="none" w:sz="0" w:space="0" w:color="auto"/>
        <w:bottom w:val="none" w:sz="0" w:space="0" w:color="auto"/>
        <w:right w:val="none" w:sz="0" w:space="0" w:color="auto"/>
      </w:divBdr>
    </w:div>
    <w:div w:id="1872037854">
      <w:bodyDiv w:val="1"/>
      <w:marLeft w:val="0"/>
      <w:marRight w:val="0"/>
      <w:marTop w:val="0"/>
      <w:marBottom w:val="0"/>
      <w:divBdr>
        <w:top w:val="none" w:sz="0" w:space="0" w:color="auto"/>
        <w:left w:val="none" w:sz="0" w:space="0" w:color="auto"/>
        <w:bottom w:val="none" w:sz="0" w:space="0" w:color="auto"/>
        <w:right w:val="none" w:sz="0" w:space="0" w:color="auto"/>
      </w:divBdr>
    </w:div>
    <w:div w:id="1903716886">
      <w:bodyDiv w:val="1"/>
      <w:marLeft w:val="0"/>
      <w:marRight w:val="0"/>
      <w:marTop w:val="0"/>
      <w:marBottom w:val="0"/>
      <w:divBdr>
        <w:top w:val="none" w:sz="0" w:space="0" w:color="auto"/>
        <w:left w:val="none" w:sz="0" w:space="0" w:color="auto"/>
        <w:bottom w:val="none" w:sz="0" w:space="0" w:color="auto"/>
        <w:right w:val="none" w:sz="0" w:space="0" w:color="auto"/>
      </w:divBdr>
    </w:div>
    <w:div w:id="1942180206">
      <w:bodyDiv w:val="1"/>
      <w:marLeft w:val="0"/>
      <w:marRight w:val="0"/>
      <w:marTop w:val="0"/>
      <w:marBottom w:val="0"/>
      <w:divBdr>
        <w:top w:val="none" w:sz="0" w:space="0" w:color="auto"/>
        <w:left w:val="none" w:sz="0" w:space="0" w:color="auto"/>
        <w:bottom w:val="none" w:sz="0" w:space="0" w:color="auto"/>
        <w:right w:val="none" w:sz="0" w:space="0" w:color="auto"/>
      </w:divBdr>
    </w:div>
    <w:div w:id="1980451424">
      <w:bodyDiv w:val="1"/>
      <w:marLeft w:val="0"/>
      <w:marRight w:val="0"/>
      <w:marTop w:val="0"/>
      <w:marBottom w:val="0"/>
      <w:divBdr>
        <w:top w:val="none" w:sz="0" w:space="0" w:color="auto"/>
        <w:left w:val="none" w:sz="0" w:space="0" w:color="auto"/>
        <w:bottom w:val="none" w:sz="0" w:space="0" w:color="auto"/>
        <w:right w:val="none" w:sz="0" w:space="0" w:color="auto"/>
      </w:divBdr>
    </w:div>
    <w:div w:id="2027562226">
      <w:bodyDiv w:val="1"/>
      <w:marLeft w:val="0"/>
      <w:marRight w:val="0"/>
      <w:marTop w:val="0"/>
      <w:marBottom w:val="0"/>
      <w:divBdr>
        <w:top w:val="none" w:sz="0" w:space="0" w:color="auto"/>
        <w:left w:val="none" w:sz="0" w:space="0" w:color="auto"/>
        <w:bottom w:val="none" w:sz="0" w:space="0" w:color="auto"/>
        <w:right w:val="none" w:sz="0" w:space="0" w:color="auto"/>
      </w:divBdr>
    </w:div>
    <w:div w:id="20816316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vfrf.org/" TargetMode="Externa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diagramLayout" Target="diagrams/layout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diagramData" Target="diagrams/data1.xm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epa.gov/epcra/emergency-planning" TargetMode="External"/><Relationship Id="rId1" Type="http://schemas.openxmlformats.org/officeDocument/2006/relationships/hyperlink" Target="http://wvfrf.or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DEE1F4"/>
            </a:solidFill>
          </c:spPr>
          <c:dPt>
            <c:idx val="0"/>
            <c:bubble3D val="0"/>
            <c:explosion val="20"/>
            <c:spPr>
              <a:solidFill>
                <a:srgbClr val="798DD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82F-7E4F-9F89-EF2C4FDA0E53}"/>
              </c:ext>
            </c:extLst>
          </c:dPt>
          <c:dPt>
            <c:idx val="1"/>
            <c:bubble3D val="0"/>
            <c:spPr>
              <a:solidFill>
                <a:srgbClr val="DEE1F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82F-7E4F-9F89-EF2C4FDA0E53}"/>
              </c:ext>
            </c:extLst>
          </c:dPt>
          <c:dLbls>
            <c:dLbl>
              <c:idx val="0"/>
              <c:tx>
                <c:rich>
                  <a:bodyPr/>
                  <a:lstStyle/>
                  <a:p>
                    <a:r>
                      <a:rPr lang="en-US"/>
                      <a:t>13%</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182F-7E4F-9F89-EF2C4FDA0E53}"/>
                </c:ext>
              </c:extLst>
            </c:dLbl>
            <c:dLbl>
              <c:idx val="1"/>
              <c:delete val="1"/>
              <c:extLst>
                <c:ext xmlns:c15="http://schemas.microsoft.com/office/drawing/2012/chart" uri="{CE6537A1-D6FC-4f65-9D91-7224C49458BB}"/>
                <c:ext xmlns:c16="http://schemas.microsoft.com/office/drawing/2014/chart" uri="{C3380CC4-5D6E-409C-BE32-E72D297353CC}">
                  <c16:uniqueId val="{00000003-182F-7E4F-9F89-EF2C4FDA0E53}"/>
                </c:ext>
              </c:extLst>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 in Microsoft Word]Sheet2'!$A$2:$A$3</c:f>
              <c:strCache>
                <c:ptCount val="2"/>
                <c:pt idx="0">
                  <c:v>Would go</c:v>
                </c:pt>
                <c:pt idx="1">
                  <c:v>Would not go</c:v>
                </c:pt>
              </c:strCache>
            </c:strRef>
          </c:cat>
          <c:val>
            <c:numRef>
              <c:f>'[Chart in Microsoft Word]Sheet2'!$B$2:$B$3</c:f>
              <c:numCache>
                <c:formatCode>0%</c:formatCode>
                <c:ptCount val="2"/>
                <c:pt idx="0">
                  <c:v>0.13</c:v>
                </c:pt>
                <c:pt idx="1">
                  <c:v>0.93</c:v>
                </c:pt>
              </c:numCache>
            </c:numRef>
          </c:val>
          <c:extLst>
            <c:ext xmlns:c16="http://schemas.microsoft.com/office/drawing/2014/chart" uri="{C3380CC4-5D6E-409C-BE32-E72D297353CC}">
              <c16:uniqueId val="{00000004-182F-7E4F-9F89-EF2C4FDA0E53}"/>
            </c:ext>
          </c:extLst>
        </c:ser>
        <c:dLbls>
          <c:dLblPos val="inEnd"/>
          <c:showLegendKey val="0"/>
          <c:showVal val="0"/>
          <c:showCatName val="0"/>
          <c:showSerName val="0"/>
          <c:showPercent val="1"/>
          <c:showBubbleSize val="0"/>
          <c:showLeaderLines val="1"/>
        </c:dLbls>
        <c:firstSliceAng val="58"/>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E82F55-DCCE-4E4D-9CF3-49252E1660B4}" type="doc">
      <dgm:prSet loTypeId="urn:microsoft.com/office/officeart/2005/8/layout/venn1" loCatId="" qsTypeId="urn:microsoft.com/office/officeart/2005/8/quickstyle/simple1" qsCatId="simple" csTypeId="urn:microsoft.com/office/officeart/2005/8/colors/accent1_2" csCatId="accent1" phldr="1"/>
      <dgm:spPr/>
    </dgm:pt>
    <dgm:pt modelId="{27A53E50-DD78-2849-B846-BBEB4C4858BE}">
      <dgm:prSet phldrT="[Text]"/>
      <dgm:spPr/>
      <dgm:t>
        <a:bodyPr/>
        <a:lstStyle/>
        <a:p>
          <a:r>
            <a:rPr lang="en-US">
              <a:solidFill>
                <a:schemeClr val="bg1"/>
              </a:solidFill>
            </a:rPr>
            <a:t>Collaboration</a:t>
          </a:r>
        </a:p>
      </dgm:t>
    </dgm:pt>
    <dgm:pt modelId="{E773027C-8D9E-084E-9EFF-BB2AA791824A}" type="parTrans" cxnId="{174EBAA0-5DD1-C148-9248-87B74D815E91}">
      <dgm:prSet/>
      <dgm:spPr/>
      <dgm:t>
        <a:bodyPr/>
        <a:lstStyle/>
        <a:p>
          <a:endParaRPr lang="en-US"/>
        </a:p>
      </dgm:t>
    </dgm:pt>
    <dgm:pt modelId="{66A4F7BC-0F76-A442-9B76-CB35F0CB13B4}" type="sibTrans" cxnId="{174EBAA0-5DD1-C148-9248-87B74D815E91}">
      <dgm:prSet/>
      <dgm:spPr/>
      <dgm:t>
        <a:bodyPr/>
        <a:lstStyle/>
        <a:p>
          <a:endParaRPr lang="en-US"/>
        </a:p>
      </dgm:t>
    </dgm:pt>
    <dgm:pt modelId="{E9C88BAA-6F70-E247-A9CB-6508577CA361}">
      <dgm:prSet phldrT="[Text]"/>
      <dgm:spPr/>
      <dgm:t>
        <a:bodyPr/>
        <a:lstStyle/>
        <a:p>
          <a:r>
            <a:rPr lang="en-US">
              <a:solidFill>
                <a:schemeClr val="bg1"/>
              </a:solidFill>
            </a:rPr>
            <a:t>Coordination</a:t>
          </a:r>
        </a:p>
      </dgm:t>
    </dgm:pt>
    <dgm:pt modelId="{486E59D2-58B0-1543-9E9D-A6EC6EEF491F}" type="parTrans" cxnId="{33ED1EAF-6895-0040-A0A6-2C7740252B84}">
      <dgm:prSet/>
      <dgm:spPr/>
      <dgm:t>
        <a:bodyPr/>
        <a:lstStyle/>
        <a:p>
          <a:endParaRPr lang="en-US"/>
        </a:p>
      </dgm:t>
    </dgm:pt>
    <dgm:pt modelId="{27E6049C-5CEC-794D-ABAC-D11688C6E162}" type="sibTrans" cxnId="{33ED1EAF-6895-0040-A0A6-2C7740252B84}">
      <dgm:prSet/>
      <dgm:spPr/>
      <dgm:t>
        <a:bodyPr/>
        <a:lstStyle/>
        <a:p>
          <a:endParaRPr lang="en-US"/>
        </a:p>
      </dgm:t>
    </dgm:pt>
    <dgm:pt modelId="{16BA3DCF-F879-7D46-A647-9C4240B213B5}">
      <dgm:prSet phldrT="[Text]"/>
      <dgm:spPr/>
      <dgm:t>
        <a:bodyPr/>
        <a:lstStyle/>
        <a:p>
          <a:r>
            <a:rPr lang="en-US">
              <a:solidFill>
                <a:schemeClr val="bg1"/>
              </a:solidFill>
            </a:rPr>
            <a:t>Communication</a:t>
          </a:r>
        </a:p>
      </dgm:t>
    </dgm:pt>
    <dgm:pt modelId="{FAA0A813-BE7A-5443-9C2D-E2B622A3B956}" type="parTrans" cxnId="{2900828C-65C0-3842-92C9-900FA72666AE}">
      <dgm:prSet/>
      <dgm:spPr/>
      <dgm:t>
        <a:bodyPr/>
        <a:lstStyle/>
        <a:p>
          <a:endParaRPr lang="en-US"/>
        </a:p>
      </dgm:t>
    </dgm:pt>
    <dgm:pt modelId="{5BCA22FF-FEA4-2A45-BE93-797DE91B2E46}" type="sibTrans" cxnId="{2900828C-65C0-3842-92C9-900FA72666AE}">
      <dgm:prSet/>
      <dgm:spPr/>
      <dgm:t>
        <a:bodyPr/>
        <a:lstStyle/>
        <a:p>
          <a:endParaRPr lang="en-US"/>
        </a:p>
      </dgm:t>
    </dgm:pt>
    <dgm:pt modelId="{038A9A6E-6AE6-CF4C-A90E-12B49C82B133}" type="pres">
      <dgm:prSet presAssocID="{74E82F55-DCCE-4E4D-9CF3-49252E1660B4}" presName="compositeShape" presStyleCnt="0">
        <dgm:presLayoutVars>
          <dgm:chMax val="7"/>
          <dgm:dir/>
          <dgm:resizeHandles val="exact"/>
        </dgm:presLayoutVars>
      </dgm:prSet>
      <dgm:spPr/>
    </dgm:pt>
    <dgm:pt modelId="{1A9CFF22-C5C2-3D4A-9BC9-E1909DD41EC8}" type="pres">
      <dgm:prSet presAssocID="{27A53E50-DD78-2849-B846-BBEB4C4858BE}" presName="circ1" presStyleLbl="vennNode1" presStyleIdx="0" presStyleCnt="3"/>
      <dgm:spPr/>
    </dgm:pt>
    <dgm:pt modelId="{AF0B8178-1F9B-2744-8B21-81F9F373AD2F}" type="pres">
      <dgm:prSet presAssocID="{27A53E50-DD78-2849-B846-BBEB4C4858BE}" presName="circ1Tx" presStyleLbl="revTx" presStyleIdx="0" presStyleCnt="0">
        <dgm:presLayoutVars>
          <dgm:chMax val="0"/>
          <dgm:chPref val="0"/>
          <dgm:bulletEnabled val="1"/>
        </dgm:presLayoutVars>
      </dgm:prSet>
      <dgm:spPr/>
    </dgm:pt>
    <dgm:pt modelId="{3EB27C7D-E58A-F34C-A80E-6C87C514E08A}" type="pres">
      <dgm:prSet presAssocID="{E9C88BAA-6F70-E247-A9CB-6508577CA361}" presName="circ2" presStyleLbl="vennNode1" presStyleIdx="1" presStyleCnt="3"/>
      <dgm:spPr/>
    </dgm:pt>
    <dgm:pt modelId="{26F96BE7-BC36-2D47-BCCD-E9B6BC639119}" type="pres">
      <dgm:prSet presAssocID="{E9C88BAA-6F70-E247-A9CB-6508577CA361}" presName="circ2Tx" presStyleLbl="revTx" presStyleIdx="0" presStyleCnt="0">
        <dgm:presLayoutVars>
          <dgm:chMax val="0"/>
          <dgm:chPref val="0"/>
          <dgm:bulletEnabled val="1"/>
        </dgm:presLayoutVars>
      </dgm:prSet>
      <dgm:spPr/>
    </dgm:pt>
    <dgm:pt modelId="{832ED494-EFB9-AB48-B0B8-A3CC9DCB876A}" type="pres">
      <dgm:prSet presAssocID="{16BA3DCF-F879-7D46-A647-9C4240B213B5}" presName="circ3" presStyleLbl="vennNode1" presStyleIdx="2" presStyleCnt="3"/>
      <dgm:spPr/>
    </dgm:pt>
    <dgm:pt modelId="{075130D5-C142-BA42-A7E0-D34C1936AA61}" type="pres">
      <dgm:prSet presAssocID="{16BA3DCF-F879-7D46-A647-9C4240B213B5}" presName="circ3Tx" presStyleLbl="revTx" presStyleIdx="0" presStyleCnt="0">
        <dgm:presLayoutVars>
          <dgm:chMax val="0"/>
          <dgm:chPref val="0"/>
          <dgm:bulletEnabled val="1"/>
        </dgm:presLayoutVars>
      </dgm:prSet>
      <dgm:spPr/>
    </dgm:pt>
  </dgm:ptLst>
  <dgm:cxnLst>
    <dgm:cxn modelId="{0D714638-F489-C34D-B793-356136161286}" type="presOf" srcId="{74E82F55-DCCE-4E4D-9CF3-49252E1660B4}" destId="{038A9A6E-6AE6-CF4C-A90E-12B49C82B133}" srcOrd="0" destOrd="0" presId="urn:microsoft.com/office/officeart/2005/8/layout/venn1"/>
    <dgm:cxn modelId="{ACB1F581-32C5-614F-955C-D83C3C4C37F9}" type="presOf" srcId="{E9C88BAA-6F70-E247-A9CB-6508577CA361}" destId="{26F96BE7-BC36-2D47-BCCD-E9B6BC639119}" srcOrd="1" destOrd="0" presId="urn:microsoft.com/office/officeart/2005/8/layout/venn1"/>
    <dgm:cxn modelId="{01295F8A-35C8-0F42-B187-F7173F51CE4A}" type="presOf" srcId="{16BA3DCF-F879-7D46-A647-9C4240B213B5}" destId="{075130D5-C142-BA42-A7E0-D34C1936AA61}" srcOrd="1" destOrd="0" presId="urn:microsoft.com/office/officeart/2005/8/layout/venn1"/>
    <dgm:cxn modelId="{2900828C-65C0-3842-92C9-900FA72666AE}" srcId="{74E82F55-DCCE-4E4D-9CF3-49252E1660B4}" destId="{16BA3DCF-F879-7D46-A647-9C4240B213B5}" srcOrd="2" destOrd="0" parTransId="{FAA0A813-BE7A-5443-9C2D-E2B622A3B956}" sibTransId="{5BCA22FF-FEA4-2A45-BE93-797DE91B2E46}"/>
    <dgm:cxn modelId="{6CCE899A-90C5-B948-8CF3-F2AA4B0A79E9}" type="presOf" srcId="{27A53E50-DD78-2849-B846-BBEB4C4858BE}" destId="{AF0B8178-1F9B-2744-8B21-81F9F373AD2F}" srcOrd="1" destOrd="0" presId="urn:microsoft.com/office/officeart/2005/8/layout/venn1"/>
    <dgm:cxn modelId="{174EBAA0-5DD1-C148-9248-87B74D815E91}" srcId="{74E82F55-DCCE-4E4D-9CF3-49252E1660B4}" destId="{27A53E50-DD78-2849-B846-BBEB4C4858BE}" srcOrd="0" destOrd="0" parTransId="{E773027C-8D9E-084E-9EFF-BB2AA791824A}" sibTransId="{66A4F7BC-0F76-A442-9B76-CB35F0CB13B4}"/>
    <dgm:cxn modelId="{33ED1EAF-6895-0040-A0A6-2C7740252B84}" srcId="{74E82F55-DCCE-4E4D-9CF3-49252E1660B4}" destId="{E9C88BAA-6F70-E247-A9CB-6508577CA361}" srcOrd="1" destOrd="0" parTransId="{486E59D2-58B0-1543-9E9D-A6EC6EEF491F}" sibTransId="{27E6049C-5CEC-794D-ABAC-D11688C6E162}"/>
    <dgm:cxn modelId="{D0F451C5-A413-EA46-BF78-910AF52AA7B0}" type="presOf" srcId="{27A53E50-DD78-2849-B846-BBEB4C4858BE}" destId="{1A9CFF22-C5C2-3D4A-9BC9-E1909DD41EC8}" srcOrd="0" destOrd="0" presId="urn:microsoft.com/office/officeart/2005/8/layout/venn1"/>
    <dgm:cxn modelId="{8665E7E9-AF0D-3B48-8766-263486534021}" type="presOf" srcId="{16BA3DCF-F879-7D46-A647-9C4240B213B5}" destId="{832ED494-EFB9-AB48-B0B8-A3CC9DCB876A}" srcOrd="0" destOrd="0" presId="urn:microsoft.com/office/officeart/2005/8/layout/venn1"/>
    <dgm:cxn modelId="{9DE32BF8-ADD9-6A44-9C81-B7F69D560534}" type="presOf" srcId="{E9C88BAA-6F70-E247-A9CB-6508577CA361}" destId="{3EB27C7D-E58A-F34C-A80E-6C87C514E08A}" srcOrd="0" destOrd="0" presId="urn:microsoft.com/office/officeart/2005/8/layout/venn1"/>
    <dgm:cxn modelId="{0F6ED06C-6641-714F-8237-82ED7ABD0ECD}" type="presParOf" srcId="{038A9A6E-6AE6-CF4C-A90E-12B49C82B133}" destId="{1A9CFF22-C5C2-3D4A-9BC9-E1909DD41EC8}" srcOrd="0" destOrd="0" presId="urn:microsoft.com/office/officeart/2005/8/layout/venn1"/>
    <dgm:cxn modelId="{34A8E983-E1B1-E24E-9883-F033D5D2CD8A}" type="presParOf" srcId="{038A9A6E-6AE6-CF4C-A90E-12B49C82B133}" destId="{AF0B8178-1F9B-2744-8B21-81F9F373AD2F}" srcOrd="1" destOrd="0" presId="urn:microsoft.com/office/officeart/2005/8/layout/venn1"/>
    <dgm:cxn modelId="{E7A5377D-7DEB-AF41-B031-5ED032DD2953}" type="presParOf" srcId="{038A9A6E-6AE6-CF4C-A90E-12B49C82B133}" destId="{3EB27C7D-E58A-F34C-A80E-6C87C514E08A}" srcOrd="2" destOrd="0" presId="urn:microsoft.com/office/officeart/2005/8/layout/venn1"/>
    <dgm:cxn modelId="{F6222436-0C1E-1A41-A2A6-4B18838A2C43}" type="presParOf" srcId="{038A9A6E-6AE6-CF4C-A90E-12B49C82B133}" destId="{26F96BE7-BC36-2D47-BCCD-E9B6BC639119}" srcOrd="3" destOrd="0" presId="urn:microsoft.com/office/officeart/2005/8/layout/venn1"/>
    <dgm:cxn modelId="{2AD1CA72-44A3-4440-813E-F9AD417379FF}" type="presParOf" srcId="{038A9A6E-6AE6-CF4C-A90E-12B49C82B133}" destId="{832ED494-EFB9-AB48-B0B8-A3CC9DCB876A}" srcOrd="4" destOrd="0" presId="urn:microsoft.com/office/officeart/2005/8/layout/venn1"/>
    <dgm:cxn modelId="{7BFF144C-05C3-FB4D-8CCA-A4E1E7731E58}" type="presParOf" srcId="{038A9A6E-6AE6-CF4C-A90E-12B49C82B133}" destId="{075130D5-C142-BA42-A7E0-D34C1936AA61}" srcOrd="5" destOrd="0" presId="urn:microsoft.com/office/officeart/2005/8/layout/venn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9CFF22-C5C2-3D4A-9BC9-E1909DD41EC8}">
      <dsp:nvSpPr>
        <dsp:cNvPr id="0" name=""/>
        <dsp:cNvSpPr/>
      </dsp:nvSpPr>
      <dsp:spPr>
        <a:xfrm>
          <a:off x="788924" y="24185"/>
          <a:ext cx="1160907" cy="116090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en-US" sz="800" kern="1200">
              <a:solidFill>
                <a:schemeClr val="bg1"/>
              </a:solidFill>
            </a:rPr>
            <a:t>Collaboration</a:t>
          </a:r>
        </a:p>
      </dsp:txBody>
      <dsp:txXfrm>
        <a:off x="943711" y="227344"/>
        <a:ext cx="851331" cy="522408"/>
      </dsp:txXfrm>
    </dsp:sp>
    <dsp:sp modelId="{3EB27C7D-E58A-F34C-A80E-6C87C514E08A}">
      <dsp:nvSpPr>
        <dsp:cNvPr id="0" name=""/>
        <dsp:cNvSpPr/>
      </dsp:nvSpPr>
      <dsp:spPr>
        <a:xfrm>
          <a:off x="1207817" y="749752"/>
          <a:ext cx="1160907" cy="116090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en-US" sz="800" kern="1200">
              <a:solidFill>
                <a:schemeClr val="bg1"/>
              </a:solidFill>
            </a:rPr>
            <a:t>Coordination</a:t>
          </a:r>
        </a:p>
      </dsp:txBody>
      <dsp:txXfrm>
        <a:off x="1562862" y="1049653"/>
        <a:ext cx="696544" cy="638498"/>
      </dsp:txXfrm>
    </dsp:sp>
    <dsp:sp modelId="{832ED494-EFB9-AB48-B0B8-A3CC9DCB876A}">
      <dsp:nvSpPr>
        <dsp:cNvPr id="0" name=""/>
        <dsp:cNvSpPr/>
      </dsp:nvSpPr>
      <dsp:spPr>
        <a:xfrm>
          <a:off x="370030" y="749752"/>
          <a:ext cx="1160907" cy="116090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en-US" sz="800" kern="1200">
              <a:solidFill>
                <a:schemeClr val="bg1"/>
              </a:solidFill>
            </a:rPr>
            <a:t>Communication</a:t>
          </a:r>
        </a:p>
      </dsp:txBody>
      <dsp:txXfrm>
        <a:off x="479348" y="1049653"/>
        <a:ext cx="696544" cy="638498"/>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411E846FF76419293EDAAB30B61F27D"/>
        <w:category>
          <w:name w:val="General"/>
          <w:gallery w:val="placeholder"/>
        </w:category>
        <w:types>
          <w:type w:val="bbPlcHdr"/>
        </w:types>
        <w:behaviors>
          <w:behavior w:val="content"/>
        </w:behaviors>
        <w:guid w:val="{4A43E6D3-437E-4F3A-B765-CF6E56EB5B47}"/>
      </w:docPartPr>
      <w:docPartBody>
        <w:p w:rsidR="005B1A24" w:rsidRDefault="005B1A24" w:rsidP="00A04255">
          <w:pPr>
            <w:pStyle w:val="6411E846FF76419293EDAAB30B61F27D17"/>
          </w:pPr>
          <w:r w:rsidRPr="00455E48">
            <w:t>Q1</w:t>
          </w:r>
        </w:p>
      </w:docPartBody>
    </w:docPart>
    <w:docPart>
      <w:docPartPr>
        <w:name w:val="F8DF9359209749E18B21DE36C4966E11"/>
        <w:category>
          <w:name w:val="General"/>
          <w:gallery w:val="placeholder"/>
        </w:category>
        <w:types>
          <w:type w:val="bbPlcHdr"/>
        </w:types>
        <w:behaviors>
          <w:behavior w:val="content"/>
        </w:behaviors>
        <w:guid w:val="{E0AF56DB-217A-4569-8BE2-3B728104654C}"/>
      </w:docPartPr>
      <w:docPartBody>
        <w:p w:rsidR="005B1A24" w:rsidRDefault="005B1A24" w:rsidP="005B1A24">
          <w:pPr>
            <w:pStyle w:val="F8DF9359209749E18B21DE36C4966E118"/>
          </w:pPr>
          <w:r w:rsidRPr="00E8450B">
            <w:rPr>
              <w:rStyle w:val="PlaceholderText"/>
            </w:rPr>
            <w:t>QUARTERLY</w:t>
          </w:r>
          <w:r w:rsidRPr="00E8450B">
            <w:rPr>
              <w:rStyle w:val="PlaceholderText"/>
            </w:rPr>
            <w:br/>
            <w:t>Report</w:t>
          </w:r>
        </w:p>
      </w:docPartBody>
    </w:docPart>
    <w:docPart>
      <w:docPartPr>
        <w:name w:val="7A3A851C9BD945378E3716A4EFCB15C6"/>
        <w:category>
          <w:name w:val="General"/>
          <w:gallery w:val="placeholder"/>
        </w:category>
        <w:types>
          <w:type w:val="bbPlcHdr"/>
        </w:types>
        <w:behaviors>
          <w:behavior w:val="content"/>
        </w:behaviors>
        <w:guid w:val="{436690E9-51AA-4938-A803-C4118B001EE6}"/>
      </w:docPartPr>
      <w:docPartBody>
        <w:p w:rsidR="005B1A24" w:rsidRDefault="005B1A24">
          <w:r w:rsidRPr="00E8450B">
            <w:t>Olson Harris Ltd.</w:t>
          </w:r>
        </w:p>
      </w:docPartBody>
    </w:docPart>
    <w:docPart>
      <w:docPartPr>
        <w:name w:val="6B12A0A9C0E94FC982C6AB623D9979CE"/>
        <w:category>
          <w:name w:val="General"/>
          <w:gallery w:val="placeholder"/>
        </w:category>
        <w:types>
          <w:type w:val="bbPlcHdr"/>
        </w:types>
        <w:behaviors>
          <w:behavior w:val="content"/>
        </w:behaviors>
        <w:guid w:val="{21B6FBBC-EE55-4A22-B835-D2778B3601C9}"/>
      </w:docPartPr>
      <w:docPartBody>
        <w:p w:rsidR="005B1A24" w:rsidRDefault="005B1A24" w:rsidP="005B1A24">
          <w:pPr>
            <w:pStyle w:val="6B12A0A9C0E94FC982C6AB623D9979CE8"/>
          </w:pPr>
          <w:r w:rsidRPr="009F68EE">
            <w:rPr>
              <w:rStyle w:val="PlaceholderText"/>
            </w:rPr>
            <w:t>Highlights</w:t>
          </w:r>
        </w:p>
      </w:docPartBody>
    </w:docPart>
    <w:docPart>
      <w:docPartPr>
        <w:name w:val="6A1361FC02754607BDFA6C2D9005498A"/>
        <w:category>
          <w:name w:val="General"/>
          <w:gallery w:val="placeholder"/>
        </w:category>
        <w:types>
          <w:type w:val="bbPlcHdr"/>
        </w:types>
        <w:behaviors>
          <w:behavior w:val="content"/>
        </w:behaviors>
        <w:guid w:val="{BF1EC0B1-171C-4A48-9B31-663270246BFE}"/>
      </w:docPartPr>
      <w:docPartBody>
        <w:p w:rsidR="005B1A24" w:rsidRPr="00B5001B" w:rsidRDefault="005B1A24" w:rsidP="00B5001B">
          <w:r w:rsidRPr="00B5001B">
            <w:t>To get started right away, just tap any placeholder text (such as this) and start typing to replace it with your own.</w:t>
          </w:r>
        </w:p>
        <w:p w:rsidR="005B1A24" w:rsidRPr="00B5001B" w:rsidRDefault="005B1A24" w:rsidP="00B5001B"/>
        <w:p w:rsidR="005B1A24" w:rsidRDefault="005B1A24">
          <w:r w:rsidRPr="00B5001B">
            <w:t>Some of the sample text in this document indicates the name of the style applied, so that you can easily apply the same formatting again. Think a document that looks this good has to be difficult to format? Think again! To easily apply any text formatting you see in this document with just a tap, on the Home tab of the ribbon, check out Styles. Some of the sample text in this document indicates the name of the style applied, so that you can easily apply the same formatting again. Think a document that looks this good has to be difficult to format?</w:t>
          </w:r>
        </w:p>
      </w:docPartBody>
    </w:docPart>
    <w:docPart>
      <w:docPartPr>
        <w:name w:val="2C34EF5C7DB846268C95A548A8FA2E6E"/>
        <w:category>
          <w:name w:val="General"/>
          <w:gallery w:val="placeholder"/>
        </w:category>
        <w:types>
          <w:type w:val="bbPlcHdr"/>
        </w:types>
        <w:behaviors>
          <w:behavior w:val="content"/>
        </w:behaviors>
        <w:guid w:val="{608ACAB1-EB71-4E9F-82A5-21181D0A3013}"/>
      </w:docPartPr>
      <w:docPartBody>
        <w:p w:rsidR="005B1A24" w:rsidRPr="00B5001B" w:rsidRDefault="005B1A24" w:rsidP="00B5001B">
          <w:r w:rsidRPr="00B5001B">
            <w:t>Some of the sample text in this document indicates the name of the style applied, so that you can easily apply the same formatting again. For example, this is the Content style. Think a document that looks this good has to be difficult to format? Think again! To easily apply any text formatting you see in this document with just a tap, on the Home tab of the ribbon, check out Styles.</w:t>
          </w:r>
        </w:p>
        <w:p w:rsidR="005B1A24" w:rsidRPr="00B5001B" w:rsidRDefault="005B1A24" w:rsidP="00B5001B"/>
        <w:p w:rsidR="005B1A24" w:rsidRPr="00B5001B" w:rsidRDefault="005B1A24" w:rsidP="00B5001B">
          <w:r w:rsidRPr="00B5001B">
            <w:t xml:space="preserve">Some of the sample text in this document indicates the name of the style applied, so that you can easily apply the same formatting again. For example, this is the Content style. Think a document that looks this good has to be difficult to format? </w:t>
          </w:r>
        </w:p>
        <w:p w:rsidR="005B1A24" w:rsidRPr="00B5001B" w:rsidRDefault="005B1A24" w:rsidP="00B5001B"/>
        <w:p w:rsidR="005B1A24" w:rsidRDefault="005B1A24">
          <w:r w:rsidRPr="00B5001B">
            <w:t>Think again! To easily apply any text formatting you see in this document with just a tap, on the Home tab of the ribbon, check out Styles.</w:t>
          </w:r>
        </w:p>
      </w:docPartBody>
    </w:docPart>
    <w:docPart>
      <w:docPartPr>
        <w:name w:val="A2396D9962A8234397611E4F69B95C65"/>
        <w:category>
          <w:name w:val="General"/>
          <w:gallery w:val="placeholder"/>
        </w:category>
        <w:types>
          <w:type w:val="bbPlcHdr"/>
        </w:types>
        <w:behaviors>
          <w:behavior w:val="content"/>
        </w:behaviors>
        <w:guid w:val="{08D23E57-CEBC-2A44-944B-9F4E8FA76246}"/>
      </w:docPartPr>
      <w:docPartBody>
        <w:p w:rsidR="008F609A" w:rsidRDefault="008F609A" w:rsidP="008F609A">
          <w:pPr>
            <w:pStyle w:val="A2396D9962A8234397611E4F69B95C65"/>
          </w:pPr>
          <w:r w:rsidRPr="00455E48">
            <w:t>Executive</w:t>
          </w:r>
        </w:p>
      </w:docPartBody>
    </w:docPart>
    <w:docPart>
      <w:docPartPr>
        <w:name w:val="FCB27710AC780D47AC548EF8FCD85A9D"/>
        <w:category>
          <w:name w:val="General"/>
          <w:gallery w:val="placeholder"/>
        </w:category>
        <w:types>
          <w:type w:val="bbPlcHdr"/>
        </w:types>
        <w:behaviors>
          <w:behavior w:val="content"/>
        </w:behaviors>
        <w:guid w:val="{4E61FFDE-6066-8049-B5F0-66A9749208EA}"/>
      </w:docPartPr>
      <w:docPartBody>
        <w:p w:rsidR="008F609A" w:rsidRDefault="008F609A" w:rsidP="008F609A">
          <w:pPr>
            <w:pStyle w:val="FCB27710AC780D47AC548EF8FCD85A9D"/>
          </w:pPr>
          <w:r w:rsidRPr="009F68EE">
            <w:rPr>
              <w:rStyle w:val="PlaceholderText"/>
            </w:rPr>
            <w:t>summary</w:t>
          </w:r>
        </w:p>
      </w:docPartBody>
    </w:docPart>
    <w:docPart>
      <w:docPartPr>
        <w:name w:val="E51330BFF5609F4289F4100B6F725997"/>
        <w:category>
          <w:name w:val="General"/>
          <w:gallery w:val="placeholder"/>
        </w:category>
        <w:types>
          <w:type w:val="bbPlcHdr"/>
        </w:types>
        <w:behaviors>
          <w:behavior w:val="content"/>
        </w:behaviors>
        <w:guid w:val="{8FE28B22-535E-1343-AEE8-5BF617439DDF}"/>
      </w:docPartPr>
      <w:docPartBody>
        <w:p w:rsidR="008F609A" w:rsidRDefault="008F609A" w:rsidP="008F609A">
          <w:pPr>
            <w:pStyle w:val="E51330BFF5609F4289F4100B6F725997"/>
          </w:pPr>
          <w:r w:rsidRPr="00C16C24">
            <w:rPr>
              <w:rStyle w:val="PlaceholderText"/>
            </w:rPr>
            <w:t>ZIG ZIGLAR</w:t>
          </w:r>
        </w:p>
      </w:docPartBody>
    </w:docPart>
    <w:docPart>
      <w:docPartPr>
        <w:name w:val="1AD79EC7E3EFD949A6C841EA8EDD9CBB"/>
        <w:category>
          <w:name w:val="General"/>
          <w:gallery w:val="placeholder"/>
        </w:category>
        <w:types>
          <w:type w:val="bbPlcHdr"/>
        </w:types>
        <w:behaviors>
          <w:behavior w:val="content"/>
        </w:behaviors>
        <w:guid w:val="{F647A365-43F3-574B-BAAE-D6E00A43D484}"/>
      </w:docPartPr>
      <w:docPartBody>
        <w:p w:rsidR="008F609A" w:rsidRDefault="008F609A" w:rsidP="008F609A">
          <w:pPr>
            <w:pStyle w:val="1AD79EC7E3EFD949A6C841EA8EDD9CBB"/>
          </w:pPr>
          <w:r w:rsidRPr="00C16C24">
            <w:rPr>
              <w:rStyle w:val="PlaceholderText"/>
            </w:rPr>
            <w:t>ZIG ZIGLAR</w:t>
          </w:r>
        </w:p>
      </w:docPartBody>
    </w:docPart>
    <w:docPart>
      <w:docPartPr>
        <w:name w:val="BFDD9DD0356F7B48A7531D89905AC36C"/>
        <w:category>
          <w:name w:val="General"/>
          <w:gallery w:val="placeholder"/>
        </w:category>
        <w:types>
          <w:type w:val="bbPlcHdr"/>
        </w:types>
        <w:behaviors>
          <w:behavior w:val="content"/>
        </w:behaviors>
        <w:guid w:val="{089BF071-6814-D548-B434-5482366EB183}"/>
      </w:docPartPr>
      <w:docPartBody>
        <w:p w:rsidR="008F609A" w:rsidRDefault="008F609A" w:rsidP="008F609A">
          <w:pPr>
            <w:pStyle w:val="BFDD9DD0356F7B48A7531D89905AC36C"/>
          </w:pPr>
          <w:r w:rsidRPr="00455E48">
            <w:t>Q1</w:t>
          </w:r>
        </w:p>
      </w:docPartBody>
    </w:docPart>
    <w:docPart>
      <w:docPartPr>
        <w:name w:val="48F4AD1B266543468214AC9C3BF270FD"/>
        <w:category>
          <w:name w:val="General"/>
          <w:gallery w:val="placeholder"/>
        </w:category>
        <w:types>
          <w:type w:val="bbPlcHdr"/>
        </w:types>
        <w:behaviors>
          <w:behavior w:val="content"/>
        </w:behaviors>
        <w:guid w:val="{2DB14687-114B-2149-A3F7-8EA989A13AFB}"/>
      </w:docPartPr>
      <w:docPartBody>
        <w:p w:rsidR="008F609A" w:rsidRDefault="008F609A" w:rsidP="008F609A">
          <w:pPr>
            <w:pStyle w:val="48F4AD1B266543468214AC9C3BF270FD"/>
          </w:pPr>
          <w:r w:rsidRPr="00455E48">
            <w:t>Q1</w:t>
          </w:r>
        </w:p>
      </w:docPartBody>
    </w:docPart>
    <w:docPart>
      <w:docPartPr>
        <w:name w:val="6786F3638980B245A63A4C1AA64C1FA7"/>
        <w:category>
          <w:name w:val="General"/>
          <w:gallery w:val="placeholder"/>
        </w:category>
        <w:types>
          <w:type w:val="bbPlcHdr"/>
        </w:types>
        <w:behaviors>
          <w:behavior w:val="content"/>
        </w:behaviors>
        <w:guid w:val="{ED0E3FC4-3691-E445-9280-5417EF984E91}"/>
      </w:docPartPr>
      <w:docPartBody>
        <w:p w:rsidR="008F609A" w:rsidRPr="00B5001B" w:rsidRDefault="008F609A" w:rsidP="00C16C24">
          <w:r w:rsidRPr="00B5001B">
            <w:t>Want to insert a picture from your files or add a shape, text box, or table? You got it!</w:t>
          </w:r>
        </w:p>
        <w:p w:rsidR="008F609A" w:rsidRPr="00B5001B" w:rsidRDefault="008F609A" w:rsidP="00C16C24"/>
        <w:p w:rsidR="008F609A" w:rsidRPr="00B5001B" w:rsidRDefault="008F609A" w:rsidP="00C16C24">
          <w:r w:rsidRPr="00B5001B">
            <w:t>On the Insert tab of the ribbon, just tap the option you need. Find even more easy-to-use tools on the Insert tab, such as to add a hyperlink or insert a comment.</w:t>
          </w:r>
        </w:p>
        <w:p w:rsidR="008F609A" w:rsidRPr="00B5001B" w:rsidRDefault="008F609A" w:rsidP="00C16C24">
          <w:r w:rsidRPr="00B5001B">
            <w:t> </w:t>
          </w:r>
        </w:p>
        <w:p w:rsidR="008F609A" w:rsidRPr="00B5001B" w:rsidRDefault="008F609A" w:rsidP="00C16C24">
          <w:r w:rsidRPr="00B5001B">
            <w:t>View and edit this document in Word on your computer, tablet, or phone. You can seamlessly save the document to the cloud from Word on your Windows, Mac, Android, or iOS device.</w:t>
          </w:r>
        </w:p>
        <w:p w:rsidR="008F609A" w:rsidRPr="00B5001B" w:rsidRDefault="008F609A" w:rsidP="00C16C24">
          <w:r w:rsidRPr="00B5001B">
            <w:t>To get started right away, just tap any placeholder text (such as this) and start typing to replace it with your own.</w:t>
          </w:r>
        </w:p>
        <w:p w:rsidR="008F609A" w:rsidRPr="00B5001B" w:rsidRDefault="008F609A" w:rsidP="00C16C24"/>
        <w:p w:rsidR="008F609A" w:rsidRDefault="008F609A" w:rsidP="008F609A">
          <w:pPr>
            <w:pStyle w:val="6786F3638980B245A63A4C1AA64C1FA7"/>
          </w:pPr>
          <w:r w:rsidRPr="00B5001B">
            <w:t>Some of the sample text in this document indicates the name of the style applied, so that you can easily apply the same formatting again. For example, this is the Content style. Want to insert a picture from your files or add a shape, text box, or table? You got it!</w:t>
          </w:r>
        </w:p>
      </w:docPartBody>
    </w:docPart>
    <w:docPart>
      <w:docPartPr>
        <w:name w:val="E47F12CDFBCF294ABB548313D462655A"/>
        <w:category>
          <w:name w:val="General"/>
          <w:gallery w:val="placeholder"/>
        </w:category>
        <w:types>
          <w:type w:val="bbPlcHdr"/>
        </w:types>
        <w:behaviors>
          <w:behavior w:val="content"/>
        </w:behaviors>
        <w:guid w:val="{77E34BF3-793A-4045-8E5D-925665E8125C}"/>
      </w:docPartPr>
      <w:docPartBody>
        <w:p w:rsidR="008F609A" w:rsidRDefault="008F609A" w:rsidP="008F609A">
          <w:pPr>
            <w:pStyle w:val="E47F12CDFBCF294ABB548313D462655A"/>
          </w:pPr>
          <w:r w:rsidRPr="00455E48">
            <w:t>Q1</w:t>
          </w:r>
        </w:p>
      </w:docPartBody>
    </w:docPart>
    <w:docPart>
      <w:docPartPr>
        <w:name w:val="E84E7819DA2EAD499AEBE30833C7E670"/>
        <w:category>
          <w:name w:val="General"/>
          <w:gallery w:val="placeholder"/>
        </w:category>
        <w:types>
          <w:type w:val="bbPlcHdr"/>
        </w:types>
        <w:behaviors>
          <w:behavior w:val="content"/>
        </w:behaviors>
        <w:guid w:val="{6E9F89AC-FAFF-0547-906A-FFB1325446D4}"/>
      </w:docPartPr>
      <w:docPartBody>
        <w:p w:rsidR="000559B9" w:rsidRDefault="00EB57AA" w:rsidP="00EB57AA">
          <w:pPr>
            <w:pStyle w:val="E84E7819DA2EAD499AEBE30833C7E670"/>
          </w:pPr>
          <w:r w:rsidRPr="00455E48">
            <w:t>Q1</w:t>
          </w:r>
        </w:p>
      </w:docPartBody>
    </w:docPart>
    <w:docPart>
      <w:docPartPr>
        <w:name w:val="C5D7D1E7EB3246479DC6541869F21727"/>
        <w:category>
          <w:name w:val="General"/>
          <w:gallery w:val="placeholder"/>
        </w:category>
        <w:types>
          <w:type w:val="bbPlcHdr"/>
        </w:types>
        <w:behaviors>
          <w:behavior w:val="content"/>
        </w:behaviors>
        <w:guid w:val="{B2225AB9-A7CC-7E40-9A26-2BFBF817130B}"/>
      </w:docPartPr>
      <w:docPartBody>
        <w:p w:rsidR="000559B9" w:rsidRDefault="00EB57AA" w:rsidP="00EB57AA">
          <w:pPr>
            <w:pStyle w:val="C5D7D1E7EB3246479DC6541869F21727"/>
          </w:pPr>
          <w:r w:rsidRPr="00455E48">
            <w:t>Q1</w:t>
          </w:r>
        </w:p>
      </w:docPartBody>
    </w:docPart>
    <w:docPart>
      <w:docPartPr>
        <w:name w:val="0D9EB94D1624294589F9A05AC4FDFE1F"/>
        <w:category>
          <w:name w:val="General"/>
          <w:gallery w:val="placeholder"/>
        </w:category>
        <w:types>
          <w:type w:val="bbPlcHdr"/>
        </w:types>
        <w:behaviors>
          <w:behavior w:val="content"/>
        </w:behaviors>
        <w:guid w:val="{D6FADB06-1588-1A45-AEAF-119AC1F50ED6}"/>
      </w:docPartPr>
      <w:docPartBody>
        <w:p w:rsidR="000559B9" w:rsidRDefault="00EB57AA" w:rsidP="00EB57AA">
          <w:pPr>
            <w:pStyle w:val="0D9EB94D1624294589F9A05AC4FDFE1F"/>
          </w:pPr>
          <w:r w:rsidRPr="00455E48">
            <w:t>Executive</w:t>
          </w:r>
        </w:p>
      </w:docPartBody>
    </w:docPart>
    <w:docPart>
      <w:docPartPr>
        <w:name w:val="FCEA982E6B2EFC4984E882132248663F"/>
        <w:category>
          <w:name w:val="General"/>
          <w:gallery w:val="placeholder"/>
        </w:category>
        <w:types>
          <w:type w:val="bbPlcHdr"/>
        </w:types>
        <w:behaviors>
          <w:behavior w:val="content"/>
        </w:behaviors>
        <w:guid w:val="{B65725C8-E199-FF48-B4EF-0CBA0956FE62}"/>
      </w:docPartPr>
      <w:docPartBody>
        <w:p w:rsidR="000559B9" w:rsidRDefault="00EB57AA" w:rsidP="00EB57AA">
          <w:pPr>
            <w:pStyle w:val="FCEA982E6B2EFC4984E882132248663F"/>
          </w:pPr>
          <w:r w:rsidRPr="009F68EE">
            <w:rPr>
              <w:rStyle w:val="PlaceholderText"/>
            </w:rPr>
            <w:t>summary</w:t>
          </w:r>
        </w:p>
      </w:docPartBody>
    </w:docPart>
    <w:docPart>
      <w:docPartPr>
        <w:name w:val="E9B0E83CDEA75048B79346A59C427B7C"/>
        <w:category>
          <w:name w:val="General"/>
          <w:gallery w:val="placeholder"/>
        </w:category>
        <w:types>
          <w:type w:val="bbPlcHdr"/>
        </w:types>
        <w:behaviors>
          <w:behavior w:val="content"/>
        </w:behaviors>
        <w:guid w:val="{5B7B8A99-4E3C-D743-B6FF-D1F851F64108}"/>
      </w:docPartPr>
      <w:docPartBody>
        <w:p w:rsidR="000559B9" w:rsidRDefault="00EB57AA" w:rsidP="00EB57AA">
          <w:pPr>
            <w:pStyle w:val="E9B0E83CDEA75048B79346A59C427B7C"/>
          </w:pPr>
          <w:r w:rsidRPr="00455E48">
            <w:t>Q1</w:t>
          </w:r>
        </w:p>
      </w:docPartBody>
    </w:docPart>
    <w:docPart>
      <w:docPartPr>
        <w:name w:val="5355D6DC59802A4F842155B566EC5CB1"/>
        <w:category>
          <w:name w:val="General"/>
          <w:gallery w:val="placeholder"/>
        </w:category>
        <w:types>
          <w:type w:val="bbPlcHdr"/>
        </w:types>
        <w:behaviors>
          <w:behavior w:val="content"/>
        </w:behaviors>
        <w:guid w:val="{135F6E85-1DDE-034D-8DB1-D8ECC36A3B65}"/>
      </w:docPartPr>
      <w:docPartBody>
        <w:p w:rsidR="000559B9" w:rsidRDefault="00EB57AA" w:rsidP="00EB57AA">
          <w:pPr>
            <w:pStyle w:val="5355D6DC59802A4F842155B566EC5CB1"/>
          </w:pPr>
          <w:r w:rsidRPr="009F68EE">
            <w:rPr>
              <w:rStyle w:val="PlaceholderText"/>
            </w:rPr>
            <w:t>Highlights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Nova">
    <w:panose1 w:val="020B0504020202020204"/>
    <w:charset w:val="00"/>
    <w:family w:val="swiss"/>
    <w:pitch w:val="variable"/>
    <w:sig w:usb0="0000028F" w:usb1="00000002"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4D"/>
    <w:family w:val="swiss"/>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6240E5"/>
    <w:multiLevelType w:val="hybridMultilevel"/>
    <w:tmpl w:val="DCFEADB2"/>
    <w:lvl w:ilvl="0" w:tplc="21E6E29E">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4877053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255"/>
    <w:rsid w:val="000559B9"/>
    <w:rsid w:val="00233059"/>
    <w:rsid w:val="0035751E"/>
    <w:rsid w:val="00454BCD"/>
    <w:rsid w:val="005B1A24"/>
    <w:rsid w:val="008F609A"/>
    <w:rsid w:val="00904C85"/>
    <w:rsid w:val="009366AB"/>
    <w:rsid w:val="009D6723"/>
    <w:rsid w:val="00A04255"/>
    <w:rsid w:val="00D0526A"/>
    <w:rsid w:val="00EB57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57AA"/>
    <w:rPr>
      <w:color w:val="666666"/>
    </w:rPr>
  </w:style>
  <w:style w:type="paragraph" w:customStyle="1" w:styleId="A0E3148F1C88D04CB219F37AF4F0E0BB">
    <w:name w:val="A0E3148F1C88D04CB219F37AF4F0E0BB"/>
    <w:rsid w:val="008F609A"/>
    <w:rPr>
      <w:lang w:eastAsia="zh-CN"/>
    </w:rPr>
  </w:style>
  <w:style w:type="paragraph" w:customStyle="1" w:styleId="F9AF0840F1F35A409BC2B57F894E0621">
    <w:name w:val="F9AF0840F1F35A409BC2B57F894E0621"/>
    <w:rsid w:val="008F609A"/>
    <w:rPr>
      <w:lang w:eastAsia="zh-CN"/>
    </w:rPr>
  </w:style>
  <w:style w:type="paragraph" w:customStyle="1" w:styleId="AB8B0BF416C7A942BC416EAA06EC5CCD">
    <w:name w:val="AB8B0BF416C7A942BC416EAA06EC5CCD"/>
    <w:rsid w:val="008F609A"/>
    <w:rPr>
      <w:lang w:eastAsia="zh-CN"/>
    </w:rPr>
  </w:style>
  <w:style w:type="paragraph" w:customStyle="1" w:styleId="A2396D9962A8234397611E4F69B95C65">
    <w:name w:val="A2396D9962A8234397611E4F69B95C65"/>
    <w:rsid w:val="008F609A"/>
    <w:rPr>
      <w:lang w:eastAsia="zh-CN"/>
    </w:rPr>
  </w:style>
  <w:style w:type="paragraph" w:customStyle="1" w:styleId="FCB27710AC780D47AC548EF8FCD85A9D">
    <w:name w:val="FCB27710AC780D47AC548EF8FCD85A9D"/>
    <w:rsid w:val="008F609A"/>
    <w:rPr>
      <w:lang w:eastAsia="zh-CN"/>
    </w:rPr>
  </w:style>
  <w:style w:type="paragraph" w:customStyle="1" w:styleId="6DC3B5C99C6D614D9AA6CCEA0905E1EA">
    <w:name w:val="6DC3B5C99C6D614D9AA6CCEA0905E1EA"/>
    <w:rsid w:val="008F609A"/>
    <w:rPr>
      <w:lang w:eastAsia="zh-CN"/>
    </w:rPr>
  </w:style>
  <w:style w:type="paragraph" w:customStyle="1" w:styleId="BA7C5428F43ADB49BF06DB2F5EC5A64D">
    <w:name w:val="BA7C5428F43ADB49BF06DB2F5EC5A64D"/>
    <w:rsid w:val="008F609A"/>
    <w:rPr>
      <w:lang w:eastAsia="zh-CN"/>
    </w:rPr>
  </w:style>
  <w:style w:type="paragraph" w:customStyle="1" w:styleId="E24CD80AFFF92D4A9E03D61E325443B3">
    <w:name w:val="E24CD80AFFF92D4A9E03D61E325443B3"/>
    <w:rsid w:val="008F609A"/>
    <w:rPr>
      <w:lang w:eastAsia="zh-CN"/>
    </w:rPr>
  </w:style>
  <w:style w:type="character" w:styleId="Emphasis">
    <w:name w:val="Emphasis"/>
    <w:basedOn w:val="DefaultParagraphFont"/>
    <w:uiPriority w:val="20"/>
    <w:qFormat/>
    <w:rsid w:val="00A04255"/>
    <w:rPr>
      <w:b/>
      <w:i w:val="0"/>
      <w:iCs/>
    </w:rPr>
  </w:style>
  <w:style w:type="paragraph" w:customStyle="1" w:styleId="90240F0C85251B459A33676CA8AEB0C0">
    <w:name w:val="90240F0C85251B459A33676CA8AEB0C0"/>
    <w:rsid w:val="008F609A"/>
    <w:rPr>
      <w:lang w:eastAsia="zh-CN"/>
    </w:rPr>
  </w:style>
  <w:style w:type="paragraph" w:customStyle="1" w:styleId="E51330BFF5609F4289F4100B6F725997">
    <w:name w:val="E51330BFF5609F4289F4100B6F725997"/>
    <w:rsid w:val="008F609A"/>
    <w:rPr>
      <w:lang w:eastAsia="zh-CN"/>
    </w:rPr>
  </w:style>
  <w:style w:type="paragraph" w:styleId="ListBullet">
    <w:name w:val="List Bullet"/>
    <w:basedOn w:val="Normal"/>
    <w:uiPriority w:val="11"/>
    <w:qFormat/>
    <w:rsid w:val="008F609A"/>
    <w:pPr>
      <w:framePr w:hSpace="180" w:wrap="around" w:vAnchor="page" w:hAnchor="margin" w:y="3427"/>
      <w:numPr>
        <w:numId w:val="1"/>
      </w:numPr>
      <w:tabs>
        <w:tab w:val="num" w:pos="360"/>
      </w:tabs>
      <w:spacing w:after="0" w:line="240" w:lineRule="auto"/>
    </w:pPr>
    <w:rPr>
      <w:noProof/>
      <w:color w:val="000000" w:themeColor="text1"/>
      <w:kern w:val="0"/>
      <w:sz w:val="28"/>
      <w:szCs w:val="22"/>
    </w:rPr>
  </w:style>
  <w:style w:type="paragraph" w:customStyle="1" w:styleId="1AD79EC7E3EFD949A6C841EA8EDD9CBB">
    <w:name w:val="1AD79EC7E3EFD949A6C841EA8EDD9CBB"/>
    <w:rsid w:val="008F609A"/>
    <w:rPr>
      <w:lang w:eastAsia="zh-CN"/>
    </w:rPr>
  </w:style>
  <w:style w:type="paragraph" w:customStyle="1" w:styleId="BFDD9DD0356F7B48A7531D89905AC36C">
    <w:name w:val="BFDD9DD0356F7B48A7531D89905AC36C"/>
    <w:rsid w:val="008F609A"/>
    <w:rPr>
      <w:lang w:eastAsia="zh-CN"/>
    </w:rPr>
  </w:style>
  <w:style w:type="paragraph" w:customStyle="1" w:styleId="76E7FDDE9F42BD44A614BF305539EED9">
    <w:name w:val="76E7FDDE9F42BD44A614BF305539EED9"/>
    <w:rsid w:val="008F609A"/>
    <w:rPr>
      <w:lang w:eastAsia="zh-CN"/>
    </w:rPr>
  </w:style>
  <w:style w:type="paragraph" w:customStyle="1" w:styleId="BCB45FF5D0A0D947A75F170662AC7D80">
    <w:name w:val="BCB45FF5D0A0D947A75F170662AC7D80"/>
    <w:rsid w:val="008F609A"/>
    <w:rPr>
      <w:lang w:eastAsia="zh-CN"/>
    </w:rPr>
  </w:style>
  <w:style w:type="paragraph" w:customStyle="1" w:styleId="48F4AD1B266543468214AC9C3BF270FD">
    <w:name w:val="48F4AD1B266543468214AC9C3BF270FD"/>
    <w:rsid w:val="008F609A"/>
    <w:rPr>
      <w:lang w:eastAsia="zh-CN"/>
    </w:rPr>
  </w:style>
  <w:style w:type="paragraph" w:customStyle="1" w:styleId="6786F3638980B245A63A4C1AA64C1FA7">
    <w:name w:val="6786F3638980B245A63A4C1AA64C1FA7"/>
    <w:rsid w:val="008F609A"/>
    <w:rPr>
      <w:lang w:eastAsia="zh-CN"/>
    </w:rPr>
  </w:style>
  <w:style w:type="paragraph" w:customStyle="1" w:styleId="A6B334836819E746B5125EE39E2678A3">
    <w:name w:val="A6B334836819E746B5125EE39E2678A3"/>
    <w:rsid w:val="008F609A"/>
    <w:rPr>
      <w:lang w:eastAsia="zh-CN"/>
    </w:rPr>
  </w:style>
  <w:style w:type="paragraph" w:customStyle="1" w:styleId="E47F12CDFBCF294ABB548313D462655A">
    <w:name w:val="E47F12CDFBCF294ABB548313D462655A"/>
    <w:rsid w:val="008F609A"/>
    <w:rPr>
      <w:lang w:eastAsia="zh-CN"/>
    </w:rPr>
  </w:style>
  <w:style w:type="paragraph" w:customStyle="1" w:styleId="7EADB0733E7D49E28414991AAACDA81D">
    <w:name w:val="7EADB0733E7D49E28414991AAACDA81D"/>
    <w:rsid w:val="00A04255"/>
  </w:style>
  <w:style w:type="paragraph" w:customStyle="1" w:styleId="F8DF9359209749E18B21DE36C4966E118">
    <w:name w:val="F8DF9359209749E18B21DE36C4966E118"/>
    <w:rsid w:val="005B1A24"/>
    <w:pPr>
      <w:spacing w:after="0" w:line="276" w:lineRule="auto"/>
      <w:contextualSpacing/>
    </w:pPr>
    <w:rPr>
      <w:rFonts w:asciiTheme="majorHAnsi" w:eastAsiaTheme="majorEastAsia" w:hAnsiTheme="majorHAnsi" w:cstheme="majorBidi"/>
      <w:b/>
      <w:caps/>
      <w:color w:val="FFFFFF" w:themeColor="background1"/>
      <w:spacing w:val="160"/>
      <w:kern w:val="28"/>
      <w:sz w:val="48"/>
      <w:szCs w:val="56"/>
    </w:rPr>
  </w:style>
  <w:style w:type="paragraph" w:customStyle="1" w:styleId="4D25567079024B8BAB108488CF9D7FBD8">
    <w:name w:val="4D25567079024B8BAB108488CF9D7FBD8"/>
    <w:rsid w:val="005B1A24"/>
    <w:pPr>
      <w:spacing w:after="0" w:line="360" w:lineRule="auto"/>
    </w:pPr>
    <w:rPr>
      <w:rFonts w:ascii="Calibri" w:eastAsiaTheme="minorHAnsi" w:hAnsi="Calibri" w:cs="Calibri"/>
      <w:color w:val="FFFFFF" w:themeColor="background1"/>
      <w:szCs w:val="20"/>
    </w:rPr>
  </w:style>
  <w:style w:type="paragraph" w:customStyle="1" w:styleId="1130DBB9A82E40B98FE8E4F3AC7FFC7D8">
    <w:name w:val="1130DBB9A82E40B98FE8E4F3AC7FFC7D8"/>
    <w:rsid w:val="005B1A24"/>
    <w:pPr>
      <w:spacing w:after="0" w:line="360" w:lineRule="auto"/>
      <w:jc w:val="right"/>
    </w:pPr>
    <w:rPr>
      <w:rFonts w:eastAsiaTheme="minorHAnsi"/>
      <w:color w:val="FFFFFF" w:themeColor="background1"/>
      <w:szCs w:val="20"/>
    </w:rPr>
  </w:style>
  <w:style w:type="paragraph" w:customStyle="1" w:styleId="1038A9402D2D4DCD9D82EBE37AB065578">
    <w:name w:val="1038A9402D2D4DCD9D82EBE37AB065578"/>
    <w:rsid w:val="005B1A24"/>
    <w:pPr>
      <w:spacing w:after="0" w:line="360" w:lineRule="auto"/>
      <w:jc w:val="right"/>
    </w:pPr>
    <w:rPr>
      <w:rFonts w:eastAsiaTheme="minorHAnsi"/>
      <w:color w:val="FFFFFF" w:themeColor="background1"/>
      <w:szCs w:val="20"/>
    </w:rPr>
  </w:style>
  <w:style w:type="paragraph" w:customStyle="1" w:styleId="59509549ED5B44528E2A6222B3FF3E338">
    <w:name w:val="59509549ED5B44528E2A6222B3FF3E338"/>
    <w:rsid w:val="005B1A24"/>
    <w:pPr>
      <w:spacing w:after="0" w:line="276" w:lineRule="auto"/>
    </w:pPr>
    <w:rPr>
      <w:rFonts w:asciiTheme="majorHAnsi" w:eastAsiaTheme="minorHAnsi" w:hAnsiTheme="majorHAnsi"/>
      <w:b/>
      <w:caps/>
      <w:color w:val="FFFFFF" w:themeColor="background1"/>
      <w:spacing w:val="160"/>
      <w:sz w:val="44"/>
      <w:szCs w:val="22"/>
    </w:rPr>
  </w:style>
  <w:style w:type="paragraph" w:customStyle="1" w:styleId="F8A3B6955D8C42828A11178B8C1CE8069">
    <w:name w:val="F8A3B6955D8C42828A11178B8C1CE8069"/>
    <w:rsid w:val="005B1A24"/>
    <w:pPr>
      <w:spacing w:after="0" w:line="276" w:lineRule="auto"/>
      <w:jc w:val="center"/>
    </w:pPr>
    <w:rPr>
      <w:rFonts w:eastAsiaTheme="minorHAnsi"/>
      <w:b/>
      <w:bCs/>
      <w:caps/>
      <w:color w:val="FFFFFF" w:themeColor="background1"/>
      <w:spacing w:val="80"/>
      <w:sz w:val="52"/>
      <w:szCs w:val="10"/>
    </w:rPr>
  </w:style>
  <w:style w:type="paragraph" w:customStyle="1" w:styleId="A9A41A0512EB4CFAB729ED0D93845A008">
    <w:name w:val="A9A41A0512EB4CFAB729ED0D93845A008"/>
    <w:rsid w:val="005B1A24"/>
    <w:pPr>
      <w:numPr>
        <w:ilvl w:val="1"/>
      </w:numPr>
      <w:spacing w:after="0" w:line="276" w:lineRule="auto"/>
    </w:pPr>
    <w:rPr>
      <w:rFonts w:asciiTheme="majorHAnsi" w:eastAsiaTheme="majorEastAsia" w:hAnsiTheme="majorHAnsi" w:cstheme="majorBidi"/>
      <w:b/>
      <w:caps/>
      <w:color w:val="000000" w:themeColor="text1"/>
      <w:spacing w:val="160"/>
      <w:sz w:val="44"/>
      <w:szCs w:val="28"/>
    </w:rPr>
  </w:style>
  <w:style w:type="paragraph" w:customStyle="1" w:styleId="6B12A0A9C0E94FC982C6AB623D9979CE8">
    <w:name w:val="6B12A0A9C0E94FC982C6AB623D9979CE8"/>
    <w:rsid w:val="005B1A24"/>
    <w:pPr>
      <w:numPr>
        <w:ilvl w:val="1"/>
      </w:numPr>
      <w:spacing w:after="0" w:line="276" w:lineRule="auto"/>
    </w:pPr>
    <w:rPr>
      <w:rFonts w:asciiTheme="majorHAnsi" w:eastAsiaTheme="majorEastAsia" w:hAnsiTheme="majorHAnsi" w:cstheme="majorBidi"/>
      <w:b/>
      <w:caps/>
      <w:color w:val="000000" w:themeColor="text1"/>
      <w:spacing w:val="160"/>
      <w:sz w:val="44"/>
      <w:szCs w:val="28"/>
    </w:rPr>
  </w:style>
  <w:style w:type="paragraph" w:customStyle="1" w:styleId="3F54137475EB481388DD3D718964C93E2">
    <w:name w:val="3F54137475EB481388DD3D718964C93E2"/>
    <w:rsid w:val="005B1A24"/>
    <w:pPr>
      <w:spacing w:before="240" w:after="0" w:line="276" w:lineRule="auto"/>
    </w:pPr>
    <w:rPr>
      <w:rFonts w:asciiTheme="majorHAnsi" w:eastAsiaTheme="minorHAnsi" w:hAnsiTheme="majorHAnsi"/>
      <w:b/>
      <w:bCs/>
      <w:caps/>
      <w:color w:val="156082" w:themeColor="accent1"/>
      <w:spacing w:val="80"/>
      <w:szCs w:val="18"/>
    </w:rPr>
  </w:style>
  <w:style w:type="paragraph" w:customStyle="1" w:styleId="9AF162C702184CB89526B355DBCC70C68">
    <w:name w:val="9AF162C702184CB89526B355DBCC70C68"/>
    <w:rsid w:val="005B1A24"/>
    <w:pPr>
      <w:numPr>
        <w:ilvl w:val="1"/>
      </w:numPr>
      <w:spacing w:after="0" w:line="276" w:lineRule="auto"/>
    </w:pPr>
    <w:rPr>
      <w:rFonts w:asciiTheme="majorHAnsi" w:eastAsiaTheme="majorEastAsia" w:hAnsiTheme="majorHAnsi" w:cstheme="majorBidi"/>
      <w:b/>
      <w:caps/>
      <w:color w:val="000000" w:themeColor="text1"/>
      <w:spacing w:val="160"/>
      <w:sz w:val="44"/>
      <w:szCs w:val="28"/>
    </w:rPr>
  </w:style>
  <w:style w:type="paragraph" w:customStyle="1" w:styleId="67E559F0B3014F66B71946CFCC762DCF2">
    <w:name w:val="67E559F0B3014F66B71946CFCC762DCF2"/>
    <w:rsid w:val="005B1A24"/>
    <w:pPr>
      <w:spacing w:before="240" w:after="0" w:line="276" w:lineRule="auto"/>
    </w:pPr>
    <w:rPr>
      <w:rFonts w:asciiTheme="majorHAnsi" w:eastAsiaTheme="minorHAnsi" w:hAnsiTheme="majorHAnsi"/>
      <w:b/>
      <w:bCs/>
      <w:caps/>
      <w:color w:val="156082" w:themeColor="accent1"/>
      <w:spacing w:val="80"/>
      <w:szCs w:val="18"/>
    </w:rPr>
  </w:style>
  <w:style w:type="paragraph" w:customStyle="1" w:styleId="27046D0BDBE144B5845269F618F872048">
    <w:name w:val="27046D0BDBE144B5845269F618F872048"/>
    <w:rsid w:val="005B1A24"/>
    <w:pPr>
      <w:numPr>
        <w:ilvl w:val="1"/>
      </w:numPr>
      <w:spacing w:after="0" w:line="276" w:lineRule="auto"/>
    </w:pPr>
    <w:rPr>
      <w:rFonts w:asciiTheme="majorHAnsi" w:eastAsiaTheme="majorEastAsia" w:hAnsiTheme="majorHAnsi" w:cstheme="majorBidi"/>
      <w:b/>
      <w:caps/>
      <w:color w:val="000000" w:themeColor="text1"/>
      <w:spacing w:val="160"/>
      <w:sz w:val="44"/>
      <w:szCs w:val="28"/>
    </w:rPr>
  </w:style>
  <w:style w:type="paragraph" w:customStyle="1" w:styleId="BB60355FA72F48E7BBD9B4B70616DF614">
    <w:name w:val="BB60355FA72F48E7BBD9B4B70616DF614"/>
    <w:rsid w:val="00A04255"/>
    <w:pPr>
      <w:spacing w:after="0" w:line="276" w:lineRule="auto"/>
      <w:jc w:val="center"/>
    </w:pPr>
    <w:rPr>
      <w:rFonts w:eastAsiaTheme="minorHAnsi"/>
      <w:b/>
      <w:bCs/>
      <w:caps/>
      <w:spacing w:val="80"/>
      <w:sz w:val="52"/>
      <w:szCs w:val="10"/>
    </w:rPr>
  </w:style>
  <w:style w:type="paragraph" w:customStyle="1" w:styleId="4C7D31511B154692AA1E29238112D1A73">
    <w:name w:val="4C7D31511B154692AA1E29238112D1A73"/>
    <w:rsid w:val="00A04255"/>
    <w:pPr>
      <w:spacing w:after="0" w:line="276" w:lineRule="auto"/>
      <w:jc w:val="center"/>
    </w:pPr>
    <w:rPr>
      <w:rFonts w:eastAsiaTheme="minorHAnsi"/>
      <w:b/>
      <w:bCs/>
      <w:caps/>
      <w:spacing w:val="80"/>
      <w:sz w:val="52"/>
      <w:szCs w:val="10"/>
    </w:rPr>
  </w:style>
  <w:style w:type="paragraph" w:customStyle="1" w:styleId="BB3B9DA56FAD45CE8491D7FBE2D778383">
    <w:name w:val="BB3B9DA56FAD45CE8491D7FBE2D778383"/>
    <w:rsid w:val="00A04255"/>
    <w:pPr>
      <w:spacing w:after="0" w:line="276" w:lineRule="auto"/>
      <w:jc w:val="center"/>
    </w:pPr>
    <w:rPr>
      <w:rFonts w:eastAsiaTheme="minorHAnsi"/>
      <w:b/>
      <w:bCs/>
      <w:caps/>
      <w:spacing w:val="80"/>
      <w:sz w:val="52"/>
      <w:szCs w:val="10"/>
    </w:rPr>
  </w:style>
  <w:style w:type="paragraph" w:customStyle="1" w:styleId="9A172A8B75D84349BA338D404991D34E1">
    <w:name w:val="9A172A8B75D84349BA338D404991D34E1"/>
    <w:rsid w:val="00A04255"/>
    <w:pPr>
      <w:spacing w:after="0" w:line="276" w:lineRule="auto"/>
      <w:jc w:val="center"/>
    </w:pPr>
    <w:rPr>
      <w:rFonts w:eastAsiaTheme="minorHAnsi"/>
      <w:b/>
      <w:bCs/>
      <w:caps/>
      <w:spacing w:val="80"/>
      <w:sz w:val="52"/>
      <w:szCs w:val="10"/>
    </w:rPr>
  </w:style>
  <w:style w:type="paragraph" w:customStyle="1" w:styleId="AD9645BE3EFC45D2BBAC2BCC29FB24FC1">
    <w:name w:val="AD9645BE3EFC45D2BBAC2BCC29FB24FC1"/>
    <w:rsid w:val="00A04255"/>
    <w:pPr>
      <w:spacing w:after="0" w:line="276" w:lineRule="auto"/>
      <w:jc w:val="center"/>
    </w:pPr>
    <w:rPr>
      <w:rFonts w:eastAsiaTheme="minorHAnsi"/>
      <w:b/>
      <w:bCs/>
      <w:caps/>
      <w:spacing w:val="80"/>
      <w:sz w:val="52"/>
      <w:szCs w:val="10"/>
    </w:rPr>
  </w:style>
  <w:style w:type="paragraph" w:customStyle="1" w:styleId="7F91891CF9BD4F06B6E498DD25A6EA221">
    <w:name w:val="7F91891CF9BD4F06B6E498DD25A6EA221"/>
    <w:rsid w:val="00A04255"/>
    <w:pPr>
      <w:spacing w:after="0" w:line="276" w:lineRule="auto"/>
      <w:jc w:val="center"/>
    </w:pPr>
    <w:rPr>
      <w:rFonts w:eastAsiaTheme="minorHAnsi"/>
      <w:b/>
      <w:bCs/>
      <w:caps/>
      <w:spacing w:val="80"/>
      <w:sz w:val="52"/>
      <w:szCs w:val="10"/>
    </w:rPr>
  </w:style>
  <w:style w:type="paragraph" w:customStyle="1" w:styleId="BCC0331CFB274F06A314BE1458218D63">
    <w:name w:val="BCC0331CFB274F06A314BE1458218D63"/>
    <w:rsid w:val="00A04255"/>
  </w:style>
  <w:style w:type="paragraph" w:customStyle="1" w:styleId="BE2B410EB4F946039DBEB1C6147C7652">
    <w:name w:val="BE2B410EB4F946039DBEB1C6147C7652"/>
    <w:rsid w:val="00A04255"/>
  </w:style>
  <w:style w:type="paragraph" w:customStyle="1" w:styleId="B2103B548CC04D63BF1166361C23D871">
    <w:name w:val="B2103B548CC04D63BF1166361C23D871"/>
    <w:rsid w:val="00A04255"/>
  </w:style>
  <w:style w:type="paragraph" w:customStyle="1" w:styleId="1AAD3539DEAF439195089100902D6908">
    <w:name w:val="1AAD3539DEAF439195089100902D6908"/>
    <w:rsid w:val="00A04255"/>
  </w:style>
  <w:style w:type="paragraph" w:customStyle="1" w:styleId="9C9EEAD424074A79B60D559FF27D9224">
    <w:name w:val="9C9EEAD424074A79B60D559FF27D9224"/>
    <w:rsid w:val="00A04255"/>
  </w:style>
  <w:style w:type="paragraph" w:customStyle="1" w:styleId="55F98701F7FE40D3AE8B66B1A75043F5">
    <w:name w:val="55F98701F7FE40D3AE8B66B1A75043F5"/>
    <w:rsid w:val="00A04255"/>
  </w:style>
  <w:style w:type="paragraph" w:customStyle="1" w:styleId="E765660DD2214B408E7B661AAE857403">
    <w:name w:val="E765660DD2214B408E7B661AAE857403"/>
    <w:rsid w:val="00A04255"/>
  </w:style>
  <w:style w:type="paragraph" w:customStyle="1" w:styleId="0A151F206BED42A493C00841E7CA2CB8">
    <w:name w:val="0A151F206BED42A493C00841E7CA2CB8"/>
    <w:rsid w:val="00A04255"/>
  </w:style>
  <w:style w:type="paragraph" w:customStyle="1" w:styleId="61A2240BF69C4662AC6BB422156CC9C2">
    <w:name w:val="61A2240BF69C4662AC6BB422156CC9C2"/>
    <w:rsid w:val="00A04255"/>
  </w:style>
  <w:style w:type="paragraph" w:customStyle="1" w:styleId="DDA66BD8A480414B92693FF06A1E10F0">
    <w:name w:val="DDA66BD8A480414B92693FF06A1E10F0"/>
    <w:rsid w:val="00A04255"/>
  </w:style>
  <w:style w:type="paragraph" w:customStyle="1" w:styleId="87ACD94AE7ED4CE691689D60DA8B5D8B">
    <w:name w:val="87ACD94AE7ED4CE691689D60DA8B5D8B"/>
    <w:rsid w:val="00A04255"/>
  </w:style>
  <w:style w:type="paragraph" w:customStyle="1" w:styleId="3C931E7574134181B4E112C69A6E541D">
    <w:name w:val="3C931E7574134181B4E112C69A6E541D"/>
    <w:rsid w:val="00A04255"/>
  </w:style>
  <w:style w:type="paragraph" w:customStyle="1" w:styleId="E5E4ACFB06A742FF89920846B05304CB">
    <w:name w:val="E5E4ACFB06A742FF89920846B05304CB"/>
    <w:rsid w:val="00A04255"/>
  </w:style>
  <w:style w:type="paragraph" w:customStyle="1" w:styleId="FDDFB7B7EC0045D9A6B03FB227CF3D56">
    <w:name w:val="FDDFB7B7EC0045D9A6B03FB227CF3D56"/>
    <w:rsid w:val="00A04255"/>
  </w:style>
  <w:style w:type="paragraph" w:customStyle="1" w:styleId="2376DB59ED9B45B0AC58A98989C9F1D7">
    <w:name w:val="2376DB59ED9B45B0AC58A98989C9F1D7"/>
    <w:rsid w:val="00A04255"/>
  </w:style>
  <w:style w:type="paragraph" w:customStyle="1" w:styleId="64C4412A520A4CFD82985FB4D27426C7">
    <w:name w:val="64C4412A520A4CFD82985FB4D27426C7"/>
    <w:rsid w:val="00A04255"/>
  </w:style>
  <w:style w:type="paragraph" w:customStyle="1" w:styleId="0C38F171D83049569DD4BCCBB87FBA2E">
    <w:name w:val="0C38F171D83049569DD4BCCBB87FBA2E"/>
    <w:rsid w:val="00A04255"/>
  </w:style>
  <w:style w:type="paragraph" w:customStyle="1" w:styleId="86EFEFC20D5B4DC89F7B0303FA12D49811">
    <w:name w:val="86EFEFC20D5B4DC89F7B0303FA12D49811"/>
    <w:rsid w:val="00A04255"/>
    <w:pPr>
      <w:spacing w:after="0" w:line="276" w:lineRule="auto"/>
    </w:pPr>
    <w:rPr>
      <w:rFonts w:eastAsiaTheme="minorHAnsi"/>
      <w:sz w:val="28"/>
      <w:szCs w:val="22"/>
    </w:rPr>
  </w:style>
  <w:style w:type="paragraph" w:customStyle="1" w:styleId="CA5EBC0F0F7C48ABA51D16C735C0ADE616">
    <w:name w:val="CA5EBC0F0F7C48ABA51D16C735C0ADE616"/>
    <w:rsid w:val="00A04255"/>
    <w:pPr>
      <w:numPr>
        <w:ilvl w:val="1"/>
      </w:numPr>
      <w:spacing w:after="0" w:line="276" w:lineRule="auto"/>
    </w:pPr>
    <w:rPr>
      <w:rFonts w:asciiTheme="majorHAnsi" w:eastAsiaTheme="majorEastAsia" w:hAnsiTheme="majorHAnsi" w:cstheme="majorBidi"/>
      <w:b/>
      <w:caps/>
      <w:color w:val="000000" w:themeColor="text1"/>
      <w:spacing w:val="160"/>
      <w:sz w:val="44"/>
      <w:szCs w:val="28"/>
    </w:rPr>
  </w:style>
  <w:style w:type="paragraph" w:customStyle="1" w:styleId="6411E846FF76419293EDAAB30B61F27D17">
    <w:name w:val="6411E846FF76419293EDAAB30B61F27D17"/>
    <w:rsid w:val="00A04255"/>
    <w:pPr>
      <w:numPr>
        <w:ilvl w:val="1"/>
      </w:numPr>
      <w:spacing w:after="0" w:line="276" w:lineRule="auto"/>
    </w:pPr>
    <w:rPr>
      <w:rFonts w:asciiTheme="majorHAnsi" w:eastAsiaTheme="majorEastAsia" w:hAnsiTheme="majorHAnsi" w:cstheme="majorBidi"/>
      <w:b/>
      <w:caps/>
      <w:color w:val="000000" w:themeColor="text1"/>
      <w:spacing w:val="160"/>
      <w:sz w:val="44"/>
      <w:szCs w:val="28"/>
    </w:rPr>
  </w:style>
  <w:style w:type="paragraph" w:customStyle="1" w:styleId="10BB2414679C45A2B470FCB0AF9CEF9212">
    <w:name w:val="10BB2414679C45A2B470FCB0AF9CEF9212"/>
    <w:rsid w:val="00A04255"/>
    <w:pPr>
      <w:numPr>
        <w:ilvl w:val="1"/>
      </w:numPr>
      <w:spacing w:after="0" w:line="276" w:lineRule="auto"/>
    </w:pPr>
    <w:rPr>
      <w:rFonts w:asciiTheme="majorHAnsi" w:eastAsiaTheme="majorEastAsia" w:hAnsiTheme="majorHAnsi" w:cstheme="majorBidi"/>
      <w:b/>
      <w:caps/>
      <w:color w:val="000000" w:themeColor="text1"/>
      <w:spacing w:val="160"/>
      <w:sz w:val="44"/>
      <w:szCs w:val="28"/>
    </w:rPr>
  </w:style>
  <w:style w:type="paragraph" w:customStyle="1" w:styleId="2D0F334228734FFCA00509C1D1CC60E712">
    <w:name w:val="2D0F334228734FFCA00509C1D1CC60E712"/>
    <w:rsid w:val="00A04255"/>
    <w:pPr>
      <w:numPr>
        <w:ilvl w:val="1"/>
      </w:numPr>
      <w:spacing w:after="0" w:line="276" w:lineRule="auto"/>
    </w:pPr>
    <w:rPr>
      <w:rFonts w:asciiTheme="majorHAnsi" w:eastAsiaTheme="majorEastAsia" w:hAnsiTheme="majorHAnsi" w:cstheme="majorBidi"/>
      <w:b/>
      <w:caps/>
      <w:color w:val="000000" w:themeColor="text1"/>
      <w:spacing w:val="160"/>
      <w:sz w:val="44"/>
      <w:szCs w:val="28"/>
    </w:rPr>
  </w:style>
  <w:style w:type="paragraph" w:customStyle="1" w:styleId="73AB138943AC4A6EA6D155CE264EEE3412">
    <w:name w:val="73AB138943AC4A6EA6D155CE264EEE3412"/>
    <w:rsid w:val="00A04255"/>
    <w:pPr>
      <w:numPr>
        <w:ilvl w:val="1"/>
      </w:numPr>
      <w:spacing w:after="0" w:line="276" w:lineRule="auto"/>
    </w:pPr>
    <w:rPr>
      <w:rFonts w:asciiTheme="majorHAnsi" w:eastAsiaTheme="majorEastAsia" w:hAnsiTheme="majorHAnsi" w:cstheme="majorBidi"/>
      <w:b/>
      <w:caps/>
      <w:color w:val="000000" w:themeColor="text1"/>
      <w:spacing w:val="160"/>
      <w:sz w:val="44"/>
      <w:szCs w:val="28"/>
    </w:rPr>
  </w:style>
  <w:style w:type="paragraph" w:customStyle="1" w:styleId="5DB09758B8CC9149BFDD75FC9CA13B94">
    <w:name w:val="5DB09758B8CC9149BFDD75FC9CA13B94"/>
    <w:rsid w:val="00233059"/>
    <w:rPr>
      <w:lang w:eastAsia="zh-CN"/>
    </w:rPr>
  </w:style>
  <w:style w:type="paragraph" w:customStyle="1" w:styleId="E84E7819DA2EAD499AEBE30833C7E670">
    <w:name w:val="E84E7819DA2EAD499AEBE30833C7E670"/>
    <w:rsid w:val="00EB57AA"/>
    <w:rPr>
      <w:lang w:eastAsia="zh-CN"/>
    </w:rPr>
  </w:style>
  <w:style w:type="paragraph" w:customStyle="1" w:styleId="A01C77FF3B6A934A89902042CBAB5B5F">
    <w:name w:val="A01C77FF3B6A934A89902042CBAB5B5F"/>
    <w:rsid w:val="00EB57AA"/>
    <w:rPr>
      <w:lang w:eastAsia="zh-CN"/>
    </w:rPr>
  </w:style>
  <w:style w:type="paragraph" w:customStyle="1" w:styleId="77BA35CB4C56104884437F192B229D56">
    <w:name w:val="77BA35CB4C56104884437F192B229D56"/>
    <w:rsid w:val="00EB57AA"/>
    <w:rPr>
      <w:lang w:eastAsia="zh-CN"/>
    </w:rPr>
  </w:style>
  <w:style w:type="paragraph" w:customStyle="1" w:styleId="93A4B000FD314E47BE29B0EDB4073F7A">
    <w:name w:val="93A4B000FD314E47BE29B0EDB4073F7A"/>
    <w:rsid w:val="00EB57AA"/>
    <w:rPr>
      <w:lang w:eastAsia="zh-CN"/>
    </w:rPr>
  </w:style>
  <w:style w:type="paragraph" w:customStyle="1" w:styleId="7F2C52E089460F42A95FB4B94B7E28DF">
    <w:name w:val="7F2C52E089460F42A95FB4B94B7E28DF"/>
    <w:rsid w:val="00EB57AA"/>
    <w:rPr>
      <w:lang w:eastAsia="zh-CN"/>
    </w:rPr>
  </w:style>
  <w:style w:type="paragraph" w:customStyle="1" w:styleId="C5D7D1E7EB3246479DC6541869F21727">
    <w:name w:val="C5D7D1E7EB3246479DC6541869F21727"/>
    <w:rsid w:val="00EB57AA"/>
    <w:rPr>
      <w:lang w:eastAsia="zh-CN"/>
    </w:rPr>
  </w:style>
  <w:style w:type="paragraph" w:customStyle="1" w:styleId="DEA3E2877E231040AAF22FDE628953E3">
    <w:name w:val="DEA3E2877E231040AAF22FDE628953E3"/>
    <w:rsid w:val="00EB57AA"/>
    <w:rPr>
      <w:lang w:eastAsia="zh-CN"/>
    </w:rPr>
  </w:style>
  <w:style w:type="paragraph" w:customStyle="1" w:styleId="37F7ACC719322D48A2FA6870E95ECA2B">
    <w:name w:val="37F7ACC719322D48A2FA6870E95ECA2B"/>
    <w:rsid w:val="00EB57AA"/>
    <w:rPr>
      <w:lang w:eastAsia="zh-CN"/>
    </w:rPr>
  </w:style>
  <w:style w:type="paragraph" w:customStyle="1" w:styleId="0B1492C2799069429DFC45EBF3AA5817">
    <w:name w:val="0B1492C2799069429DFC45EBF3AA5817"/>
    <w:rsid w:val="00EB57AA"/>
    <w:rPr>
      <w:lang w:eastAsia="zh-CN"/>
    </w:rPr>
  </w:style>
  <w:style w:type="paragraph" w:customStyle="1" w:styleId="F3D5D095F417C645BD508F33265EBB27">
    <w:name w:val="F3D5D095F417C645BD508F33265EBB27"/>
    <w:rsid w:val="00EB57AA"/>
    <w:rPr>
      <w:lang w:eastAsia="zh-CN"/>
    </w:rPr>
  </w:style>
  <w:style w:type="paragraph" w:customStyle="1" w:styleId="0D9EB94D1624294589F9A05AC4FDFE1F">
    <w:name w:val="0D9EB94D1624294589F9A05AC4FDFE1F"/>
    <w:rsid w:val="00EB57AA"/>
    <w:rPr>
      <w:lang w:eastAsia="zh-CN"/>
    </w:rPr>
  </w:style>
  <w:style w:type="paragraph" w:customStyle="1" w:styleId="FCEA982E6B2EFC4984E882132248663F">
    <w:name w:val="FCEA982E6B2EFC4984E882132248663F"/>
    <w:rsid w:val="00EB57AA"/>
    <w:rPr>
      <w:lang w:eastAsia="zh-CN"/>
    </w:rPr>
  </w:style>
  <w:style w:type="paragraph" w:customStyle="1" w:styleId="79573AA287E9C542B74FFE68DE19BAD5">
    <w:name w:val="79573AA287E9C542B74FFE68DE19BAD5"/>
    <w:rsid w:val="00EB57AA"/>
    <w:rPr>
      <w:lang w:eastAsia="zh-CN"/>
    </w:rPr>
  </w:style>
  <w:style w:type="paragraph" w:customStyle="1" w:styleId="282ACB17DB50134EA0744235E48D4C73">
    <w:name w:val="282ACB17DB50134EA0744235E48D4C73"/>
    <w:rsid w:val="00EB57AA"/>
    <w:rPr>
      <w:lang w:eastAsia="zh-CN"/>
    </w:rPr>
  </w:style>
  <w:style w:type="paragraph" w:customStyle="1" w:styleId="F8791736679B1C48A9466F080C279361">
    <w:name w:val="F8791736679B1C48A9466F080C279361"/>
    <w:rsid w:val="00EB57AA"/>
    <w:rPr>
      <w:lang w:eastAsia="zh-CN"/>
    </w:rPr>
  </w:style>
  <w:style w:type="paragraph" w:customStyle="1" w:styleId="6E50F3B81F607241B6712C8C7E3F7EE0">
    <w:name w:val="6E50F3B81F607241B6712C8C7E3F7EE0"/>
    <w:rsid w:val="00EB57AA"/>
    <w:rPr>
      <w:lang w:eastAsia="zh-CN"/>
    </w:rPr>
  </w:style>
  <w:style w:type="paragraph" w:customStyle="1" w:styleId="01E1C07AE2222740AA0C9DE7B8B126BF">
    <w:name w:val="01E1C07AE2222740AA0C9DE7B8B126BF"/>
    <w:rsid w:val="00EB57AA"/>
    <w:rPr>
      <w:lang w:eastAsia="zh-CN"/>
    </w:rPr>
  </w:style>
  <w:style w:type="paragraph" w:customStyle="1" w:styleId="031017B7E4578649B73C85B4CCE1BD78">
    <w:name w:val="031017B7E4578649B73C85B4CCE1BD78"/>
    <w:rsid w:val="00EB57AA"/>
    <w:rPr>
      <w:lang w:eastAsia="zh-CN"/>
    </w:rPr>
  </w:style>
  <w:style w:type="paragraph" w:customStyle="1" w:styleId="E9B0E83CDEA75048B79346A59C427B7C">
    <w:name w:val="E9B0E83CDEA75048B79346A59C427B7C"/>
    <w:rsid w:val="00EB57AA"/>
    <w:rPr>
      <w:lang w:eastAsia="zh-CN"/>
    </w:rPr>
  </w:style>
  <w:style w:type="paragraph" w:customStyle="1" w:styleId="5355D6DC59802A4F842155B566EC5CB1">
    <w:name w:val="5355D6DC59802A4F842155B566EC5CB1"/>
    <w:rsid w:val="00EB57AA"/>
    <w:rPr>
      <w:lang w:eastAsia="zh-CN"/>
    </w:rPr>
  </w:style>
  <w:style w:type="paragraph" w:customStyle="1" w:styleId="6B65C5A7C3B6954E819B1DB9F5771F48">
    <w:name w:val="6B65C5A7C3B6954E819B1DB9F5771F48"/>
    <w:rsid w:val="00EB57AA"/>
    <w:rPr>
      <w:lang w:eastAsia="zh-CN"/>
    </w:rPr>
  </w:style>
  <w:style w:type="paragraph" w:customStyle="1" w:styleId="8F8FE316E31DC446A8C0244452AD5CD3">
    <w:name w:val="8F8FE316E31DC446A8C0244452AD5CD3"/>
    <w:rsid w:val="00EB57AA"/>
    <w:rPr>
      <w:lang w:eastAsia="zh-CN"/>
    </w:rPr>
  </w:style>
  <w:style w:type="paragraph" w:customStyle="1" w:styleId="7A0062A72751E3468363E04F2075F88E">
    <w:name w:val="7A0062A72751E3468363E04F2075F88E"/>
    <w:rsid w:val="00EB57AA"/>
    <w:rPr>
      <w:lang w:eastAsia="zh-CN"/>
    </w:rPr>
  </w:style>
  <w:style w:type="paragraph" w:customStyle="1" w:styleId="1DA01A51A12401458A3F8816E4B49B4E">
    <w:name w:val="1DA01A51A12401458A3F8816E4B49B4E"/>
    <w:rsid w:val="00EB57AA"/>
    <w:rPr>
      <w:lang w:eastAsia="zh-CN"/>
    </w:rPr>
  </w:style>
  <w:style w:type="paragraph" w:customStyle="1" w:styleId="9E6F9686C6B16643B47DE6877DCDD332">
    <w:name w:val="9E6F9686C6B16643B47DE6877DCDD332"/>
    <w:rsid w:val="00EB57A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ECCF3"/>
      </a:hlink>
      <a:folHlink>
        <a:srgbClr val="59A8D1"/>
      </a:folHlink>
    </a:clrScheme>
    <a:fontScheme name="Custom 109">
      <a:majorFont>
        <a:latin typeface="Arial Nov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8EFC0-41F2-404D-8178-1A299F9AE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77F9C-8BCF-4692-B2E4-26011E2A55B4}">
  <ds:schemaRefs>
    <ds:schemaRef ds:uri="http://schemas.microsoft.com/sharepoint/v3/contenttype/forms"/>
  </ds:schemaRefs>
</ds:datastoreItem>
</file>

<file path=customXml/itemProps3.xml><?xml version="1.0" encoding="utf-8"?>
<ds:datastoreItem xmlns:ds="http://schemas.openxmlformats.org/officeDocument/2006/customXml" ds:itemID="{8DE4806E-889F-44E5-89CE-8DBA0CB694CA}">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E4E10AD3-AD8B-4B56-B640-42AEB6EC784A}">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TotalTime>
  <Pages>11</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13281</CharactersWithSpaces>
  <SharedDoc>false</SharedDoc>
  <HLinks>
    <vt:vector size="12" baseType="variant">
      <vt:variant>
        <vt:i4>5505105</vt:i4>
      </vt:variant>
      <vt:variant>
        <vt:i4>3</vt:i4>
      </vt:variant>
      <vt:variant>
        <vt:i4>0</vt:i4>
      </vt:variant>
      <vt:variant>
        <vt:i4>5</vt:i4>
      </vt:variant>
      <vt:variant>
        <vt:lpwstr>http://wvfrf.org/</vt:lpwstr>
      </vt:variant>
      <vt:variant>
        <vt:lpwstr/>
      </vt:variant>
      <vt:variant>
        <vt:i4>5505105</vt:i4>
      </vt:variant>
      <vt:variant>
        <vt:i4>0</vt:i4>
      </vt:variant>
      <vt:variant>
        <vt:i4>0</vt:i4>
      </vt:variant>
      <vt:variant>
        <vt:i4>5</vt:i4>
      </vt:variant>
      <vt:variant>
        <vt:lpwstr>http://wvfrf.org/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Cass</dc:creator>
  <cp:keywords/>
  <dc:description/>
  <cp:lastModifiedBy>Andrea Cass</cp:lastModifiedBy>
  <cp:revision>3</cp:revision>
  <cp:lastPrinted>2023-11-16T20:58:00Z</cp:lastPrinted>
  <dcterms:created xsi:type="dcterms:W3CDTF">2024-10-09T20:34:00Z</dcterms:created>
  <dcterms:modified xsi:type="dcterms:W3CDTF">2024-10-09T20:34:00Z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