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599365234375" w:line="240.52874565124512" w:lineRule="auto"/>
        <w:ind w:left="15.22003173828125" w:right="2576.97998046875" w:hanging="8.3200073242187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32"/>
          <w:szCs w:val="32"/>
          <w:u w:val="none"/>
          <w:shd w:fill="auto" w:val="clear"/>
          <w:vertAlign w:val="baseline"/>
          <w:rtl w:val="0"/>
        </w:rPr>
        <w:t xml:space="preserve">Symposium: Building Flood Resiliency in West Virginia  Communities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5374500</wp:posOffset>
            </wp:positionH>
            <wp:positionV relativeFrom="paragraph">
              <wp:posOffset>-209930</wp:posOffset>
            </wp:positionV>
            <wp:extent cx="1488440" cy="1359535"/>
            <wp:effectExtent b="0" l="0" r="0" t="0"/>
            <wp:wrapSquare wrapText="left" distB="19050" distT="19050" distL="19050" distR="1905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359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544921875" w:line="240" w:lineRule="auto"/>
        <w:ind w:left="12.600021362304688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 12-13, 2024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60888671875" w:line="240" w:lineRule="auto"/>
        <w:ind w:left="19.42001342773437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Holiday Inn &amp; Suites, 400 2d Ave SW, Charleston WV 25303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60498046875" w:line="240" w:lineRule="auto"/>
        <w:ind w:left="19.6400451660156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Detailed Agenda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60498046875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ffffff"/>
          <w:sz w:val="32"/>
          <w:szCs w:val="32"/>
          <w:u w:val="none"/>
          <w:shd w:fill="1c6194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ffffff"/>
          <w:sz w:val="32"/>
          <w:szCs w:val="32"/>
          <w:u w:val="none"/>
          <w:shd w:fill="1c6194" w:val="clear"/>
          <w:vertAlign w:val="baseline"/>
          <w:rtl w:val="0"/>
        </w:rPr>
        <w:t xml:space="preserve">Tuesday, March 12, 2024</w:t>
      </w:r>
    </w:p>
    <w:tbl>
      <w:tblPr>
        <w:tblStyle w:val="Table1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49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2599639892578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 Time Session Location Presenter(s)</w:t>
            </w:r>
          </w:p>
        </w:tc>
      </w:tr>
      <w:tr>
        <w:trPr>
          <w:cantSplit w:val="0"/>
          <w:trHeight w:val="49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8:00 – 9:00 Registration Opens</w:t>
            </w:r>
          </w:p>
        </w:tc>
      </w:tr>
      <w:tr>
        <w:trPr>
          <w:cantSplit w:val="0"/>
          <w:trHeight w:val="229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.0030460357666" w:lineRule="auto"/>
              <w:ind w:left="7972.0404052734375" w:right="40.33935546875" w:hanging="7854.6203613281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9:00 – 9:15 Welcome and Introductions 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Assistant  Professor at SUNY College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6181640625" w:line="240" w:lineRule="auto"/>
              <w:ind w:left="0" w:right="43.74023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Environmental Science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66796875" w:line="240" w:lineRule="auto"/>
              <w:ind w:left="0" w:right="99.7985839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Forestry (SUNY-ESF)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0.2197265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West Virginia Flood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99.6398925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Resiliency Framework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110.59936523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Team</w:t>
            </w:r>
          </w:p>
        </w:tc>
      </w:tr>
      <w:tr>
        <w:trPr>
          <w:cantSplit w:val="0"/>
          <w:trHeight w:val="7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9:15 – 9:30 Overview of NSF Study &amp;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81933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SUNY-ESF and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82470703125" w:line="240" w:lineRule="auto"/>
              <w:ind w:left="281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Symposium Goals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6005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WVFRF Project Team</w:t>
            </w:r>
          </w:p>
        </w:tc>
      </w:tr>
      <w:tr>
        <w:trPr>
          <w:cantSplit w:val="0"/>
          <w:trHeight w:val="248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.00247383117676" w:lineRule="auto"/>
              <w:ind w:left="8312.740478515625" w:right="40.098876953125" w:hanging="8195.32043457031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9:30 – 10:00 State Flood Resiliency Plan 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Robert Martin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Director of the West Virginia State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599853515625" w:line="240" w:lineRule="auto"/>
              <w:ind w:left="0" w:right="99.3994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Resiliency Office (SRO)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8592529296875" w:line="240" w:lineRule="auto"/>
              <w:ind w:left="0" w:right="40.6188964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Edwin Martin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Deputy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39.859619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the West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1.66015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Virginia State Resiliency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122.799072265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(SRO)</w:t>
            </w:r>
          </w:p>
        </w:tc>
      </w:tr>
      <w:tr>
        <w:trPr>
          <w:cantSplit w:val="0"/>
          <w:trHeight w:val="4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 – 10:15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Coffee &amp; Tea Break</w:t>
            </w:r>
          </w:p>
        </w:tc>
      </w:tr>
      <w:tr>
        <w:trPr>
          <w:cantSplit w:val="0"/>
          <w:trHeight w:val="3786.0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10:15 – 12:00 How to Plan for Everything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198730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Titus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Executive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4249267578125" w:line="240" w:lineRule="auto"/>
              <w:ind w:left="2816.3801574707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800048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Crisis Cleanup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.45977783203125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are an endless number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973144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disasters to worry about.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Preparing for every possible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 leaves you with a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5.61996459960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long, disorganized list of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things to buy or do, which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not match personal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6012573242187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needs. Preparation can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360137939453125" w:line="240" w:lineRule="auto"/>
              <w:ind w:left="2816.8199157714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seem unattainable. We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04028320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off the first few items  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786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 our list, give up, and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hope the zombies eat us first.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.260498046875" w:line="240" w:lineRule="auto"/>
              <w:ind w:left="2828.04000854492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It's time to start preparing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11.98013305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two simple changes: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6088867187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First, Prepare for disruptions,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 disasters. It doesn't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matter whether a power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outage was caused by a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flood, backhoe, or someone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8.9201354980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backing into a pole. Just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861083984375" w:line="240" w:lineRule="auto"/>
              <w:ind w:left="2828.04000854492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for the power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2592773437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outage!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Preparing for a few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26171875" w:line="240" w:lineRule="auto"/>
              <w:ind w:left="2820.5601501464844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disruptions will prepare you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25927734375" w:line="240" w:lineRule="auto"/>
              <w:ind w:left="2811.98013305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any disaster.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really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06030273437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prepare for everything.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61083984375" w:line="240" w:lineRule="auto"/>
              <w:ind w:left="281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Second, prepare together.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1.439971923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prepare better when we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8.04000854492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together. How to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for Everything gives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5.27999877929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a simple, step-by-step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6679687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approach to prepare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5.27999877929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yourself and your neighbors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emergencies, accidents,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adventures, and life's ups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downs.</w:t>
            </w:r>
          </w:p>
        </w:tc>
      </w:tr>
      <w:tr>
        <w:trPr>
          <w:cantSplit w:val="0"/>
          <w:trHeight w:val="49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 – 1:00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Lunch (provided)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Reception Hall</w:t>
            </w:r>
          </w:p>
        </w:tc>
      </w:tr>
      <w:tr>
        <w:trPr>
          <w:cantSplit w:val="0"/>
          <w:trHeight w:val="5716.4994812011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1:00 – 2:00 Panel: Planning for the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Julian Levine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4243164062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 Response Cycle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84057617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Director of Population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1.679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Health &amp; Community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Panelists: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859619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Engagement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West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66796875" w:line="240" w:lineRule="auto"/>
              <w:ind w:left="0" w:right="42.1203613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Virginia School of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9.359893798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Debbie Sizemore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President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3999023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Osteopathic Medicine,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Williamsburg Area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9604492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Center for Rural and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0.460052490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Emergency Response Team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399658203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Health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9.6998596191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(WART)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4995117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(WVSOM CRCH) and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9.1398620605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Paula Brown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Deputy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6005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WVFRF Project Team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Greenbrier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9798889160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County Homeland Security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Emergency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3.19992065429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86001586914062" w:line="240" w:lineRule="auto"/>
              <w:ind w:left="2829.359893798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Dave Lumsden,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16009521484375" w:line="240" w:lineRule="auto"/>
              <w:ind w:left="2831.1201477050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Response Coordinator for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040283203125" w:line="240" w:lineRule="auto"/>
              <w:ind w:left="2830.460052490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Episcopal Diocese of West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040283203125" w:line="240" w:lineRule="auto"/>
              <w:ind w:left="2818.360137939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Virginia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584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1.2199401855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Cathy Rennard,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Former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 Case Management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1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Supervisor for West Virginia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18.360137939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Voluntary Organizations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498046875" w:line="240" w:lineRule="auto"/>
              <w:ind w:left="2816.3801574707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Active in Disaster (WV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60888671875" w:line="240" w:lineRule="auto"/>
              <w:ind w:left="2818.360137939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VOAD)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260498046875" w:line="240" w:lineRule="auto"/>
              <w:ind w:left="2815.27999877929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James Young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Disaster Field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2.9798889160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 for the Federal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30.460052490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Emergency Management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16.3801574707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Agency,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861083984375" w:line="240" w:lineRule="auto"/>
              <w:ind w:left="2813.520050048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 Keaton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NFIP/CTP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27734375" w:line="240" w:lineRule="auto"/>
              <w:ind w:left="2822.9798889160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 at West Virginia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30.460052490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Emergency Management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Division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660888671875" w:line="240" w:lineRule="auto"/>
              <w:ind w:left="2813.520050048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Tammy Tincher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President 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9798889160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County Commissioner for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3.6399841308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Greenbrier County</w:t>
            </w:r>
          </w:p>
        </w:tc>
      </w:tr>
      <w:tr>
        <w:trPr>
          <w:cantSplit w:val="0"/>
          <w:trHeight w:val="494.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 Time Concurrent Sessions (3) Location Presenter(s)</w:t>
            </w:r>
          </w:p>
        </w:tc>
      </w:tr>
      <w:tr>
        <w:trPr>
          <w:cantSplit w:val="0"/>
          <w:trHeight w:val="2586.1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2:00 – 3:00 National Flood Insurance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679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Montgomery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 Keaton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National Flood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424926757812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(NFIP)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4001464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Insurance Program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1.8200683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(NFIP)/Cooperating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2.580566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Partner (CTP)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1.6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 at West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0" w:right="42.280273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Virginia Emergency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103.339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 Division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128.2995605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(WVEMD)</w:t>
            </w:r>
          </w:p>
        </w:tc>
      </w:tr>
      <w:tr>
        <w:trPr>
          <w:cantSplit w:val="0"/>
          <w:trHeight w:val="5281.4994812011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2:00 – 3:00 Tools for comprehensive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578613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Capitol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Katherine Garvey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Director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4243164062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flood planning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60009765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of Land Use Law Clinic at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66796875" w:line="240" w:lineRule="auto"/>
              <w:ind w:left="0" w:right="104.980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West Virginia University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session will briefly 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37866210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(WVU)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introduce legal and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8.04000854492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tools effective at 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37963867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Jared Anderson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Land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598876953125" w:line="240" w:lineRule="auto"/>
              <w:ind w:left="282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reducing impacts from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19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Attorney, Land Use Law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8598632812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flooding. Tools include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19970703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Clinic at West Virginia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259887695312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floodplain overlays,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.9797363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University (WVU)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598876953125" w:line="240" w:lineRule="auto"/>
              <w:ind w:left="2816.8199157714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setbacks, floodplain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ordinances, and non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regulatory tools such as 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deed restrictions. After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6016845703125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introducing a variety of tools, 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1600952148437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hypotheticals will be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04028320312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discussed covering common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04028320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questions. In addition, the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1140136719" w:line="240" w:lineRule="auto"/>
              <w:ind w:left="2828.04000854492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panel will discuss HB 171  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109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impacting the regulation of 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agriculture with flood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regulation as an example.</w:t>
            </w:r>
          </w:p>
        </w:tc>
      </w:tr>
      <w:tr>
        <w:trPr>
          <w:cantSplit w:val="0"/>
          <w:trHeight w:val="785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2:00 – 3:00 Williamsburg Area Response 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718994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Debbie Sizemore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President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825927734375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 (WART)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500244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Williamsburg Area 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42.3205566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Emergency Response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0.460052490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Nominated for two awards in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9.06005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 (WART)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area of disaster 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response, the Williamsburg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16.3801574707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Emergency Response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 model is a program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17187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designed to help rural 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communities establish a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5.61996459960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emergency crisis team.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060302734375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nuts-and-bolts session 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6108398437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aimed specifically at small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2773437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towns and communities, will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help participants think 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 what is needed 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8.9201354980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before, during, and after a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disaster. The session will 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60278320312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one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rural 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community’s effort to build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sustain capacity in the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of emergency response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2773437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will provide practical 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tips on how participants can 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8.9201354980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 their own teams prior to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catastrophic event. </w:t>
            </w:r>
          </w:p>
        </w:tc>
      </w:tr>
      <w:tr>
        <w:trPr>
          <w:cantSplit w:val="0"/>
          <w:trHeight w:val="49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3:00 – 3:15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Coffee &amp; Tea Break</w:t>
            </w:r>
          </w:p>
        </w:tc>
      </w:tr>
      <w:tr>
        <w:trPr>
          <w:cantSplit w:val="0"/>
          <w:trHeight w:val="49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 Time Session Location Presenter(s)</w:t>
            </w:r>
          </w:p>
        </w:tc>
      </w:tr>
      <w:tr>
        <w:trPr>
          <w:cantSplit w:val="0"/>
          <w:trHeight w:val="4376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3:15 – 4:15 WV Flood Risk Assessment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3391113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Kurt Donaldson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4249267578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Visualization Tools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19995117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West Virginia GIS 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2.29980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Center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West Virginia GIS 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7985839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(WVGISTC)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Center will provide 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8.9201354980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background on flood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619384765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Maxwell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598876953125" w:line="240" w:lineRule="auto"/>
              <w:ind w:left="282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related tools, such as the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for the WVGISTC, 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598876953125" w:line="240" w:lineRule="auto"/>
              <w:ind w:left="2821.439971923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West Virginia Flood Tool, and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041015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member in the 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598876953125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in-progress data, mapping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 of Geology 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659973144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efforts, and application 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Geography at WVU, 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0599975585937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 as part of the 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.640869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WVFRF Project Team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360137939453125" w:line="240" w:lineRule="auto"/>
              <w:ind w:left="2821.439971923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West Virginia Flood Resiliency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Behrang Bidadian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Framework. The Center 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580566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Associate and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hopes to encourage 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96398925781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feedback and discussion on  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39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existing tools and needs for 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6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GIS Analyst at the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5.61996459960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landowners, flood mitigation 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1398925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WVGISTC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8.04000854492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professionals, and 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Annie Mahmoudi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leaders to 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4001464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Graduate Research 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5.8399963378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risk and resiliency 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041015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Assistant and PhD student 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flooding and plan for 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89550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funded by the WVGISTC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mitigation. They will generally 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their contributions to 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West Virginia Food 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2831.1201477050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Resiliency Framework and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861083984375" w:line="240" w:lineRule="auto"/>
              <w:ind w:left="2811.98013305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moving forward.  </w:t>
            </w:r>
          </w:p>
        </w:tc>
      </w:tr>
      <w:tr>
        <w:trPr>
          <w:cantSplit w:val="0"/>
          <w:trHeight w:val="10247.9008483886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4:15 – 4:45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National Weather Service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4992675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Nicholas Webb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Senior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26562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Flood Inundation Mapping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39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62109375" w:line="240" w:lineRule="auto"/>
              <w:ind w:left="281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Service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580566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Hydrologist/Meteorologist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112.0800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Weather Service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longstanding demand 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event-driven flood 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inundation mapping (FIM) 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increased dramatically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602783203125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recent years as a high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6.8199157714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source of actionable 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for emergency 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water resource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managers to prepare, 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859252929687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mitigate, and respond to 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flood impacts. In response, 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National Water Center of 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National Weather 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 has developed and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demonstrated high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602783203125" w:line="240" w:lineRule="auto"/>
              <w:ind w:left="282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resolution inundation 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2773437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modeling capabilities which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complement and expand 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5.8399963378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upon existing static FIM 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5.61996459960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libraries providing geo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282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referenced visualizations of 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1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forecast flooding extent at 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282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continental scale. These 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inundation mapping 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capabilities translate analysis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6016845703125" w:line="240" w:lineRule="auto"/>
              <w:ind w:left="282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forecasts of streamflow 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05999755859375" w:line="240" w:lineRule="auto"/>
              <w:ind w:left="2820.7798767089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into operational maps that 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3601379394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 impact by 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040283203125" w:line="240" w:lineRule="auto"/>
              <w:ind w:left="2816.8199157714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showing where flooding may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282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occur. 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158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4:45 – 5:00 Daily Recap, Reflections,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4995117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SUNY-ESF and 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425537109375" w:line="240" w:lineRule="auto"/>
              <w:ind w:left="2821.439971923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Agenda 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.640869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WVFRF Project Team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498046875" w:line="240" w:lineRule="auto"/>
              <w:ind w:left="283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Preview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198730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Titus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Executive 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108.800048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Crisis Cleanup</w:t>
            </w:r>
          </w:p>
        </w:tc>
      </w:tr>
      <w:tr>
        <w:trPr>
          <w:cantSplit w:val="0"/>
          <w:trHeight w:val="79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1996765136719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5:15 – 6:30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Event (appetizers 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.425537109375" w:line="240" w:lineRule="auto"/>
              <w:ind w:left="2825.8399963378906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provided)</w:t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ffffff"/>
          <w:sz w:val="32"/>
          <w:szCs w:val="32"/>
          <w:u w:val="none"/>
          <w:shd w:fill="1c6194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ffffff"/>
          <w:sz w:val="32"/>
          <w:szCs w:val="32"/>
          <w:u w:val="none"/>
          <w:shd w:fill="1c6194" w:val="clear"/>
          <w:vertAlign w:val="baseline"/>
          <w:rtl w:val="0"/>
        </w:rPr>
        <w:t xml:space="preserve">Wednesday, March 13, 2024</w:t>
      </w:r>
    </w:p>
    <w:tbl>
      <w:tblPr>
        <w:tblStyle w:val="Table7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49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2599639892578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 Time Session Location Presenter(s)</w:t>
            </w:r>
          </w:p>
        </w:tc>
      </w:tr>
      <w:tr>
        <w:trPr>
          <w:cantSplit w:val="0"/>
          <w:trHeight w:val="158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9:00 – 9:15 Day 1 Observations 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039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SUNY-ESF 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423095703125" w:line="240" w:lineRule="auto"/>
              <w:ind w:left="317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Summary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040039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WVFRF Project Team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25927734375" w:line="240" w:lineRule="auto"/>
              <w:ind w:left="0" w:right="41.198730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Titus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Executive 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60888671875" w:line="240" w:lineRule="auto"/>
              <w:ind w:left="0" w:right="111.02050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Crisis Cleanup</w:t>
            </w:r>
          </w:p>
        </w:tc>
      </w:tr>
      <w:tr>
        <w:trPr>
          <w:cantSplit w:val="0"/>
          <w:trHeight w:val="9057.499847412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9:15 – 10:15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 Sector Disaster 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198730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Titus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Executive 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.4249267578125" w:line="240" w:lineRule="auto"/>
              <w:ind w:left="0" w:right="111.02050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Crisis Cleanup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5.500030517578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Simulation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.2598876953125" w:line="240" w:lineRule="auto"/>
              <w:ind w:left="3174.619903564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Cross-Sector Disaster 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5966796875" w:line="240" w:lineRule="auto"/>
              <w:ind w:left="317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Simulation Game simulates 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cross-sector collaboration 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coordination before, 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during, and after such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disasters. Each person is 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assigned a role, such as 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3181.880035400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government, for-profit 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498046875" w:line="240" w:lineRule="auto"/>
              <w:ind w:left="318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company, non-profit 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organization, or community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member. We coordinate 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the local, state, and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66796875" w:line="240" w:lineRule="auto"/>
              <w:ind w:left="318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level prior to the 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7598571777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disaster. Once a disaster 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58251953125" w:line="240" w:lineRule="auto"/>
              <w:ind w:left="3187.81997680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happens, everyone needs 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0.340118408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work together to ship 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79.68002319335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food, water, and medicine 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3171.98013305664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within three days. Each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76.16012573242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"day" is just a few minutes 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5.61996459960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long. The fun (and anxiety) 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76.81991577148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starts when plans, 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3182.100067138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relationships, and 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97314453125" w:line="240" w:lineRule="auto"/>
              <w:ind w:left="318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competing priorities are 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4600830078125" w:line="240" w:lineRule="auto"/>
              <w:ind w:left="318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challenged in a high-stress, 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16009521484375" w:line="240" w:lineRule="auto"/>
              <w:ind w:left="3182.320098876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chaotic environment.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040283203125" w:line="240" w:lineRule="auto"/>
              <w:ind w:left="3176.3801574707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Afterward, we debrief and 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540130615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analyze the outcomes. 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49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10:15 – 10:30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Coffee &amp; Tea Break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10:30 – 11:00 Cross Sector Disaster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1987304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Titus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Executive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425537109375" w:line="240" w:lineRule="auto"/>
              <w:ind w:left="317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Simulation Debrief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20507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Crisis Cleanup</w:t>
            </w:r>
          </w:p>
        </w:tc>
      </w:tr>
      <w:tr>
        <w:trPr>
          <w:cantSplit w:val="0"/>
          <w:trHeight w:val="9632.80059814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 – 12:00 Panel: Building Long-term 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400390625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Julian Levine 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825927734375" w:line="240" w:lineRule="auto"/>
              <w:ind w:left="3182.9798889160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Resiliency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99877929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(moderator), WVSOM 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498046875" w:line="240" w:lineRule="auto"/>
              <w:ind w:left="0" w:right="42.34008789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CRCH and WVFRF Project 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Panelists: 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.359130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260498046875" w:line="240" w:lineRule="auto"/>
              <w:ind w:left="3175.5000305175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Sarah Riley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Executive 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High Rocks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85986328125" w:line="240" w:lineRule="auto"/>
              <w:ind w:left="3189.1398620605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Brian Farkas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Federal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3190.460052490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Emergency Management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3176.3801574707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Agency Interagency 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3191.1201477050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Recovery Coordinator with 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0615234375" w:line="240" w:lineRule="auto"/>
              <w:ind w:left="3181.439971923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 FEMA Integration Team 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3183.4199523925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(WVFIT)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2598876953125" w:line="240" w:lineRule="auto"/>
              <w:ind w:left="3189.359893798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Debbie Sizemore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WART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2598876953125" w:line="240" w:lineRule="auto"/>
              <w:ind w:left="3175.27999877929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Jenny Gannaway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90.46005249023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Executive Director of West 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66796875" w:line="240" w:lineRule="auto"/>
              <w:ind w:left="3178.360137939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Virginia Voluntary 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3.4199523925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Organizations Active in 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498046875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Disaster (WV VOAD)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25927734375" w:line="240" w:lineRule="auto"/>
              <w:ind w:left="3189.359893798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Dave Lumsden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Episcopal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5986328125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Diocese of WV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260498046875" w:line="240" w:lineRule="auto"/>
              <w:ind w:left="3191.1201477050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Robert Martin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SRO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25927734375" w:line="240" w:lineRule="auto"/>
              <w:ind w:left="3173.520050048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 Keaton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NFIP/CTP 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82.9798889160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 at WVEMD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6602783203125" w:line="240" w:lineRule="auto"/>
              <w:ind w:left="3191.1201477050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Ruthana Beezley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Executive 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27734375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 of Greenbrier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3178.3601379394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Valley Economic 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 Corporation </w:t>
            </w:r>
          </w:p>
        </w:tc>
      </w:tr>
      <w:tr>
        <w:trPr>
          <w:cantSplit w:val="0"/>
          <w:trHeight w:val="49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 – 1:00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Lunch (provided)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Reception Hall</w:t>
            </w:r>
          </w:p>
        </w:tc>
      </w:tr>
      <w:tr>
        <w:trPr>
          <w:cantSplit w:val="0"/>
          <w:trHeight w:val="2480.500030517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1:00 – 2:00 Breakout Session 1 -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(moderator), 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3173.960113525390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Strengthening the WV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059814453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SUNY-ESF and WVFRF 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8876953125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Flood Resiliency Network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63964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Team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65997314453125" w:line="240" w:lineRule="auto"/>
              <w:ind w:left="0" w:right="101.12060546875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Julian Levine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260040283203125" w:line="240" w:lineRule="auto"/>
              <w:ind w:left="0" w:right="39.99877929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WVSOM 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360137939453125" w:line="240" w:lineRule="auto"/>
              <w:ind w:left="0" w:right="42.34008789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CRCH and WVFRF Project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040283203125" w:line="240" w:lineRule="auto"/>
              <w:ind w:left="0" w:right="114.359130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4.499969482422" w:type="dxa"/>
        <w:jc w:val="left"/>
        <w:tblInd w:w="0.50003051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94.499969482422"/>
        <w:tblGridChange w:id="0">
          <w:tblGrid>
            <w:gridCol w:w="10794.499969482422"/>
          </w:tblGrid>
        </w:tblGridChange>
      </w:tblGrid>
      <w:tr>
        <w:trPr>
          <w:cantSplit w:val="0"/>
          <w:trHeight w:val="139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1796875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Maxwell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3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(moderator), WVGISTC, 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40.77880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WVU, and WVFRF Project 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114.359130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</w:tr>
      <w:tr>
        <w:trPr>
          <w:cantSplit w:val="0"/>
          <w:trHeight w:val="49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2:00 – 2:15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Coffee &amp; Tea Break</w:t>
            </w:r>
          </w:p>
        </w:tc>
      </w:tr>
      <w:tr>
        <w:trPr>
          <w:cantSplit w:val="0"/>
          <w:trHeight w:val="386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2:15 – 3:15 Breakout Session 2 -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620117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(moderator), 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498046875" w:line="240" w:lineRule="auto"/>
              <w:ind w:left="3190.6800842285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WV Community 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059814453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SUNY-ESF and WVFRF 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60498046875" w:line="240" w:lineRule="auto"/>
              <w:ind w:left="3190.240020751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Flood Resiliency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6396484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Team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85986328125" w:line="240" w:lineRule="auto"/>
              <w:ind w:left="0" w:right="101.12060546875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Julian Levine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26171875" w:line="240" w:lineRule="auto"/>
              <w:ind w:left="0" w:right="39.99877929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WVSOM 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42.34008789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CRCH and WVFRF Project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60498046875" w:line="240" w:lineRule="auto"/>
              <w:ind w:left="0" w:right="99.399414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.260498046875" w:line="240" w:lineRule="auto"/>
              <w:ind w:left="0" w:right="104.1796875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Maxwell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65966796875" w:line="240" w:lineRule="auto"/>
              <w:ind w:left="0" w:right="3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(moderator), WVGISTC, 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40.77880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WVU, and WVFRF Project 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114.359130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</w:tr>
      <w:tr>
        <w:trPr>
          <w:cantSplit w:val="0"/>
          <w:trHeight w:val="2361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400177001953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3:15 – 3:45 Presentation with Q&amp;A: 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039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SUNY-ESF 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4249267578125" w:line="240" w:lineRule="auto"/>
              <w:ind w:left="3190.68008422851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&amp; Maintaining the 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04003906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WVFRF Project Team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5966796875" w:line="240" w:lineRule="auto"/>
              <w:ind w:left="3181.43997192382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West Virginia Flood 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559326171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Robert Martin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SRO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1.1201477050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Resiliency Framework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2598876953125" w:line="240" w:lineRule="auto"/>
              <w:ind w:left="0" w:right="39.65942382812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Aaron Maxwell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5927734375" w:line="240" w:lineRule="auto"/>
              <w:ind w:left="0" w:right="39.1003417968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WVGISTC, WVU, and 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2598876953125" w:line="240" w:lineRule="auto"/>
              <w:ind w:left="0" w:right="115.6005859375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WVFRF Project Team</w:t>
            </w:r>
          </w:p>
        </w:tc>
      </w:tr>
      <w:tr>
        <w:trPr>
          <w:cantSplit w:val="0"/>
          <w:trHeight w:val="79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.00247383117676" w:lineRule="auto"/>
              <w:ind w:left="8034.539794921875" w:right="40.0390625" w:hanging="7913.5998535156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3:45 – 4:00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Closing Remarks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Centennial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Jamie Shinn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SUNY-ESF  and WVFRF Project Team</w:t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.47453689575195" w:lineRule="auto"/>
        <w:ind w:left="0" w:right="0" w:firstLine="3.360061645507812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  <w:rtl w:val="0"/>
        </w:rPr>
        <w:t xml:space="preserve">Thank you for coming! Please take our post-symposium survey by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3400171" cy="42608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171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4185" cy="46917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469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127760" cy="108839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88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00045776367187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  <w:rtl w:val="0"/>
        </w:rPr>
        <w:t xml:space="preserve">scanning the QR code or visiting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single"/>
          <w:shd w:fill="auto" w:val="clear"/>
          <w:vertAlign w:val="baseline"/>
          <w:rtl w:val="0"/>
        </w:rPr>
        <w:t xml:space="preserve">https://tinyurl.com/WVFRFsymposium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c6194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sectPr>
      <w:pgSz w:h="15840" w:w="12240" w:orient="portrait"/>
      <w:pgMar w:bottom="810" w:top="720" w:left="720" w:right="667.00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