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75" w:rsidRPr="009B5979" w:rsidRDefault="00AC0A09" w:rsidP="00AC0A09">
      <w:pPr>
        <w:jc w:val="center"/>
        <w:rPr>
          <w:b/>
          <w:sz w:val="24"/>
          <w:szCs w:val="24"/>
        </w:rPr>
      </w:pPr>
      <w:r w:rsidRPr="001A4EDF">
        <w:rPr>
          <w:b/>
          <w:sz w:val="28"/>
          <w:szCs w:val="28"/>
        </w:rPr>
        <w:t xml:space="preserve">** </w:t>
      </w:r>
      <w:r w:rsidR="009B5979">
        <w:rPr>
          <w:b/>
          <w:sz w:val="28"/>
          <w:szCs w:val="28"/>
        </w:rPr>
        <w:t xml:space="preserve">FUTURE </w:t>
      </w:r>
      <w:r w:rsidRPr="001A4EDF">
        <w:rPr>
          <w:b/>
          <w:sz w:val="28"/>
          <w:szCs w:val="28"/>
        </w:rPr>
        <w:t>WV Flood Tool Enhancements *</w:t>
      </w:r>
      <w:proofErr w:type="gramStart"/>
      <w:r w:rsidRPr="001A4EDF">
        <w:rPr>
          <w:b/>
          <w:sz w:val="28"/>
          <w:szCs w:val="28"/>
        </w:rPr>
        <w:t>*</w:t>
      </w:r>
      <w:proofErr w:type="gramEnd"/>
      <w:r w:rsidR="001A4EDF">
        <w:rPr>
          <w:b/>
          <w:sz w:val="28"/>
          <w:szCs w:val="28"/>
        </w:rPr>
        <w:br/>
      </w:r>
      <w:r w:rsidR="001A4EDF" w:rsidRPr="009B5979">
        <w:rPr>
          <w:sz w:val="24"/>
          <w:szCs w:val="24"/>
        </w:rPr>
        <w:t>(December 15, 2017)</w:t>
      </w:r>
    </w:p>
    <w:p w:rsidR="005243BB" w:rsidRDefault="005243BB"/>
    <w:p w:rsidR="005243BB" w:rsidRPr="00707410" w:rsidRDefault="00503BD0">
      <w:pPr>
        <w:rPr>
          <w:b/>
        </w:rPr>
      </w:pPr>
      <w:r w:rsidRPr="00707410">
        <w:rPr>
          <w:b/>
        </w:rPr>
        <w:t>FLOOD ZONES</w:t>
      </w:r>
    </w:p>
    <w:p w:rsidR="005243BB" w:rsidRDefault="00707410" w:rsidP="001A4EDF">
      <w:pPr>
        <w:pStyle w:val="ListParagraph"/>
        <w:numPr>
          <w:ilvl w:val="0"/>
          <w:numId w:val="1"/>
        </w:numPr>
      </w:pPr>
      <w:r>
        <w:t xml:space="preserve">Flood Results Query Panel - </w:t>
      </w:r>
      <w:r w:rsidR="00023812">
        <w:t xml:space="preserve">Orange Color </w:t>
      </w:r>
      <w:r w:rsidR="005243BB">
        <w:t>Status Condition:  Add location</w:t>
      </w:r>
      <w:r w:rsidR="00023812">
        <w:t xml:space="preserve"> </w:t>
      </w:r>
      <w:r w:rsidR="005243BB">
        <w:t xml:space="preserve">within “Updated AE Floodplain Boundary” </w:t>
      </w:r>
    </w:p>
    <w:p w:rsidR="005243BB" w:rsidRDefault="00707410" w:rsidP="001A4EDF">
      <w:pPr>
        <w:pStyle w:val="ListParagraph"/>
        <w:numPr>
          <w:ilvl w:val="0"/>
          <w:numId w:val="1"/>
        </w:numPr>
      </w:pPr>
      <w:r>
        <w:t xml:space="preserve">Flood Results Query Panel - </w:t>
      </w:r>
      <w:r w:rsidR="00023812">
        <w:t xml:space="preserve">Yellow </w:t>
      </w:r>
      <w:r w:rsidR="005243BB">
        <w:t xml:space="preserve">Status Condition:  Add location within “500-year Floodplain Boundary”.  Currently the WV Flood Tool does not incorporate </w:t>
      </w:r>
      <w:r w:rsidR="005243BB" w:rsidRPr="005243BB">
        <w:t>NFHL Moderate Flood Risk Zones (Shaded X, B</w:t>
      </w:r>
      <w:r w:rsidR="005243BB">
        <w:t xml:space="preserve"> zones</w:t>
      </w:r>
      <w:r w:rsidR="005243BB" w:rsidRPr="005243BB">
        <w:t>)</w:t>
      </w:r>
    </w:p>
    <w:p w:rsidR="005243BB" w:rsidRDefault="00503BD0" w:rsidP="001A4EDF">
      <w:pPr>
        <w:pStyle w:val="ListParagraph"/>
        <w:numPr>
          <w:ilvl w:val="0"/>
          <w:numId w:val="1"/>
        </w:numPr>
      </w:pPr>
      <w:r>
        <w:t>Cartography</w:t>
      </w:r>
      <w:r w:rsidR="00707410">
        <w:t xml:space="preserve"> Enhancements</w:t>
      </w:r>
      <w:r>
        <w:t>:  Update flood zone symbolization to align more with NFHL layers.  Emphasize floodway on all views, add 500-year floodplain</w:t>
      </w:r>
      <w:r w:rsidR="00983FFA">
        <w:t>s</w:t>
      </w:r>
      <w:r>
        <w:t xml:space="preserve"> to Expert and </w:t>
      </w:r>
      <w:proofErr w:type="spellStart"/>
      <w:r>
        <w:t>RiskMAP</w:t>
      </w:r>
      <w:proofErr w:type="spellEnd"/>
      <w:r>
        <w:t xml:space="preserve"> Views.  </w:t>
      </w:r>
      <w:r w:rsidR="009B71C6">
        <w:t xml:space="preserve">Align with </w:t>
      </w:r>
      <w:r w:rsidR="00983FFA">
        <w:t xml:space="preserve">NFHL symbols but use </w:t>
      </w:r>
      <w:r w:rsidR="001A4EDF">
        <w:t xml:space="preserve">WV Flood Tool </w:t>
      </w:r>
      <w:r w:rsidR="00983FFA">
        <w:t xml:space="preserve">color “red” instead of </w:t>
      </w:r>
      <w:r w:rsidR="001A4EDF">
        <w:t xml:space="preserve">NFHL </w:t>
      </w:r>
      <w:r w:rsidR="00983FFA">
        <w:t>blue for 100-year flood zones (AE’s and approximate A’s.)</w:t>
      </w:r>
      <w:r>
        <w:t xml:space="preserve"> </w:t>
      </w:r>
    </w:p>
    <w:p w:rsidR="00503BD0" w:rsidRPr="001A4EDF" w:rsidRDefault="00023812" w:rsidP="001A4ED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A4EDF">
        <w:rPr>
          <w:color w:val="000000" w:themeColor="text1"/>
        </w:rPr>
        <w:t>Cartography</w:t>
      </w:r>
      <w:r w:rsidR="00707410" w:rsidRPr="001A4EDF">
        <w:rPr>
          <w:color w:val="000000" w:themeColor="text1"/>
        </w:rPr>
        <w:t xml:space="preserve"> Enhancement</w:t>
      </w:r>
      <w:r w:rsidRPr="001A4EDF">
        <w:rPr>
          <w:color w:val="000000" w:themeColor="text1"/>
        </w:rPr>
        <w:t xml:space="preserve">:  </w:t>
      </w:r>
      <w:r w:rsidR="009B71C6">
        <w:rPr>
          <w:color w:val="000000" w:themeColor="text1"/>
        </w:rPr>
        <w:t>Add readable symbols for</w:t>
      </w:r>
      <w:r w:rsidR="00707410" w:rsidRPr="001A4EDF">
        <w:rPr>
          <w:color w:val="000000" w:themeColor="text1"/>
        </w:rPr>
        <w:t xml:space="preserve"> community layer and a</w:t>
      </w:r>
      <w:r w:rsidRPr="001A4EDF">
        <w:rPr>
          <w:color w:val="000000" w:themeColor="text1"/>
        </w:rPr>
        <w:t>dd CID labels associated with NFHL community layer (</w:t>
      </w:r>
      <w:proofErr w:type="spellStart"/>
      <w:r w:rsidRPr="001A4EDF">
        <w:rPr>
          <w:color w:val="000000" w:themeColor="text1"/>
        </w:rPr>
        <w:t>S_Pol_AR</w:t>
      </w:r>
      <w:proofErr w:type="spellEnd"/>
      <w:r w:rsidRPr="001A4EDF">
        <w:rPr>
          <w:color w:val="000000" w:themeColor="text1"/>
        </w:rPr>
        <w:t>).</w:t>
      </w:r>
    </w:p>
    <w:p w:rsidR="00023812" w:rsidRDefault="00023812">
      <w:pPr>
        <w:rPr>
          <w:color w:val="000000" w:themeColor="text1"/>
        </w:rPr>
      </w:pPr>
    </w:p>
    <w:p w:rsidR="005243BB" w:rsidRPr="00707410" w:rsidRDefault="00503BD0">
      <w:pPr>
        <w:rPr>
          <w:b/>
          <w:color w:val="000000" w:themeColor="text1"/>
        </w:rPr>
      </w:pPr>
      <w:r w:rsidRPr="00707410">
        <w:rPr>
          <w:b/>
          <w:color w:val="000000" w:themeColor="text1"/>
        </w:rPr>
        <w:t xml:space="preserve">FLOOD HEIGHTS </w:t>
      </w:r>
    </w:p>
    <w:p w:rsidR="005243BB" w:rsidRDefault="00707410" w:rsidP="001A4EDF">
      <w:pPr>
        <w:pStyle w:val="ListParagraph"/>
        <w:numPr>
          <w:ilvl w:val="0"/>
          <w:numId w:val="2"/>
        </w:numPr>
      </w:pPr>
      <w:r>
        <w:t xml:space="preserve">Flood Results Query Panel - </w:t>
      </w:r>
      <w:r w:rsidR="005243BB">
        <w:t>Add “Base Flood Elevation” values from Upper Mon. Watershed restudy</w:t>
      </w:r>
      <w:r w:rsidR="00503BD0">
        <w:t>.  Add disclaimer.</w:t>
      </w:r>
    </w:p>
    <w:p w:rsidR="00983FFA" w:rsidRDefault="00983FFA" w:rsidP="001A4EDF">
      <w:pPr>
        <w:pStyle w:val="ListParagraph"/>
        <w:numPr>
          <w:ilvl w:val="0"/>
          <w:numId w:val="2"/>
        </w:numPr>
      </w:pPr>
      <w:r>
        <w:t>Update Flood Height messages for Advisory Flood Heights and Non-Restudy AE Zones.</w:t>
      </w:r>
    </w:p>
    <w:p w:rsidR="005243BB" w:rsidRDefault="00707410" w:rsidP="001A4EDF">
      <w:pPr>
        <w:pStyle w:val="ListParagraph"/>
        <w:numPr>
          <w:ilvl w:val="0"/>
          <w:numId w:val="2"/>
        </w:numPr>
      </w:pPr>
      <w:r>
        <w:t xml:space="preserve">Data Enhancement:  </w:t>
      </w:r>
      <w:r w:rsidR="00023812">
        <w:t>Add new statewide composite Advisory Flood Height layer at 5-ft cell resolution.  Current A</w:t>
      </w:r>
      <w:r w:rsidR="009B71C6">
        <w:t xml:space="preserve">dvisory </w:t>
      </w:r>
      <w:r w:rsidR="00023812">
        <w:t>F</w:t>
      </w:r>
      <w:r w:rsidR="009B71C6">
        <w:t>lood Height (AFH)</w:t>
      </w:r>
      <w:r w:rsidR="00023812">
        <w:t xml:space="preserve"> grid is 10-ft resolution.</w:t>
      </w:r>
    </w:p>
    <w:p w:rsidR="005243BB" w:rsidRPr="00707410" w:rsidRDefault="00707410">
      <w:pPr>
        <w:rPr>
          <w:b/>
        </w:rPr>
      </w:pPr>
      <w:r>
        <w:rPr>
          <w:b/>
        </w:rPr>
        <w:br/>
      </w:r>
      <w:r w:rsidR="009B5979">
        <w:rPr>
          <w:b/>
        </w:rPr>
        <w:t>DEPTH GRIDS</w:t>
      </w:r>
    </w:p>
    <w:p w:rsidR="005243BB" w:rsidRDefault="00707410" w:rsidP="001A4EDF">
      <w:pPr>
        <w:pStyle w:val="ListParagraph"/>
        <w:numPr>
          <w:ilvl w:val="0"/>
          <w:numId w:val="3"/>
        </w:numPr>
      </w:pPr>
      <w:r>
        <w:t xml:space="preserve">Data Enhancement:  </w:t>
      </w:r>
      <w:r w:rsidR="005243BB">
        <w:t xml:space="preserve">Add a statewide composite </w:t>
      </w:r>
      <w:r w:rsidR="009B71C6">
        <w:t>depth grid of</w:t>
      </w:r>
      <w:r w:rsidR="005243BB">
        <w:t xml:space="preserve"> 5-ft cell resolution that incorporates all depth grids from Restudies, Advisory A, and Updated AE</w:t>
      </w:r>
    </w:p>
    <w:p w:rsidR="005243BB" w:rsidRDefault="00707410" w:rsidP="001A4EDF">
      <w:pPr>
        <w:pStyle w:val="ListParagraph"/>
        <w:numPr>
          <w:ilvl w:val="0"/>
          <w:numId w:val="3"/>
        </w:numPr>
      </w:pPr>
      <w:r>
        <w:t xml:space="preserve">Data Enhancement:  </w:t>
      </w:r>
      <w:r w:rsidR="00503BD0">
        <w:t>Add USGS flood inundation depth grids from high water marks/terrain for 2016 flood areas</w:t>
      </w:r>
      <w:r w:rsidR="009B71C6">
        <w:t xml:space="preserve"> to </w:t>
      </w:r>
      <w:proofErr w:type="spellStart"/>
      <w:r w:rsidR="009B71C6">
        <w:t>RiskMAP</w:t>
      </w:r>
      <w:proofErr w:type="spellEnd"/>
      <w:r w:rsidR="009B71C6">
        <w:t xml:space="preserve"> View</w:t>
      </w:r>
    </w:p>
    <w:p w:rsidR="00503BD0" w:rsidRDefault="00503BD0"/>
    <w:p w:rsidR="00023812" w:rsidRPr="00707410" w:rsidRDefault="00707410">
      <w:pPr>
        <w:rPr>
          <w:b/>
        </w:rPr>
      </w:pPr>
      <w:r w:rsidRPr="00707410">
        <w:rPr>
          <w:b/>
        </w:rPr>
        <w:t>OTHER FLOOD-RELATED LAYERS</w:t>
      </w:r>
    </w:p>
    <w:p w:rsidR="00707410" w:rsidRDefault="00023812" w:rsidP="001A4EDF">
      <w:pPr>
        <w:pStyle w:val="ListParagraph"/>
        <w:numPr>
          <w:ilvl w:val="0"/>
          <w:numId w:val="4"/>
        </w:numPr>
      </w:pPr>
      <w:r>
        <w:t>Update schema and workflow for various layers of Flood Query Results Panel.  Layers include Stream name, HEC-RAS models, flood profiles, NFHL Community Layer, NFHL Panel Index</w:t>
      </w:r>
      <w:r w:rsidR="00AC0A09">
        <w:t>,</w:t>
      </w:r>
      <w:r w:rsidR="00D25DE3">
        <w:t xml:space="preserve"> 75-ft floodplain boundary buffer,</w:t>
      </w:r>
      <w:r w:rsidR="00AC0A09">
        <w:t xml:space="preserve"> etc.</w:t>
      </w:r>
    </w:p>
    <w:p w:rsidR="00023812" w:rsidRDefault="00707410" w:rsidP="001A4EDF">
      <w:pPr>
        <w:pStyle w:val="ListParagraph"/>
        <w:numPr>
          <w:ilvl w:val="0"/>
          <w:numId w:val="4"/>
        </w:numPr>
      </w:pPr>
      <w:r>
        <w:t>Add community identifier information to Flood Results Query Panel.  Include CID, CRS Level, and CRS effective data.</w:t>
      </w:r>
      <w:r w:rsidR="00023812">
        <w:t xml:space="preserve"> </w:t>
      </w:r>
    </w:p>
    <w:p w:rsidR="00707410" w:rsidRDefault="00707410" w:rsidP="001A4EDF">
      <w:pPr>
        <w:pStyle w:val="ListParagraph"/>
        <w:numPr>
          <w:ilvl w:val="0"/>
          <w:numId w:val="4"/>
        </w:numPr>
      </w:pPr>
      <w:r>
        <w:t xml:space="preserve">Add Advisory A and Updated Floodplain Boundary vector reference layers to Expert and </w:t>
      </w:r>
      <w:proofErr w:type="spellStart"/>
      <w:r>
        <w:t>RiskMAP</w:t>
      </w:r>
      <w:proofErr w:type="spellEnd"/>
      <w:r>
        <w:t xml:space="preserve"> layers</w:t>
      </w:r>
    </w:p>
    <w:p w:rsidR="00707410" w:rsidRDefault="00707410" w:rsidP="00707410">
      <w:pPr>
        <w:rPr>
          <w:b/>
        </w:rPr>
      </w:pPr>
    </w:p>
    <w:p w:rsidR="00707410" w:rsidRPr="00707410" w:rsidRDefault="00707410" w:rsidP="00707410">
      <w:pPr>
        <w:rPr>
          <w:b/>
        </w:rPr>
      </w:pPr>
    </w:p>
    <w:p w:rsidR="00707410" w:rsidRPr="00707410" w:rsidRDefault="00707410" w:rsidP="00707410">
      <w:pPr>
        <w:rPr>
          <w:b/>
        </w:rPr>
      </w:pPr>
      <w:r w:rsidRPr="00707410">
        <w:rPr>
          <w:b/>
        </w:rPr>
        <w:t>GROUND ELEVATION</w:t>
      </w:r>
    </w:p>
    <w:p w:rsidR="00707410" w:rsidRDefault="00707410" w:rsidP="001A4EDF">
      <w:pPr>
        <w:pStyle w:val="ListParagraph"/>
        <w:numPr>
          <w:ilvl w:val="0"/>
          <w:numId w:val="5"/>
        </w:numPr>
      </w:pPr>
      <w:r>
        <w:t>Ground Elevation:  Add a newer statewide ground elevation that is a combination of SAMS and higher-resolution LiDAR elevation sources.  Create an ancillary layer that displays elevation source information.</w:t>
      </w:r>
    </w:p>
    <w:p w:rsidR="00707410" w:rsidRDefault="00AC0A09" w:rsidP="001A4EDF">
      <w:pPr>
        <w:pStyle w:val="ListParagraph"/>
        <w:numPr>
          <w:ilvl w:val="0"/>
          <w:numId w:val="5"/>
        </w:numPr>
      </w:pPr>
      <w:r>
        <w:t xml:space="preserve">Flood </w:t>
      </w:r>
      <w:r w:rsidR="00707410">
        <w:t>Elevation Certificates:  Conduct a pilot study that generates a GIS layer for elevation certificates similar to how the LOMAs layer is displayed on the WV Flood Tool.</w:t>
      </w:r>
    </w:p>
    <w:p w:rsidR="00983FFA" w:rsidRDefault="00983FFA" w:rsidP="001A4EDF">
      <w:pPr>
        <w:pStyle w:val="ListParagraph"/>
        <w:numPr>
          <w:ilvl w:val="0"/>
          <w:numId w:val="5"/>
        </w:numPr>
      </w:pPr>
      <w:r>
        <w:t>Coordinate elevation sources and DEMs with Tucker’s group to avoid duplicative efforts.</w:t>
      </w:r>
      <w:r w:rsidR="00AC0A09">
        <w:t xml:space="preserve"> Also Tucker can provide extents of panel revision updates for Restudy counties.</w:t>
      </w:r>
    </w:p>
    <w:p w:rsidR="00983FFA" w:rsidRDefault="00983FFA" w:rsidP="00707410"/>
    <w:p w:rsidR="00983FFA" w:rsidRPr="00707410" w:rsidRDefault="00983FFA" w:rsidP="00983FFA">
      <w:pPr>
        <w:rPr>
          <w:b/>
        </w:rPr>
      </w:pPr>
      <w:r w:rsidRPr="00707410">
        <w:rPr>
          <w:b/>
        </w:rPr>
        <w:t>PARCELS REFERENCE LAYER</w:t>
      </w:r>
    </w:p>
    <w:p w:rsidR="00983FFA" w:rsidRDefault="00983FFA" w:rsidP="001A4EDF">
      <w:pPr>
        <w:pStyle w:val="ListParagraph"/>
        <w:numPr>
          <w:ilvl w:val="0"/>
          <w:numId w:val="6"/>
        </w:numPr>
      </w:pPr>
      <w:r>
        <w:t xml:space="preserve">Parcels:  Add </w:t>
      </w:r>
      <w:r w:rsidR="00517AE2">
        <w:t xml:space="preserve">publicly-available </w:t>
      </w:r>
      <w:r>
        <w:t>parcels for 19 counties in WV Flood Tool.  Coordinate with Melanie Thomas and Kevin Sneed.</w:t>
      </w:r>
    </w:p>
    <w:p w:rsidR="00983FFA" w:rsidRDefault="00983FFA">
      <w:bookmarkStart w:id="0" w:name="_GoBack"/>
      <w:bookmarkEnd w:id="0"/>
    </w:p>
    <w:sectPr w:rsidR="00983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E74"/>
    <w:multiLevelType w:val="hybridMultilevel"/>
    <w:tmpl w:val="E0A0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7823"/>
    <w:multiLevelType w:val="hybridMultilevel"/>
    <w:tmpl w:val="38F4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7FB4"/>
    <w:multiLevelType w:val="hybridMultilevel"/>
    <w:tmpl w:val="F43A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D5282"/>
    <w:multiLevelType w:val="hybridMultilevel"/>
    <w:tmpl w:val="FFBC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47E0"/>
    <w:multiLevelType w:val="hybridMultilevel"/>
    <w:tmpl w:val="4888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C70B3"/>
    <w:multiLevelType w:val="hybridMultilevel"/>
    <w:tmpl w:val="ABC8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BB"/>
    <w:rsid w:val="00023812"/>
    <w:rsid w:val="00044A75"/>
    <w:rsid w:val="001A4EDF"/>
    <w:rsid w:val="00503BD0"/>
    <w:rsid w:val="00517AE2"/>
    <w:rsid w:val="005243BB"/>
    <w:rsid w:val="00707410"/>
    <w:rsid w:val="00983FFA"/>
    <w:rsid w:val="009B5979"/>
    <w:rsid w:val="009B71C6"/>
    <w:rsid w:val="00AC0A09"/>
    <w:rsid w:val="00D25DE3"/>
    <w:rsid w:val="00F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DB83"/>
  <w15:chartTrackingRefBased/>
  <w15:docId w15:val="{8127B399-ABE2-44D9-AD31-7AA58697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67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4</cp:revision>
  <dcterms:created xsi:type="dcterms:W3CDTF">2017-12-15T20:30:00Z</dcterms:created>
  <dcterms:modified xsi:type="dcterms:W3CDTF">2017-12-21T18:11:00Z</dcterms:modified>
</cp:coreProperties>
</file>