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03" w:rsidRDefault="005B6703" w:rsidP="005B6703">
      <w:pPr>
        <w:rPr>
          <w:rFonts w:ascii="Calibri" w:eastAsia="Times New Roman" w:hAnsi="Calibri"/>
          <w:sz w:val="22"/>
          <w:szCs w:val="22"/>
        </w:rPr>
      </w:pPr>
      <w:r>
        <w:rPr>
          <w:rFonts w:ascii="Calibri" w:eastAsia="Times New Roman" w:hAnsi="Calibri"/>
          <w:b/>
          <w:bCs/>
          <w:sz w:val="22"/>
          <w:szCs w:val="22"/>
        </w:rPr>
        <w:t>From:</w:t>
      </w:r>
      <w:r>
        <w:rPr>
          <w:rFonts w:ascii="Calibri" w:eastAsia="Times New Roman" w:hAnsi="Calibri"/>
          <w:sz w:val="22"/>
          <w:szCs w:val="22"/>
        </w:rPr>
        <w:t xml:space="preserve"> Lisa Johnson [mailto:lisajjohnson@boisestate.edu] </w:t>
      </w:r>
      <w:r>
        <w:rPr>
          <w:rFonts w:ascii="Calibri" w:eastAsia="Times New Roman" w:hAnsi="Calibri"/>
          <w:sz w:val="22"/>
          <w:szCs w:val="22"/>
        </w:rPr>
        <w:br/>
      </w:r>
      <w:r>
        <w:rPr>
          <w:rFonts w:ascii="Calibri" w:eastAsia="Times New Roman" w:hAnsi="Calibri"/>
          <w:b/>
          <w:bCs/>
          <w:sz w:val="22"/>
          <w:szCs w:val="22"/>
        </w:rPr>
        <w:t>Sent:</w:t>
      </w:r>
      <w:r>
        <w:rPr>
          <w:rFonts w:ascii="Calibri" w:eastAsia="Times New Roman" w:hAnsi="Calibri"/>
          <w:sz w:val="22"/>
          <w:szCs w:val="22"/>
        </w:rPr>
        <w:t xml:space="preserve"> Wednesday, October 25, 2017 3:00 PM</w:t>
      </w:r>
      <w:r>
        <w:rPr>
          <w:rFonts w:ascii="Calibri" w:eastAsia="Times New Roman" w:hAnsi="Calibri"/>
          <w:sz w:val="22"/>
          <w:szCs w:val="22"/>
        </w:rPr>
        <w:br/>
      </w:r>
      <w:r>
        <w:rPr>
          <w:rFonts w:ascii="Calibri" w:eastAsia="Times New Roman" w:hAnsi="Calibri"/>
          <w:b/>
          <w:bCs/>
          <w:sz w:val="22"/>
          <w:szCs w:val="22"/>
        </w:rPr>
        <w:t>To:</w:t>
      </w:r>
      <w:r>
        <w:rPr>
          <w:rFonts w:ascii="Calibri" w:eastAsia="Times New Roman" w:hAnsi="Calibri"/>
          <w:sz w:val="22"/>
          <w:szCs w:val="22"/>
        </w:rPr>
        <w:t xml:space="preserve"> Kurt Donaldson &lt;Kurt.Donaldson@mail.wvu.edu&gt;</w:t>
      </w:r>
      <w:r>
        <w:rPr>
          <w:rFonts w:ascii="Calibri" w:eastAsia="Times New Roman" w:hAnsi="Calibri"/>
          <w:sz w:val="22"/>
          <w:szCs w:val="22"/>
        </w:rPr>
        <w:br/>
      </w:r>
      <w:r>
        <w:rPr>
          <w:rFonts w:ascii="Calibri" w:eastAsia="Times New Roman" w:hAnsi="Calibri"/>
          <w:b/>
          <w:bCs/>
          <w:sz w:val="22"/>
          <w:szCs w:val="22"/>
        </w:rPr>
        <w:t>Cc:</w:t>
      </w:r>
      <w:r>
        <w:rPr>
          <w:rFonts w:ascii="Calibri" w:eastAsia="Times New Roman" w:hAnsi="Calibri"/>
          <w:sz w:val="22"/>
          <w:szCs w:val="22"/>
        </w:rPr>
        <w:t xml:space="preserve"> Mason Croft &lt;masoncroft@boisestate.edu&gt;; jpmagee@usgs.gov; Randy Peck &lt;crpeck@mix.wvu.edu&gt;; Maneesh Sharma &lt;Maneesh.Sharma@mail.wvu.edu&gt;</w:t>
      </w:r>
      <w:r>
        <w:rPr>
          <w:rFonts w:ascii="Calibri" w:eastAsia="Times New Roman" w:hAnsi="Calibri"/>
          <w:sz w:val="22"/>
          <w:szCs w:val="22"/>
        </w:rPr>
        <w:br/>
      </w:r>
      <w:r>
        <w:rPr>
          <w:rFonts w:ascii="Calibri" w:eastAsia="Times New Roman" w:hAnsi="Calibri"/>
          <w:b/>
          <w:bCs/>
          <w:sz w:val="22"/>
          <w:szCs w:val="22"/>
        </w:rPr>
        <w:t>Subject:</w:t>
      </w:r>
      <w:r>
        <w:rPr>
          <w:rFonts w:ascii="Calibri" w:eastAsia="Times New Roman" w:hAnsi="Calibri"/>
          <w:sz w:val="22"/>
          <w:szCs w:val="22"/>
        </w:rPr>
        <w:t xml:space="preserve"> Re: WV PAD-US State Steward Final Report</w:t>
      </w:r>
    </w:p>
    <w:p w:rsidR="005B6703" w:rsidRDefault="005B6703" w:rsidP="005B6703"/>
    <w:p w:rsidR="005B6703" w:rsidRDefault="005B6703" w:rsidP="005B6703">
      <w:r>
        <w:t>Wow!  We will certainly dive into the report again after database delivery, but this is excellent so far.  </w:t>
      </w:r>
    </w:p>
    <w:p w:rsidR="005B6703" w:rsidRDefault="005B6703" w:rsidP="005B6703"/>
    <w:p w:rsidR="005B6703" w:rsidRDefault="005B6703" w:rsidP="005B6703">
      <w:r>
        <w:t>We appreciate the time you took to clearly describe the focus of the project, efforts to collaborate, source data, contacts, update summary and next steps.  The maps and tables are interesting and helpful as well.</w:t>
      </w:r>
    </w:p>
    <w:p w:rsidR="005B6703" w:rsidRDefault="005B6703" w:rsidP="005B6703"/>
    <w:p w:rsidR="005B6703" w:rsidRDefault="005B6703" w:rsidP="005B6703">
      <w:r>
        <w:t>Your recommendations to address federal land data gaps, and outreach efforts to agency GIS managers are impressive.  As you know, we obtain federal data from national agency contacts, but this project highlights the important role state stewards play as we collaborate to improve data quality and completeness.  We would like to share this with our Federal Lands Working Group sometime in the next few months.  I'll get back to you about that.   </w:t>
      </w:r>
    </w:p>
    <w:p w:rsidR="005B6703" w:rsidRDefault="005B6703" w:rsidP="005B6703"/>
    <w:p w:rsidR="005B6703" w:rsidRDefault="005B6703" w:rsidP="005B6703">
      <w:r w:rsidRPr="005B6703">
        <w:rPr>
          <w:highlight w:val="yellow"/>
        </w:rPr>
        <w:t>Anyway, this is one of the best reports we have seen.</w:t>
      </w:r>
      <w:r>
        <w:t>  Thanks again for your expertise and dedication to this project.</w:t>
      </w:r>
    </w:p>
    <w:p w:rsidR="005B6703" w:rsidRDefault="005B6703" w:rsidP="005B6703"/>
    <w:p w:rsidR="005B6703" w:rsidRDefault="005B6703" w:rsidP="005B6703">
      <w:r>
        <w:t xml:space="preserve">We eagerly await your update and hope to work with you on upcoming outreach </w:t>
      </w:r>
      <w:bookmarkStart w:id="0" w:name="_GoBack"/>
      <w:bookmarkEnd w:id="0"/>
      <w:r>
        <w:t>efforts.</w:t>
      </w:r>
    </w:p>
    <w:p w:rsidR="005B6703" w:rsidRDefault="005B6703" w:rsidP="005B6703"/>
    <w:p w:rsidR="005B6703" w:rsidRDefault="005B6703" w:rsidP="005B6703">
      <w:r>
        <w:t>Best,</w:t>
      </w:r>
    </w:p>
    <w:p w:rsidR="005B6703" w:rsidRDefault="005B6703" w:rsidP="005B6703"/>
    <w:p w:rsidR="005B6703" w:rsidRDefault="005B6703" w:rsidP="005B6703">
      <w:r>
        <w:t>Lisa  </w:t>
      </w:r>
    </w:p>
    <w:p w:rsidR="005B6703" w:rsidRDefault="005B6703" w:rsidP="005B6703">
      <w:pPr>
        <w:rPr>
          <w:color w:val="1F497D"/>
        </w:rPr>
      </w:pPr>
    </w:p>
    <w:p w:rsidR="005B6703" w:rsidRDefault="005B6703" w:rsidP="005B6703">
      <w:r>
        <w:t xml:space="preserve">-- </w:t>
      </w:r>
    </w:p>
    <w:p w:rsidR="005B6703" w:rsidRDefault="005B6703" w:rsidP="005B6703">
      <w:pPr>
        <w:rPr>
          <w:color w:val="888888"/>
        </w:rPr>
      </w:pPr>
      <w:r>
        <w:rPr>
          <w:color w:val="888888"/>
        </w:rPr>
        <w:t>Lisa Johnson</w:t>
      </w:r>
    </w:p>
    <w:p w:rsidR="005B6703" w:rsidRDefault="005B6703" w:rsidP="005B6703">
      <w:pPr>
        <w:rPr>
          <w:color w:val="888888"/>
        </w:rPr>
      </w:pPr>
      <w:r>
        <w:rPr>
          <w:color w:val="888888"/>
        </w:rPr>
        <w:t>Protected Areas Database of the United States (PAD-US) Coordinator</w:t>
      </w:r>
    </w:p>
    <w:p w:rsidR="005B6703" w:rsidRDefault="005B6703" w:rsidP="005B6703">
      <w:pPr>
        <w:rPr>
          <w:color w:val="888888"/>
        </w:rPr>
      </w:pPr>
      <w:r>
        <w:rPr>
          <w:color w:val="888888"/>
        </w:rPr>
        <w:t>FGDC Federal Lands Working Group Co-Chair</w:t>
      </w:r>
    </w:p>
    <w:p w:rsidR="005B6703" w:rsidRDefault="005B6703" w:rsidP="005B6703">
      <w:pPr>
        <w:rPr>
          <w:color w:val="888888"/>
        </w:rPr>
      </w:pPr>
      <w:r>
        <w:rPr>
          <w:color w:val="888888"/>
        </w:rPr>
        <w:t>USGS Gap Analysis Program - Boise State University Cooperator</w:t>
      </w:r>
    </w:p>
    <w:p w:rsidR="005B6703" w:rsidRDefault="005B6703" w:rsidP="005B6703">
      <w:pPr>
        <w:rPr>
          <w:color w:val="888888"/>
        </w:rPr>
      </w:pPr>
      <w:hyperlink r:id="rId4" w:tgtFrame="_blank" w:history="1">
        <w:r>
          <w:rPr>
            <w:rStyle w:val="Hyperlink"/>
            <w:color w:val="1155CC"/>
          </w:rPr>
          <w:t>http://gapanalysis.usgs.gov/padus/</w:t>
        </w:r>
      </w:hyperlink>
    </w:p>
    <w:p w:rsidR="005B6703" w:rsidRDefault="005B6703" w:rsidP="005B6703">
      <w:pPr>
        <w:rPr>
          <w:color w:val="888888"/>
        </w:rPr>
      </w:pPr>
      <w:r>
        <w:rPr>
          <w:color w:val="888888"/>
        </w:rPr>
        <w:t> </w:t>
      </w:r>
    </w:p>
    <w:p w:rsidR="005B6703" w:rsidRDefault="005B6703" w:rsidP="005B6703">
      <w:pPr>
        <w:rPr>
          <w:color w:val="888888"/>
        </w:rPr>
      </w:pPr>
      <w:hyperlink r:id="rId5" w:tgtFrame="_blank" w:history="1">
        <w:r>
          <w:rPr>
            <w:rStyle w:val="Hyperlink"/>
            <w:color w:val="1155CC"/>
          </w:rPr>
          <w:t>208-874-3102</w:t>
        </w:r>
      </w:hyperlink>
    </w:p>
    <w:p w:rsidR="005B6703" w:rsidRDefault="005B6703" w:rsidP="005B6703">
      <w:pPr>
        <w:rPr>
          <w:color w:val="888888"/>
        </w:rPr>
      </w:pPr>
      <w:hyperlink r:id="rId6" w:tgtFrame="_blank" w:history="1">
        <w:r>
          <w:rPr>
            <w:rStyle w:val="Hyperlink"/>
          </w:rPr>
          <w:t>LisajJohnson@boisestate.edu</w:t>
        </w:r>
      </w:hyperlink>
    </w:p>
    <w:p w:rsidR="005B6703" w:rsidRDefault="005B6703" w:rsidP="005B6703">
      <w:pPr>
        <w:rPr>
          <w:rFonts w:asciiTheme="minorHAnsi" w:hAnsiTheme="minorHAnsi" w:cstheme="minorBidi"/>
          <w:color w:val="1F497D"/>
          <w:sz w:val="22"/>
          <w:szCs w:val="22"/>
        </w:rPr>
      </w:pPr>
    </w:p>
    <w:p w:rsidR="005B6703" w:rsidRDefault="005B6703" w:rsidP="005B6703">
      <w:pPr>
        <w:rPr>
          <w:rFonts w:asciiTheme="minorHAnsi" w:hAnsiTheme="minorHAnsi" w:cstheme="minorBidi"/>
          <w:color w:val="1F497D"/>
          <w:sz w:val="22"/>
          <w:szCs w:val="22"/>
        </w:rPr>
      </w:pPr>
    </w:p>
    <w:p w:rsidR="005B6703" w:rsidRDefault="005B6703" w:rsidP="005B6703">
      <w:pPr>
        <w:rPr>
          <w:rFonts w:asciiTheme="minorHAnsi" w:hAnsiTheme="minorHAnsi" w:cstheme="minorBidi"/>
          <w:color w:val="1F497D"/>
          <w:sz w:val="22"/>
          <w:szCs w:val="22"/>
        </w:rPr>
      </w:pPr>
    </w:p>
    <w:p w:rsidR="005B6703" w:rsidRDefault="005B6703" w:rsidP="005B6703">
      <w:pPr>
        <w:rPr>
          <w:rFonts w:asciiTheme="minorHAnsi" w:hAnsiTheme="minorHAnsi" w:cstheme="minorBidi"/>
          <w:color w:val="1F497D"/>
          <w:sz w:val="22"/>
          <w:szCs w:val="22"/>
        </w:rPr>
      </w:pPr>
    </w:p>
    <w:p w:rsidR="005B6703" w:rsidRDefault="005B6703">
      <w:pPr>
        <w:spacing w:after="160" w:line="259" w:lineRule="auto"/>
      </w:pPr>
      <w:r>
        <w:br w:type="page"/>
      </w:r>
    </w:p>
    <w:p w:rsidR="005B6703" w:rsidRDefault="005B6703" w:rsidP="005B6703">
      <w:r>
        <w:lastRenderedPageBreak/>
        <w:t>On Wed, Oct 25, 2017 at 12:35 PM, Kurt Donaldson &lt;</w:t>
      </w:r>
      <w:hyperlink r:id="rId7" w:tgtFrame="_blank" w:history="1">
        <w:r>
          <w:rPr>
            <w:rStyle w:val="Hyperlink"/>
          </w:rPr>
          <w:t>Kurt.Donaldson@mail.wvu.edu</w:t>
        </w:r>
      </w:hyperlink>
      <w:r>
        <w:t>&gt; wrote:</w:t>
      </w:r>
    </w:p>
    <w:p w:rsidR="005B6703" w:rsidRDefault="005B6703" w:rsidP="005B6703">
      <w:pPr>
        <w:spacing w:before="100" w:beforeAutospacing="1" w:after="100" w:afterAutospacing="1"/>
      </w:pPr>
      <w:r>
        <w:t>Greetings from West Virginia,</w:t>
      </w:r>
    </w:p>
    <w:p w:rsidR="005B6703" w:rsidRDefault="005B6703" w:rsidP="005B6703">
      <w:pPr>
        <w:spacing w:before="100" w:beforeAutospacing="1" w:after="100" w:afterAutospacing="1"/>
      </w:pPr>
      <w:r>
        <w:t>Attached is the report on the PAD-US Data Steward Grant Project for West Virginia.  Randy Peck will be emailing Mason Croft the 652 updated protected land units shortly.</w:t>
      </w:r>
    </w:p>
    <w:p w:rsidR="005B6703" w:rsidRDefault="005B6703" w:rsidP="005B6703">
      <w:pPr>
        <w:spacing w:before="100" w:beforeAutospacing="1" w:after="100" w:afterAutospacing="1"/>
      </w:pPr>
      <w:r>
        <w:t>Please contact me if you have any questions about the report or the data updates.</w:t>
      </w:r>
    </w:p>
    <w:p w:rsidR="005B6703" w:rsidRDefault="005B6703" w:rsidP="005B6703">
      <w:pPr>
        <w:spacing w:before="100" w:beforeAutospacing="1" w:after="100" w:afterAutospacing="1"/>
      </w:pPr>
      <w:r>
        <w:t>We look forward to viewing the PAD-US updates for West Virginia in Version 2.0.</w:t>
      </w:r>
    </w:p>
    <w:p w:rsidR="005B6703" w:rsidRDefault="005B6703" w:rsidP="005B6703">
      <w:pPr>
        <w:spacing w:before="100" w:beforeAutospacing="1" w:after="100" w:afterAutospacing="1"/>
      </w:pPr>
      <w:r>
        <w:t>Regards,</w:t>
      </w:r>
    </w:p>
    <w:p w:rsidR="005B6703" w:rsidRDefault="005B6703" w:rsidP="005B6703">
      <w:pPr>
        <w:spacing w:before="100" w:beforeAutospacing="1" w:after="100" w:afterAutospacing="1"/>
      </w:pPr>
      <w:r>
        <w:rPr>
          <w:color w:val="1F497D"/>
        </w:rPr>
        <w:t>Kurt Donaldson, GISP</w:t>
      </w:r>
      <w:r>
        <w:rPr>
          <w:color w:val="1F497D"/>
        </w:rPr>
        <w:br/>
        <w:t>Manager</w:t>
      </w:r>
      <w:r>
        <w:rPr>
          <w:color w:val="1F497D"/>
        </w:rPr>
        <w:br/>
        <w:t>WV GIS Technical Center</w:t>
      </w:r>
      <w:r>
        <w:rPr>
          <w:color w:val="1F497D"/>
        </w:rPr>
        <w:br/>
        <w:t xml:space="preserve">West Virginia </w:t>
      </w:r>
      <w:proofErr w:type="gramStart"/>
      <w:r>
        <w:rPr>
          <w:color w:val="1F497D"/>
        </w:rPr>
        <w:t>University</w:t>
      </w:r>
      <w:proofErr w:type="gramEnd"/>
      <w:r>
        <w:rPr>
          <w:color w:val="1F497D"/>
        </w:rPr>
        <w:br/>
      </w:r>
      <w:hyperlink r:id="rId8" w:tgtFrame="_blank" w:history="1">
        <w:r>
          <w:rPr>
            <w:rStyle w:val="Hyperlink"/>
          </w:rPr>
          <w:t>(304) 293-9467</w:t>
        </w:r>
      </w:hyperlink>
      <w:r>
        <w:rPr>
          <w:color w:val="1F497D"/>
        </w:rPr>
        <w:br/>
      </w:r>
      <w:hyperlink r:id="rId9" w:tgtFrame="_blank" w:history="1">
        <w:r>
          <w:rPr>
            <w:rStyle w:val="Hyperlink"/>
          </w:rPr>
          <w:t>http://wvgis.wvu.edu</w:t>
        </w:r>
      </w:hyperlink>
    </w:p>
    <w:p w:rsidR="005B6703" w:rsidRDefault="005B6703" w:rsidP="005B6703">
      <w:pPr>
        <w:spacing w:before="100" w:beforeAutospacing="1" w:after="100" w:afterAutospacing="1"/>
      </w:pPr>
      <w:r>
        <w:t> </w:t>
      </w:r>
    </w:p>
    <w:p w:rsidR="009707F2" w:rsidRDefault="009707F2"/>
    <w:sectPr w:rsidR="00970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03"/>
    <w:rsid w:val="005B6703"/>
    <w:rsid w:val="0097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B499B-27B2-48E2-A133-24484349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70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6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86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04)%20293-9467" TargetMode="External"/><Relationship Id="rId3" Type="http://schemas.openxmlformats.org/officeDocument/2006/relationships/webSettings" Target="webSettings.xml"/><Relationship Id="rId7" Type="http://schemas.openxmlformats.org/officeDocument/2006/relationships/hyperlink" Target="mailto:Kurt.Donaldson@mail.wv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jJohnson@boisestate.edu" TargetMode="External"/><Relationship Id="rId11" Type="http://schemas.openxmlformats.org/officeDocument/2006/relationships/theme" Target="theme/theme1.xml"/><Relationship Id="rId5" Type="http://schemas.openxmlformats.org/officeDocument/2006/relationships/hyperlink" Target="tel:208-874-3102" TargetMode="External"/><Relationship Id="rId10" Type="http://schemas.openxmlformats.org/officeDocument/2006/relationships/fontTable" Target="fontTable.xml"/><Relationship Id="rId4" Type="http://schemas.openxmlformats.org/officeDocument/2006/relationships/hyperlink" Target="http://gapanalysis.usgs.gov/padus/" TargetMode="External"/><Relationship Id="rId9" Type="http://schemas.openxmlformats.org/officeDocument/2006/relationships/hyperlink" Target="http://wvgis.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1</cp:revision>
  <dcterms:created xsi:type="dcterms:W3CDTF">2018-01-29T20:26:00Z</dcterms:created>
  <dcterms:modified xsi:type="dcterms:W3CDTF">2018-01-29T20:35:00Z</dcterms:modified>
</cp:coreProperties>
</file>