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317F3" w14:textId="3D43D4E5" w:rsidR="00E61EBE" w:rsidRPr="00D1264B" w:rsidRDefault="00E61EBE">
      <w:pPr>
        <w:rPr>
          <w:b/>
          <w:bCs/>
        </w:rPr>
      </w:pPr>
      <w:r w:rsidRPr="00E61EBE">
        <w:rPr>
          <w:b/>
          <w:bCs/>
          <w:sz w:val="24"/>
          <w:szCs w:val="24"/>
        </w:rPr>
        <w:t>Mitigated Buyout Property Update Procedures</w:t>
      </w:r>
      <w:r w:rsidR="00A645FA">
        <w:rPr>
          <w:b/>
          <w:bCs/>
          <w:sz w:val="24"/>
          <w:szCs w:val="24"/>
        </w:rPr>
        <w:br/>
      </w:r>
      <w:r w:rsidR="00A645FA" w:rsidRPr="00D1264B">
        <w:t xml:space="preserve">Drafted by Kurt Donaldson </w:t>
      </w:r>
      <w:r w:rsidR="000832BA">
        <w:t>9</w:t>
      </w:r>
      <w:r w:rsidR="00063304">
        <w:t>/</w:t>
      </w:r>
      <w:r w:rsidR="000832BA">
        <w:t>20</w:t>
      </w:r>
      <w:r w:rsidR="00063304">
        <w:t>/2021</w:t>
      </w:r>
    </w:p>
    <w:p w14:paraId="75302F8F" w14:textId="77777777" w:rsidR="00E61EBE" w:rsidRDefault="00E61EBE"/>
    <w:p w14:paraId="70190926" w14:textId="77777777" w:rsidR="00C374F4" w:rsidRDefault="00FD7056">
      <w:r>
        <w:t xml:space="preserve">Mitigated buyout properties may originate from various sources, including counties, WV Division of Homeland Security and Emergency Management, or federal agencies such as the Natural Resources Conservation Service.  </w:t>
      </w:r>
      <w:r w:rsidR="00C374F4">
        <w:t>West Virginia b</w:t>
      </w:r>
      <w:r>
        <w:t xml:space="preserve">uyout properties from new source are integrated into a master </w:t>
      </w:r>
      <w:r w:rsidR="00C374F4">
        <w:t xml:space="preserve">geodatabase and published to the WV Flood Tool (www.mapwv.gov/flood). </w:t>
      </w:r>
    </w:p>
    <w:p w14:paraId="64A5D8F8" w14:textId="69475B76" w:rsidR="00F27F93" w:rsidRDefault="00C374F4" w:rsidP="00F27F93">
      <w:r>
        <w:t>The updated procedures for integrating new properties into the standardized geodatabase are described as follows</w:t>
      </w:r>
      <w:r w:rsidR="00F27F93">
        <w:t xml:space="preserve"> (Figure 1)</w:t>
      </w:r>
      <w:r>
        <w:t>.  First, the source agency file is standardized on the full parcel identifier.</w:t>
      </w:r>
      <w:r w:rsidR="00F27F93">
        <w:t xml:space="preserve">  The unique property identifier is the full GIS Parcel Identifier (e.g., </w:t>
      </w:r>
      <w:r w:rsidR="00F27F93" w:rsidRPr="001F7C20">
        <w:t>01-08-0011-0069-0000</w:t>
      </w:r>
      <w:r w:rsidR="00F27F93">
        <w:t>).</w:t>
      </w:r>
      <w:r w:rsidR="006B4AFE">
        <w:t xml:space="preserve">  </w:t>
      </w:r>
      <w:r>
        <w:t xml:space="preserve">The source file is then checked against the </w:t>
      </w:r>
      <w:r w:rsidR="00F27F93">
        <w:t>M</w:t>
      </w:r>
      <w:r>
        <w:t xml:space="preserve">aster </w:t>
      </w:r>
      <w:r w:rsidR="00F27F93">
        <w:t xml:space="preserve">Buyout Property </w:t>
      </w:r>
      <w:r>
        <w:t>file for duplicate records.  Next, the source</w:t>
      </w:r>
      <w:r w:rsidR="00F27F93">
        <w:t xml:space="preserve"> agency</w:t>
      </w:r>
      <w:r>
        <w:t xml:space="preserve"> file is converted to a geodatabase format </w:t>
      </w:r>
      <w:r w:rsidR="00F27F93">
        <w:t>and updated with the</w:t>
      </w:r>
      <w:r>
        <w:t xml:space="preserve"> parcel geometry from the </w:t>
      </w:r>
      <w:r w:rsidR="00F27F93">
        <w:t xml:space="preserve">seamless Statewide </w:t>
      </w:r>
      <w:r w:rsidR="000832BA">
        <w:t xml:space="preserve">Master </w:t>
      </w:r>
      <w:r w:rsidR="00F27F93">
        <w:t xml:space="preserve">GIS </w:t>
      </w:r>
      <w:r w:rsidR="000832BA">
        <w:t xml:space="preserve">Surface </w:t>
      </w:r>
      <w:r w:rsidR="00F27F93">
        <w:t>P</w:t>
      </w:r>
      <w:r w:rsidR="000832BA">
        <w:t>arcel file</w:t>
      </w:r>
      <w:r w:rsidR="00F27F93">
        <w:t xml:space="preserve">.  New records are joined with FEMA’s Community Boundary File to add the Community Identifier (ID) and Community Name data fields. The original source records are also joined with the State’s Master Assessment Database for quality data checks and adding additional fields (e.g., current property owner, land use code). Quality checks are performed for mismatches of the parcel geometry, assessment records, and structures present on aerial imagery. The final step merges the Source Data File with the Master Buyout Property GIS File and standardized </w:t>
      </w:r>
      <w:r w:rsidR="00A645FA">
        <w:t>on key attributes</w:t>
      </w:r>
      <w:r w:rsidR="00F27F93">
        <w:t xml:space="preserve"> (Table 1). </w:t>
      </w:r>
    </w:p>
    <w:p w14:paraId="27E790EC" w14:textId="77777777" w:rsidR="00F27F93" w:rsidRDefault="00F27F93">
      <w:pPr>
        <w:rPr>
          <w:b/>
          <w:bCs/>
        </w:rPr>
      </w:pPr>
    </w:p>
    <w:p w14:paraId="5266248A" w14:textId="2E69B23D" w:rsidR="001F7C20" w:rsidRPr="00CF1D43" w:rsidRDefault="00E61EBE">
      <w:pPr>
        <w:rPr>
          <w:b/>
          <w:bCs/>
        </w:rPr>
      </w:pPr>
      <w:r>
        <w:rPr>
          <w:b/>
          <w:bCs/>
        </w:rPr>
        <w:t xml:space="preserve">Buyout Property </w:t>
      </w:r>
      <w:r w:rsidR="001F7C20" w:rsidRPr="00CF1D43">
        <w:rPr>
          <w:b/>
          <w:bCs/>
        </w:rPr>
        <w:t>Processing Steps:</w:t>
      </w:r>
    </w:p>
    <w:p w14:paraId="66264059" w14:textId="4F6603BA" w:rsidR="007D2467" w:rsidRDefault="007D2467" w:rsidP="001F7C20">
      <w:pPr>
        <w:pStyle w:val="ListParagraph"/>
        <w:numPr>
          <w:ilvl w:val="0"/>
          <w:numId w:val="1"/>
        </w:numPr>
      </w:pPr>
      <w:r>
        <w:t>Receive Source Agency Data file.  Full parcel identifier required to process buyout properties.</w:t>
      </w:r>
    </w:p>
    <w:p w14:paraId="6C8D10FE" w14:textId="77777777" w:rsidR="007D2467" w:rsidRDefault="007D2467" w:rsidP="007D2467">
      <w:pPr>
        <w:pStyle w:val="ListParagraph"/>
        <w:numPr>
          <w:ilvl w:val="0"/>
          <w:numId w:val="1"/>
        </w:numPr>
      </w:pPr>
      <w:r>
        <w:t xml:space="preserve">Standardize Parcel ID to GIS Parcel Identifier Format (e.g., </w:t>
      </w:r>
      <w:r w:rsidRPr="001F7C20">
        <w:t>01-08-0011-0069-0000</w:t>
      </w:r>
      <w:r>
        <w:t>)</w:t>
      </w:r>
    </w:p>
    <w:p w14:paraId="20E9CC8B" w14:textId="7AD1DEE6" w:rsidR="001F7C20" w:rsidRDefault="001F7C20" w:rsidP="007D2467">
      <w:pPr>
        <w:pStyle w:val="ListParagraph"/>
      </w:pPr>
    </w:p>
    <w:tbl>
      <w:tblPr>
        <w:tblW w:w="5020" w:type="dxa"/>
        <w:tblInd w:w="854" w:type="dxa"/>
        <w:tblLook w:val="0600" w:firstRow="0" w:lastRow="0" w:firstColumn="0" w:lastColumn="0" w:noHBand="1" w:noVBand="1"/>
      </w:tblPr>
      <w:tblGrid>
        <w:gridCol w:w="854"/>
        <w:gridCol w:w="278"/>
        <w:gridCol w:w="856"/>
        <w:gridCol w:w="278"/>
        <w:gridCol w:w="622"/>
        <w:gridCol w:w="278"/>
        <w:gridCol w:w="803"/>
        <w:gridCol w:w="278"/>
        <w:gridCol w:w="773"/>
      </w:tblGrid>
      <w:tr w:rsidR="001F7C20" w:rsidRPr="001F7C20" w14:paraId="038185E9" w14:textId="77777777" w:rsidTr="001F7C20">
        <w:trPr>
          <w:trHeight w:val="290"/>
        </w:trPr>
        <w:tc>
          <w:tcPr>
            <w:tcW w:w="854" w:type="dxa"/>
            <w:tcBorders>
              <w:top w:val="single" w:sz="4" w:space="0" w:color="auto"/>
              <w:left w:val="single" w:sz="4" w:space="0" w:color="auto"/>
              <w:bottom w:val="single" w:sz="4" w:space="0" w:color="auto"/>
              <w:right w:val="single" w:sz="4" w:space="0" w:color="auto"/>
            </w:tcBorders>
            <w:shd w:val="clear" w:color="000000" w:fill="E9EBF5"/>
            <w:vAlign w:val="bottom"/>
            <w:hideMark/>
          </w:tcPr>
          <w:p w14:paraId="5B62F7A0"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01</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7EC2A058"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856" w:type="dxa"/>
            <w:tcBorders>
              <w:top w:val="single" w:sz="4" w:space="0" w:color="auto"/>
              <w:left w:val="nil"/>
              <w:bottom w:val="single" w:sz="4" w:space="0" w:color="auto"/>
              <w:right w:val="single" w:sz="4" w:space="0" w:color="auto"/>
            </w:tcBorders>
            <w:shd w:val="clear" w:color="000000" w:fill="E9EBF5"/>
            <w:vAlign w:val="bottom"/>
            <w:hideMark/>
          </w:tcPr>
          <w:p w14:paraId="0B8E4D67"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08</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6D3C1E97"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622" w:type="dxa"/>
            <w:tcBorders>
              <w:top w:val="single" w:sz="4" w:space="0" w:color="auto"/>
              <w:left w:val="nil"/>
              <w:bottom w:val="single" w:sz="4" w:space="0" w:color="auto"/>
              <w:right w:val="single" w:sz="4" w:space="0" w:color="auto"/>
            </w:tcBorders>
            <w:shd w:val="clear" w:color="000000" w:fill="E9EBF5"/>
            <w:vAlign w:val="bottom"/>
            <w:hideMark/>
          </w:tcPr>
          <w:p w14:paraId="366E6D35"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0011</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456068E3"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803" w:type="dxa"/>
            <w:tcBorders>
              <w:top w:val="single" w:sz="4" w:space="0" w:color="auto"/>
              <w:left w:val="nil"/>
              <w:bottom w:val="single" w:sz="4" w:space="0" w:color="auto"/>
              <w:right w:val="single" w:sz="4" w:space="0" w:color="auto"/>
            </w:tcBorders>
            <w:shd w:val="clear" w:color="000000" w:fill="E9EBF5"/>
            <w:vAlign w:val="bottom"/>
            <w:hideMark/>
          </w:tcPr>
          <w:p w14:paraId="1EA4B61E"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0069</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2FEB54B9"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773" w:type="dxa"/>
            <w:tcBorders>
              <w:top w:val="single" w:sz="4" w:space="0" w:color="auto"/>
              <w:left w:val="nil"/>
              <w:bottom w:val="single" w:sz="4" w:space="0" w:color="auto"/>
              <w:right w:val="single" w:sz="4" w:space="0" w:color="auto"/>
            </w:tcBorders>
            <w:shd w:val="clear" w:color="000000" w:fill="E9EBF5"/>
            <w:vAlign w:val="bottom"/>
            <w:hideMark/>
          </w:tcPr>
          <w:p w14:paraId="721DFD0B"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0000</w:t>
            </w:r>
          </w:p>
        </w:tc>
      </w:tr>
      <w:tr w:rsidR="001F7C20" w:rsidRPr="001F7C20" w14:paraId="5ED840C4" w14:textId="77777777" w:rsidTr="001F7C20">
        <w:trPr>
          <w:trHeight w:val="450"/>
        </w:trPr>
        <w:tc>
          <w:tcPr>
            <w:tcW w:w="854" w:type="dxa"/>
            <w:tcBorders>
              <w:top w:val="nil"/>
              <w:left w:val="single" w:sz="4" w:space="0" w:color="auto"/>
              <w:bottom w:val="single" w:sz="4" w:space="0" w:color="auto"/>
              <w:right w:val="single" w:sz="4" w:space="0" w:color="auto"/>
            </w:tcBorders>
            <w:shd w:val="clear" w:color="000000" w:fill="E9EBF5"/>
            <w:vAlign w:val="bottom"/>
            <w:hideMark/>
          </w:tcPr>
          <w:p w14:paraId="1AFAF950"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County</w:t>
            </w:r>
          </w:p>
        </w:tc>
        <w:tc>
          <w:tcPr>
            <w:tcW w:w="278" w:type="dxa"/>
            <w:tcBorders>
              <w:top w:val="nil"/>
              <w:left w:val="nil"/>
              <w:bottom w:val="single" w:sz="4" w:space="0" w:color="auto"/>
              <w:right w:val="single" w:sz="4" w:space="0" w:color="auto"/>
            </w:tcBorders>
            <w:shd w:val="clear" w:color="000000" w:fill="E9EBF5"/>
            <w:vAlign w:val="bottom"/>
            <w:hideMark/>
          </w:tcPr>
          <w:p w14:paraId="293B3859"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856" w:type="dxa"/>
            <w:tcBorders>
              <w:top w:val="nil"/>
              <w:left w:val="nil"/>
              <w:bottom w:val="single" w:sz="4" w:space="0" w:color="auto"/>
              <w:right w:val="single" w:sz="4" w:space="0" w:color="auto"/>
            </w:tcBorders>
            <w:shd w:val="clear" w:color="000000" w:fill="E9EBF5"/>
            <w:vAlign w:val="bottom"/>
            <w:hideMark/>
          </w:tcPr>
          <w:p w14:paraId="5FED7058"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District</w:t>
            </w:r>
          </w:p>
        </w:tc>
        <w:tc>
          <w:tcPr>
            <w:tcW w:w="278" w:type="dxa"/>
            <w:tcBorders>
              <w:top w:val="nil"/>
              <w:left w:val="nil"/>
              <w:bottom w:val="single" w:sz="4" w:space="0" w:color="auto"/>
              <w:right w:val="single" w:sz="4" w:space="0" w:color="auto"/>
            </w:tcBorders>
            <w:shd w:val="clear" w:color="000000" w:fill="E9EBF5"/>
            <w:vAlign w:val="bottom"/>
            <w:hideMark/>
          </w:tcPr>
          <w:p w14:paraId="32FBBAC8"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622" w:type="dxa"/>
            <w:tcBorders>
              <w:top w:val="nil"/>
              <w:left w:val="nil"/>
              <w:bottom w:val="single" w:sz="4" w:space="0" w:color="auto"/>
              <w:right w:val="single" w:sz="4" w:space="0" w:color="auto"/>
            </w:tcBorders>
            <w:shd w:val="clear" w:color="000000" w:fill="E9EBF5"/>
            <w:vAlign w:val="bottom"/>
            <w:hideMark/>
          </w:tcPr>
          <w:p w14:paraId="7E396A30"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Map</w:t>
            </w:r>
          </w:p>
        </w:tc>
        <w:tc>
          <w:tcPr>
            <w:tcW w:w="278" w:type="dxa"/>
            <w:tcBorders>
              <w:top w:val="nil"/>
              <w:left w:val="nil"/>
              <w:bottom w:val="single" w:sz="4" w:space="0" w:color="auto"/>
              <w:right w:val="single" w:sz="4" w:space="0" w:color="auto"/>
            </w:tcBorders>
            <w:shd w:val="clear" w:color="000000" w:fill="E9EBF5"/>
            <w:vAlign w:val="bottom"/>
            <w:hideMark/>
          </w:tcPr>
          <w:p w14:paraId="7BABA3FA"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803" w:type="dxa"/>
            <w:tcBorders>
              <w:top w:val="nil"/>
              <w:left w:val="nil"/>
              <w:bottom w:val="single" w:sz="4" w:space="0" w:color="auto"/>
              <w:right w:val="single" w:sz="4" w:space="0" w:color="auto"/>
            </w:tcBorders>
            <w:shd w:val="clear" w:color="000000" w:fill="E9EBF5"/>
            <w:vAlign w:val="bottom"/>
            <w:hideMark/>
          </w:tcPr>
          <w:p w14:paraId="02BEA76F"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Parcel</w:t>
            </w:r>
          </w:p>
        </w:tc>
        <w:tc>
          <w:tcPr>
            <w:tcW w:w="278" w:type="dxa"/>
            <w:tcBorders>
              <w:top w:val="nil"/>
              <w:left w:val="nil"/>
              <w:bottom w:val="single" w:sz="4" w:space="0" w:color="auto"/>
              <w:right w:val="single" w:sz="4" w:space="0" w:color="auto"/>
            </w:tcBorders>
            <w:shd w:val="clear" w:color="000000" w:fill="E9EBF5"/>
            <w:vAlign w:val="bottom"/>
            <w:hideMark/>
          </w:tcPr>
          <w:p w14:paraId="6729F94E"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773" w:type="dxa"/>
            <w:tcBorders>
              <w:top w:val="nil"/>
              <w:left w:val="nil"/>
              <w:bottom w:val="single" w:sz="4" w:space="0" w:color="auto"/>
              <w:right w:val="single" w:sz="4" w:space="0" w:color="auto"/>
            </w:tcBorders>
            <w:shd w:val="clear" w:color="000000" w:fill="E9EBF5"/>
            <w:vAlign w:val="bottom"/>
            <w:hideMark/>
          </w:tcPr>
          <w:p w14:paraId="504E1714"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Suffix</w:t>
            </w:r>
          </w:p>
        </w:tc>
      </w:tr>
    </w:tbl>
    <w:p w14:paraId="6AD90462" w14:textId="0EB3D13F" w:rsidR="001F7C20" w:rsidRDefault="001F7C20" w:rsidP="007D2467"/>
    <w:p w14:paraId="1A3C3F55" w14:textId="618ED9BA" w:rsidR="001F7C20" w:rsidRDefault="007D2467" w:rsidP="001F7C20">
      <w:pPr>
        <w:pStyle w:val="ListParagraph"/>
        <w:numPr>
          <w:ilvl w:val="0"/>
          <w:numId w:val="1"/>
        </w:numPr>
      </w:pPr>
      <w:r>
        <w:t>Check Source Data File for duplicate records with Master Buyout Properties Table</w:t>
      </w:r>
      <w:r w:rsidR="007E542B">
        <w:t xml:space="preserve">.  If duplicate master record is an “unverified” parcel, then update verified status information from Source Agency Data File. </w:t>
      </w:r>
    </w:p>
    <w:p w14:paraId="1C09206C" w14:textId="1AC5527D" w:rsidR="007D2467" w:rsidRDefault="007D2467" w:rsidP="001F7C20">
      <w:pPr>
        <w:pStyle w:val="ListParagraph"/>
        <w:numPr>
          <w:ilvl w:val="0"/>
          <w:numId w:val="1"/>
        </w:numPr>
      </w:pPr>
      <w:r>
        <w:t xml:space="preserve">Reconcile and update Source Agency Data parcel geometry with Master Surface </w:t>
      </w:r>
      <w:r w:rsidR="003A70E8">
        <w:t xml:space="preserve">parcel geometry.  </w:t>
      </w:r>
      <w:r w:rsidR="00415125">
        <w:t>Perform p</w:t>
      </w:r>
      <w:r w:rsidR="003A70E8">
        <w:t>arcel geometry QC.  Update Source File.</w:t>
      </w:r>
    </w:p>
    <w:p w14:paraId="4362F4E4" w14:textId="0A7EDB06" w:rsidR="003A70E8" w:rsidRDefault="003A70E8" w:rsidP="003A70E8">
      <w:pPr>
        <w:pStyle w:val="ListParagraph"/>
        <w:numPr>
          <w:ilvl w:val="0"/>
          <w:numId w:val="1"/>
        </w:numPr>
      </w:pPr>
      <w:r>
        <w:t>Join Source Agency Data to Community Boundary File.  Update Source File</w:t>
      </w:r>
    </w:p>
    <w:p w14:paraId="2FD9516C" w14:textId="44532192" w:rsidR="00471DEF" w:rsidRDefault="00471DEF" w:rsidP="001F7C20">
      <w:pPr>
        <w:pStyle w:val="ListParagraph"/>
        <w:numPr>
          <w:ilvl w:val="0"/>
          <w:numId w:val="1"/>
        </w:numPr>
      </w:pPr>
      <w:r>
        <w:t xml:space="preserve">Join </w:t>
      </w:r>
      <w:r w:rsidR="003A70E8">
        <w:t>Source Agency Data to IAS Assessment Records.  Update Source File</w:t>
      </w:r>
    </w:p>
    <w:p w14:paraId="4F5DB5CA" w14:textId="7DC134F2" w:rsidR="00471DEF" w:rsidRDefault="003A70E8" w:rsidP="001F7C20">
      <w:pPr>
        <w:pStyle w:val="ListParagraph"/>
        <w:numPr>
          <w:ilvl w:val="0"/>
          <w:numId w:val="1"/>
        </w:numPr>
      </w:pPr>
      <w:r>
        <w:t xml:space="preserve">Perform </w:t>
      </w:r>
      <w:r w:rsidR="00415125">
        <w:t xml:space="preserve">final </w:t>
      </w:r>
      <w:r>
        <w:t xml:space="preserve">QC checks of </w:t>
      </w:r>
      <w:r w:rsidR="00415125">
        <w:t xml:space="preserve">duplicate records, parcel </w:t>
      </w:r>
      <w:r>
        <w:t xml:space="preserve">geometry, </w:t>
      </w:r>
      <w:r w:rsidR="00415125">
        <w:t>assessment attributes</w:t>
      </w:r>
      <w:r>
        <w:t xml:space="preserve">, </w:t>
      </w:r>
      <w:r w:rsidR="00415125">
        <w:t xml:space="preserve">and </w:t>
      </w:r>
      <w:r>
        <w:t>aerial imagery</w:t>
      </w:r>
      <w:r w:rsidR="00415125">
        <w:t xml:space="preserve"> with</w:t>
      </w:r>
      <w:r>
        <w:t xml:space="preserve"> Master Buyout Property GIS </w:t>
      </w:r>
      <w:r w:rsidR="00E61EBE">
        <w:t>File</w:t>
      </w:r>
      <w:r w:rsidR="00415125">
        <w:t xml:space="preserve">.  </w:t>
      </w:r>
      <w:r w:rsidR="00E61EBE">
        <w:t xml:space="preserve">Record data issues.  </w:t>
      </w:r>
      <w:r>
        <w:t xml:space="preserve">Update Source </w:t>
      </w:r>
      <w:r w:rsidR="00E61EBE">
        <w:t>File.</w:t>
      </w:r>
    </w:p>
    <w:p w14:paraId="21E47B8C" w14:textId="77A62CC5" w:rsidR="00C0565C" w:rsidRDefault="00C0565C" w:rsidP="00C0565C">
      <w:pPr>
        <w:pStyle w:val="ListParagraph"/>
        <w:numPr>
          <w:ilvl w:val="0"/>
          <w:numId w:val="1"/>
        </w:numPr>
      </w:pPr>
      <w:r w:rsidRPr="00C0565C">
        <w:t xml:space="preserve">Merge validated Source File with Master Buyout Property GIS File.  Update Master Buyout GIS File with source, community, assessment, and geo-processing data fields.  See Data Schema for which data fields are </w:t>
      </w:r>
      <w:r w:rsidR="00415125">
        <w:t>retained</w:t>
      </w:r>
      <w:r w:rsidRPr="00C0565C">
        <w:t xml:space="preserve"> for Source and Master Buyout Property Files.</w:t>
      </w:r>
    </w:p>
    <w:p w14:paraId="7BA471F4" w14:textId="1A47D950" w:rsidR="00C0565C" w:rsidRDefault="00C0565C" w:rsidP="00C0565C">
      <w:pPr>
        <w:pStyle w:val="ListParagraph"/>
        <w:ind w:left="360"/>
      </w:pPr>
      <w:r>
        <w:lastRenderedPageBreak/>
        <w:t xml:space="preserve"> </w:t>
      </w:r>
    </w:p>
    <w:p w14:paraId="28D0AA0E" w14:textId="77777777" w:rsidR="00820B66" w:rsidRDefault="00820B66" w:rsidP="00820B66"/>
    <w:p w14:paraId="1895EEF2" w14:textId="18719195" w:rsidR="0030789F" w:rsidRDefault="00820B66" w:rsidP="00820B66">
      <w:r>
        <w:t>Figure 1.  Processing Steps</w:t>
      </w:r>
    </w:p>
    <w:p w14:paraId="57EAB235" w14:textId="5356E987" w:rsidR="0030789F" w:rsidRDefault="00D1264B">
      <w:r>
        <w:rPr>
          <w:noProof/>
        </w:rPr>
        <w:drawing>
          <wp:inline distT="0" distB="0" distL="0" distR="0" wp14:anchorId="4849CFFC" wp14:editId="2166FCA0">
            <wp:extent cx="5943600" cy="5566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566410"/>
                    </a:xfrm>
                    <a:prstGeom prst="rect">
                      <a:avLst/>
                    </a:prstGeom>
                  </pic:spPr>
                </pic:pic>
              </a:graphicData>
            </a:graphic>
          </wp:inline>
        </w:drawing>
      </w:r>
      <w:r w:rsidR="0030789F">
        <w:br w:type="page"/>
      </w:r>
    </w:p>
    <w:p w14:paraId="3282808A" w14:textId="4AA00516" w:rsidR="00820B66" w:rsidRDefault="00820B66" w:rsidP="00D1264B">
      <w:pPr>
        <w:ind w:left="720" w:hanging="720"/>
      </w:pPr>
      <w:r>
        <w:lastRenderedPageBreak/>
        <w:t>Table 1.  Data Schema for Source and Master Buyout Property Files</w:t>
      </w:r>
    </w:p>
    <w:tbl>
      <w:tblPr>
        <w:tblW w:w="10075" w:type="dxa"/>
        <w:tblLook w:val="04A0" w:firstRow="1" w:lastRow="0" w:firstColumn="1" w:lastColumn="0" w:noHBand="0" w:noVBand="1"/>
      </w:tblPr>
      <w:tblGrid>
        <w:gridCol w:w="804"/>
        <w:gridCol w:w="2902"/>
        <w:gridCol w:w="2101"/>
        <w:gridCol w:w="4268"/>
      </w:tblGrid>
      <w:tr w:rsidR="00F310FD" w:rsidRPr="00F310FD" w14:paraId="523F0DCA" w14:textId="77777777" w:rsidTr="00140B74">
        <w:trPr>
          <w:trHeight w:val="350"/>
        </w:trPr>
        <w:tc>
          <w:tcPr>
            <w:tcW w:w="804" w:type="dxa"/>
            <w:tcBorders>
              <w:top w:val="single" w:sz="4" w:space="0" w:color="auto"/>
              <w:left w:val="single" w:sz="4" w:space="0" w:color="auto"/>
              <w:bottom w:val="single" w:sz="4" w:space="0" w:color="auto"/>
              <w:right w:val="single" w:sz="4" w:space="0" w:color="auto"/>
            </w:tcBorders>
            <w:shd w:val="clear" w:color="000000" w:fill="FCE4D6"/>
            <w:vAlign w:val="bottom"/>
            <w:hideMark/>
          </w:tcPr>
          <w:p w14:paraId="3345D93F" w14:textId="77777777" w:rsidR="00F310FD" w:rsidRPr="00F310FD" w:rsidRDefault="00F310FD"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w:t>
            </w:r>
          </w:p>
        </w:tc>
        <w:tc>
          <w:tcPr>
            <w:tcW w:w="2454" w:type="dxa"/>
            <w:tcBorders>
              <w:top w:val="single" w:sz="4" w:space="0" w:color="auto"/>
              <w:left w:val="nil"/>
              <w:bottom w:val="single" w:sz="4" w:space="0" w:color="auto"/>
              <w:right w:val="single" w:sz="4" w:space="0" w:color="auto"/>
            </w:tcBorders>
            <w:shd w:val="clear" w:color="000000" w:fill="FCE4D6"/>
            <w:vAlign w:val="bottom"/>
            <w:hideMark/>
          </w:tcPr>
          <w:p w14:paraId="19AC037B" w14:textId="77777777" w:rsidR="00F310FD" w:rsidRPr="00F310FD" w:rsidRDefault="00F310FD"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Fields</w:t>
            </w:r>
          </w:p>
        </w:tc>
        <w:tc>
          <w:tcPr>
            <w:tcW w:w="2101" w:type="dxa"/>
            <w:tcBorders>
              <w:top w:val="single" w:sz="4" w:space="0" w:color="auto"/>
              <w:left w:val="nil"/>
              <w:bottom w:val="single" w:sz="4" w:space="0" w:color="auto"/>
              <w:right w:val="single" w:sz="4" w:space="0" w:color="auto"/>
            </w:tcBorders>
            <w:shd w:val="clear" w:color="000000" w:fill="FCE4D6"/>
            <w:vAlign w:val="bottom"/>
            <w:hideMark/>
          </w:tcPr>
          <w:p w14:paraId="770E44FF" w14:textId="77777777" w:rsidR="00F310FD" w:rsidRPr="00F310FD" w:rsidRDefault="00F310FD"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Data Field Category</w:t>
            </w:r>
          </w:p>
        </w:tc>
        <w:tc>
          <w:tcPr>
            <w:tcW w:w="4716" w:type="dxa"/>
            <w:tcBorders>
              <w:top w:val="single" w:sz="4" w:space="0" w:color="auto"/>
              <w:left w:val="nil"/>
              <w:bottom w:val="single" w:sz="4" w:space="0" w:color="auto"/>
              <w:right w:val="single" w:sz="4" w:space="0" w:color="auto"/>
            </w:tcBorders>
            <w:shd w:val="clear" w:color="000000" w:fill="FCE4D6"/>
            <w:vAlign w:val="bottom"/>
            <w:hideMark/>
          </w:tcPr>
          <w:p w14:paraId="7979D721" w14:textId="77777777" w:rsidR="00F310FD" w:rsidRPr="00F310FD" w:rsidRDefault="00F310FD"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Description</w:t>
            </w:r>
          </w:p>
        </w:tc>
      </w:tr>
      <w:tr w:rsidR="00F310FD" w:rsidRPr="00F310FD" w14:paraId="018C15FE"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800E183"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w:t>
            </w:r>
          </w:p>
        </w:tc>
        <w:tc>
          <w:tcPr>
            <w:tcW w:w="2454" w:type="dxa"/>
            <w:tcBorders>
              <w:top w:val="nil"/>
              <w:left w:val="nil"/>
              <w:bottom w:val="single" w:sz="4" w:space="0" w:color="auto"/>
              <w:right w:val="single" w:sz="4" w:space="0" w:color="auto"/>
            </w:tcBorders>
            <w:shd w:val="clear" w:color="000000" w:fill="FFFF00"/>
            <w:noWrap/>
            <w:hideMark/>
          </w:tcPr>
          <w:p w14:paraId="34D84458"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PID</w:t>
            </w:r>
          </w:p>
        </w:tc>
        <w:tc>
          <w:tcPr>
            <w:tcW w:w="2101" w:type="dxa"/>
            <w:tcBorders>
              <w:top w:val="nil"/>
              <w:left w:val="nil"/>
              <w:bottom w:val="single" w:sz="4" w:space="0" w:color="auto"/>
              <w:right w:val="single" w:sz="4" w:space="0" w:color="auto"/>
            </w:tcBorders>
            <w:shd w:val="clear" w:color="auto" w:fill="auto"/>
            <w:noWrap/>
            <w:hideMark/>
          </w:tcPr>
          <w:p w14:paraId="67C2B111"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Identifier</w:t>
            </w:r>
          </w:p>
        </w:tc>
        <w:tc>
          <w:tcPr>
            <w:tcW w:w="4716" w:type="dxa"/>
            <w:tcBorders>
              <w:top w:val="nil"/>
              <w:left w:val="nil"/>
              <w:bottom w:val="single" w:sz="4" w:space="0" w:color="auto"/>
              <w:right w:val="single" w:sz="4" w:space="0" w:color="auto"/>
            </w:tcBorders>
            <w:shd w:val="clear" w:color="auto" w:fill="C5E0B3" w:themeFill="accent6" w:themeFillTint="66"/>
            <w:hideMark/>
          </w:tcPr>
          <w:p w14:paraId="330FD5DC" w14:textId="1132123D"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Full GIS Parcel Identifier (unique</w:t>
            </w:r>
            <w:r w:rsidR="00063304">
              <w:rPr>
                <w:rFonts w:eastAsia="Times New Roman" w:cstheme="minorHAnsi"/>
                <w:color w:val="000000"/>
                <w:sz w:val="20"/>
                <w:szCs w:val="20"/>
              </w:rPr>
              <w:t xml:space="preserve"> JOIN </w:t>
            </w:r>
            <w:r w:rsidRPr="00F310FD">
              <w:rPr>
                <w:rFonts w:eastAsia="Times New Roman" w:cstheme="minorHAnsi"/>
                <w:color w:val="000000"/>
                <w:sz w:val="20"/>
                <w:szCs w:val="20"/>
              </w:rPr>
              <w:t>record)</w:t>
            </w:r>
          </w:p>
        </w:tc>
      </w:tr>
      <w:tr w:rsidR="00F310FD" w:rsidRPr="00F310FD" w14:paraId="7035E8A9"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7634662B"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w:t>
            </w:r>
          </w:p>
        </w:tc>
        <w:tc>
          <w:tcPr>
            <w:tcW w:w="2454" w:type="dxa"/>
            <w:tcBorders>
              <w:top w:val="nil"/>
              <w:left w:val="nil"/>
              <w:bottom w:val="single" w:sz="4" w:space="0" w:color="auto"/>
              <w:right w:val="single" w:sz="4" w:space="0" w:color="auto"/>
            </w:tcBorders>
            <w:shd w:val="clear" w:color="000000" w:fill="FFFF00"/>
            <w:noWrap/>
            <w:hideMark/>
          </w:tcPr>
          <w:p w14:paraId="534088F7" w14:textId="77777777" w:rsidR="00F310FD" w:rsidRPr="00F310FD" w:rsidRDefault="00F310FD" w:rsidP="00F310FD">
            <w:pPr>
              <w:spacing w:after="0" w:line="240" w:lineRule="auto"/>
              <w:jc w:val="right"/>
              <w:rPr>
                <w:rFonts w:eastAsia="Times New Roman" w:cstheme="minorHAnsi"/>
                <w:b/>
                <w:bCs/>
                <w:color w:val="000000"/>
                <w:sz w:val="20"/>
                <w:szCs w:val="20"/>
              </w:rPr>
            </w:pPr>
            <w:r w:rsidRPr="00F310FD">
              <w:rPr>
                <w:rFonts w:eastAsia="Times New Roman" w:cstheme="minorHAnsi"/>
                <w:b/>
                <w:bCs/>
                <w:color w:val="000000"/>
                <w:sz w:val="20"/>
                <w:szCs w:val="20"/>
              </w:rPr>
              <w:t>CountyCode</w:t>
            </w:r>
          </w:p>
        </w:tc>
        <w:tc>
          <w:tcPr>
            <w:tcW w:w="2101" w:type="dxa"/>
            <w:tcBorders>
              <w:top w:val="nil"/>
              <w:left w:val="nil"/>
              <w:bottom w:val="single" w:sz="4" w:space="0" w:color="auto"/>
              <w:right w:val="single" w:sz="4" w:space="0" w:color="auto"/>
            </w:tcBorders>
            <w:shd w:val="clear" w:color="auto" w:fill="auto"/>
            <w:noWrap/>
            <w:hideMark/>
          </w:tcPr>
          <w:p w14:paraId="6DD34F28"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Identifier</w:t>
            </w:r>
          </w:p>
        </w:tc>
        <w:tc>
          <w:tcPr>
            <w:tcW w:w="4716" w:type="dxa"/>
            <w:tcBorders>
              <w:top w:val="nil"/>
              <w:left w:val="nil"/>
              <w:bottom w:val="single" w:sz="4" w:space="0" w:color="auto"/>
              <w:right w:val="single" w:sz="4" w:space="0" w:color="auto"/>
            </w:tcBorders>
            <w:shd w:val="clear" w:color="auto" w:fill="auto"/>
            <w:hideMark/>
          </w:tcPr>
          <w:p w14:paraId="5E90B328"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County Code</w:t>
            </w:r>
          </w:p>
        </w:tc>
      </w:tr>
      <w:tr w:rsidR="00F310FD" w:rsidRPr="00F310FD" w14:paraId="58F88CC2"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F2B8125"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3</w:t>
            </w:r>
          </w:p>
        </w:tc>
        <w:tc>
          <w:tcPr>
            <w:tcW w:w="2454" w:type="dxa"/>
            <w:tcBorders>
              <w:top w:val="nil"/>
              <w:left w:val="nil"/>
              <w:bottom w:val="single" w:sz="4" w:space="0" w:color="auto"/>
              <w:right w:val="single" w:sz="4" w:space="0" w:color="auto"/>
            </w:tcBorders>
            <w:shd w:val="clear" w:color="000000" w:fill="FFFF00"/>
            <w:noWrap/>
            <w:hideMark/>
          </w:tcPr>
          <w:p w14:paraId="23065C0F" w14:textId="77777777" w:rsidR="00F310FD" w:rsidRPr="00F310FD" w:rsidRDefault="00F310FD" w:rsidP="00F310FD">
            <w:pPr>
              <w:spacing w:after="0" w:line="240" w:lineRule="auto"/>
              <w:jc w:val="right"/>
              <w:rPr>
                <w:rFonts w:eastAsia="Times New Roman" w:cstheme="minorHAnsi"/>
                <w:b/>
                <w:bCs/>
                <w:color w:val="000000"/>
                <w:sz w:val="20"/>
                <w:szCs w:val="20"/>
              </w:rPr>
            </w:pPr>
            <w:r w:rsidRPr="00F310FD">
              <w:rPr>
                <w:rFonts w:eastAsia="Times New Roman" w:cstheme="minorHAnsi"/>
                <w:b/>
                <w:bCs/>
                <w:color w:val="000000"/>
                <w:sz w:val="20"/>
                <w:szCs w:val="20"/>
              </w:rPr>
              <w:t>DISTRICT</w:t>
            </w:r>
          </w:p>
        </w:tc>
        <w:tc>
          <w:tcPr>
            <w:tcW w:w="2101" w:type="dxa"/>
            <w:tcBorders>
              <w:top w:val="nil"/>
              <w:left w:val="nil"/>
              <w:bottom w:val="single" w:sz="4" w:space="0" w:color="auto"/>
              <w:right w:val="single" w:sz="4" w:space="0" w:color="auto"/>
            </w:tcBorders>
            <w:shd w:val="clear" w:color="auto" w:fill="auto"/>
            <w:noWrap/>
            <w:hideMark/>
          </w:tcPr>
          <w:p w14:paraId="46066957"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Identifier</w:t>
            </w:r>
          </w:p>
        </w:tc>
        <w:tc>
          <w:tcPr>
            <w:tcW w:w="4716" w:type="dxa"/>
            <w:tcBorders>
              <w:top w:val="nil"/>
              <w:left w:val="nil"/>
              <w:bottom w:val="single" w:sz="4" w:space="0" w:color="auto"/>
              <w:right w:val="single" w:sz="4" w:space="0" w:color="auto"/>
            </w:tcBorders>
            <w:shd w:val="clear" w:color="auto" w:fill="auto"/>
            <w:hideMark/>
          </w:tcPr>
          <w:p w14:paraId="7F0409C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Tax District Number</w:t>
            </w:r>
          </w:p>
        </w:tc>
      </w:tr>
      <w:tr w:rsidR="00F310FD" w:rsidRPr="00F310FD" w14:paraId="3CC409A0"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23CCA6A"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4</w:t>
            </w:r>
          </w:p>
        </w:tc>
        <w:tc>
          <w:tcPr>
            <w:tcW w:w="2454" w:type="dxa"/>
            <w:tcBorders>
              <w:top w:val="nil"/>
              <w:left w:val="nil"/>
              <w:bottom w:val="single" w:sz="4" w:space="0" w:color="auto"/>
              <w:right w:val="single" w:sz="4" w:space="0" w:color="auto"/>
            </w:tcBorders>
            <w:shd w:val="clear" w:color="000000" w:fill="FFFF00"/>
            <w:noWrap/>
            <w:hideMark/>
          </w:tcPr>
          <w:p w14:paraId="012E197B" w14:textId="77777777" w:rsidR="00F310FD" w:rsidRPr="00F310FD" w:rsidRDefault="00F310FD" w:rsidP="00F310FD">
            <w:pPr>
              <w:spacing w:after="0" w:line="240" w:lineRule="auto"/>
              <w:jc w:val="right"/>
              <w:rPr>
                <w:rFonts w:eastAsia="Times New Roman" w:cstheme="minorHAnsi"/>
                <w:b/>
                <w:bCs/>
                <w:color w:val="000000"/>
                <w:sz w:val="20"/>
                <w:szCs w:val="20"/>
              </w:rPr>
            </w:pPr>
            <w:r w:rsidRPr="00F310FD">
              <w:rPr>
                <w:rFonts w:eastAsia="Times New Roman" w:cstheme="minorHAnsi"/>
                <w:b/>
                <w:bCs/>
                <w:color w:val="000000"/>
                <w:sz w:val="20"/>
                <w:szCs w:val="20"/>
              </w:rPr>
              <w:t>MAP</w:t>
            </w:r>
          </w:p>
        </w:tc>
        <w:tc>
          <w:tcPr>
            <w:tcW w:w="2101" w:type="dxa"/>
            <w:tcBorders>
              <w:top w:val="nil"/>
              <w:left w:val="nil"/>
              <w:bottom w:val="single" w:sz="4" w:space="0" w:color="auto"/>
              <w:right w:val="single" w:sz="4" w:space="0" w:color="auto"/>
            </w:tcBorders>
            <w:shd w:val="clear" w:color="auto" w:fill="auto"/>
            <w:noWrap/>
            <w:hideMark/>
          </w:tcPr>
          <w:p w14:paraId="60943669"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Identifier</w:t>
            </w:r>
          </w:p>
        </w:tc>
        <w:tc>
          <w:tcPr>
            <w:tcW w:w="4716" w:type="dxa"/>
            <w:tcBorders>
              <w:top w:val="nil"/>
              <w:left w:val="nil"/>
              <w:bottom w:val="single" w:sz="4" w:space="0" w:color="auto"/>
              <w:right w:val="single" w:sz="4" w:space="0" w:color="auto"/>
            </w:tcBorders>
            <w:shd w:val="clear" w:color="auto" w:fill="auto"/>
            <w:hideMark/>
          </w:tcPr>
          <w:p w14:paraId="30F832D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Map Number</w:t>
            </w:r>
          </w:p>
        </w:tc>
      </w:tr>
      <w:tr w:rsidR="00F310FD" w:rsidRPr="00F310FD" w14:paraId="7F1F9638"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47B20196"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5</w:t>
            </w:r>
          </w:p>
        </w:tc>
        <w:tc>
          <w:tcPr>
            <w:tcW w:w="2454" w:type="dxa"/>
            <w:tcBorders>
              <w:top w:val="nil"/>
              <w:left w:val="nil"/>
              <w:bottom w:val="single" w:sz="4" w:space="0" w:color="auto"/>
              <w:right w:val="single" w:sz="4" w:space="0" w:color="auto"/>
            </w:tcBorders>
            <w:shd w:val="clear" w:color="000000" w:fill="FFFF00"/>
            <w:noWrap/>
            <w:hideMark/>
          </w:tcPr>
          <w:p w14:paraId="12F3B5C1" w14:textId="77777777" w:rsidR="00F310FD" w:rsidRPr="00F310FD" w:rsidRDefault="00F310FD" w:rsidP="00F310FD">
            <w:pPr>
              <w:spacing w:after="0" w:line="240" w:lineRule="auto"/>
              <w:jc w:val="right"/>
              <w:rPr>
                <w:rFonts w:eastAsia="Times New Roman" w:cstheme="minorHAnsi"/>
                <w:b/>
                <w:bCs/>
                <w:color w:val="000000"/>
                <w:sz w:val="20"/>
                <w:szCs w:val="20"/>
              </w:rPr>
            </w:pPr>
            <w:r w:rsidRPr="00F310FD">
              <w:rPr>
                <w:rFonts w:eastAsia="Times New Roman" w:cstheme="minorHAnsi"/>
                <w:b/>
                <w:bCs/>
                <w:color w:val="000000"/>
                <w:sz w:val="20"/>
                <w:szCs w:val="20"/>
              </w:rPr>
              <w:t>PARCEL</w:t>
            </w:r>
          </w:p>
        </w:tc>
        <w:tc>
          <w:tcPr>
            <w:tcW w:w="2101" w:type="dxa"/>
            <w:tcBorders>
              <w:top w:val="nil"/>
              <w:left w:val="nil"/>
              <w:bottom w:val="single" w:sz="4" w:space="0" w:color="auto"/>
              <w:right w:val="single" w:sz="4" w:space="0" w:color="auto"/>
            </w:tcBorders>
            <w:shd w:val="clear" w:color="auto" w:fill="auto"/>
            <w:noWrap/>
            <w:hideMark/>
          </w:tcPr>
          <w:p w14:paraId="2A9073EC"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Identifier</w:t>
            </w:r>
          </w:p>
        </w:tc>
        <w:tc>
          <w:tcPr>
            <w:tcW w:w="4716" w:type="dxa"/>
            <w:tcBorders>
              <w:top w:val="nil"/>
              <w:left w:val="nil"/>
              <w:bottom w:val="single" w:sz="4" w:space="0" w:color="auto"/>
              <w:right w:val="single" w:sz="4" w:space="0" w:color="auto"/>
            </w:tcBorders>
            <w:shd w:val="clear" w:color="auto" w:fill="auto"/>
            <w:hideMark/>
          </w:tcPr>
          <w:p w14:paraId="02BBF12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Parcel Number</w:t>
            </w:r>
          </w:p>
        </w:tc>
      </w:tr>
      <w:tr w:rsidR="00F310FD" w:rsidRPr="00F310FD" w14:paraId="6BF9E14B"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79D2EADD"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6</w:t>
            </w:r>
          </w:p>
        </w:tc>
        <w:tc>
          <w:tcPr>
            <w:tcW w:w="2454" w:type="dxa"/>
            <w:tcBorders>
              <w:top w:val="nil"/>
              <w:left w:val="nil"/>
              <w:bottom w:val="single" w:sz="4" w:space="0" w:color="auto"/>
              <w:right w:val="single" w:sz="4" w:space="0" w:color="auto"/>
            </w:tcBorders>
            <w:shd w:val="clear" w:color="000000" w:fill="FFFF00"/>
            <w:noWrap/>
            <w:hideMark/>
          </w:tcPr>
          <w:p w14:paraId="2B890F41" w14:textId="77777777" w:rsidR="00F310FD" w:rsidRPr="00F310FD" w:rsidRDefault="00F310FD" w:rsidP="00F310FD">
            <w:pPr>
              <w:spacing w:after="0" w:line="240" w:lineRule="auto"/>
              <w:jc w:val="right"/>
              <w:rPr>
                <w:rFonts w:eastAsia="Times New Roman" w:cstheme="minorHAnsi"/>
                <w:b/>
                <w:bCs/>
                <w:color w:val="000000"/>
                <w:sz w:val="20"/>
                <w:szCs w:val="20"/>
              </w:rPr>
            </w:pPr>
            <w:r w:rsidRPr="00F310FD">
              <w:rPr>
                <w:rFonts w:eastAsia="Times New Roman" w:cstheme="minorHAnsi"/>
                <w:b/>
                <w:bCs/>
                <w:color w:val="000000"/>
                <w:sz w:val="20"/>
                <w:szCs w:val="20"/>
              </w:rPr>
              <w:t>SUFFIX</w:t>
            </w:r>
          </w:p>
        </w:tc>
        <w:tc>
          <w:tcPr>
            <w:tcW w:w="2101" w:type="dxa"/>
            <w:tcBorders>
              <w:top w:val="nil"/>
              <w:left w:val="nil"/>
              <w:bottom w:val="single" w:sz="4" w:space="0" w:color="auto"/>
              <w:right w:val="single" w:sz="4" w:space="0" w:color="auto"/>
            </w:tcBorders>
            <w:shd w:val="clear" w:color="auto" w:fill="auto"/>
            <w:noWrap/>
            <w:hideMark/>
          </w:tcPr>
          <w:p w14:paraId="441B0AE7"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Identifier</w:t>
            </w:r>
          </w:p>
        </w:tc>
        <w:tc>
          <w:tcPr>
            <w:tcW w:w="4716" w:type="dxa"/>
            <w:tcBorders>
              <w:top w:val="nil"/>
              <w:left w:val="nil"/>
              <w:bottom w:val="single" w:sz="4" w:space="0" w:color="auto"/>
              <w:right w:val="single" w:sz="4" w:space="0" w:color="auto"/>
            </w:tcBorders>
            <w:shd w:val="clear" w:color="auto" w:fill="auto"/>
            <w:hideMark/>
          </w:tcPr>
          <w:p w14:paraId="5C7E1509"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Parcel Suffix</w:t>
            </w:r>
          </w:p>
        </w:tc>
      </w:tr>
      <w:tr w:rsidR="00F310FD" w:rsidRPr="00F310FD" w14:paraId="4D9EECC1" w14:textId="77777777" w:rsidTr="00DF7CBA">
        <w:trPr>
          <w:trHeight w:val="58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C44F114"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7</w:t>
            </w:r>
          </w:p>
        </w:tc>
        <w:tc>
          <w:tcPr>
            <w:tcW w:w="2454" w:type="dxa"/>
            <w:tcBorders>
              <w:top w:val="nil"/>
              <w:left w:val="nil"/>
              <w:bottom w:val="single" w:sz="4" w:space="0" w:color="auto"/>
              <w:right w:val="single" w:sz="4" w:space="0" w:color="auto"/>
            </w:tcBorders>
            <w:shd w:val="clear" w:color="000000" w:fill="FFFF00"/>
            <w:noWrap/>
            <w:hideMark/>
          </w:tcPr>
          <w:p w14:paraId="2BE18FC4" w14:textId="77777777" w:rsidR="00F310FD" w:rsidRPr="00F310FD" w:rsidRDefault="00F310FD" w:rsidP="00DF7CBA">
            <w:pPr>
              <w:spacing w:after="0" w:line="240" w:lineRule="auto"/>
              <w:jc w:val="both"/>
              <w:rPr>
                <w:rFonts w:eastAsia="Times New Roman" w:cstheme="minorHAnsi"/>
                <w:b/>
                <w:bCs/>
                <w:color w:val="000000"/>
                <w:sz w:val="20"/>
                <w:szCs w:val="20"/>
              </w:rPr>
            </w:pPr>
            <w:r w:rsidRPr="00F310FD">
              <w:rPr>
                <w:rFonts w:eastAsia="Times New Roman" w:cstheme="minorHAnsi"/>
                <w:b/>
                <w:bCs/>
                <w:color w:val="000000"/>
                <w:sz w:val="20"/>
                <w:szCs w:val="20"/>
              </w:rPr>
              <w:t>Source_Agency</w:t>
            </w:r>
          </w:p>
        </w:tc>
        <w:tc>
          <w:tcPr>
            <w:tcW w:w="2101" w:type="dxa"/>
            <w:tcBorders>
              <w:top w:val="nil"/>
              <w:left w:val="nil"/>
              <w:bottom w:val="single" w:sz="4" w:space="0" w:color="auto"/>
              <w:right w:val="single" w:sz="4" w:space="0" w:color="auto"/>
            </w:tcBorders>
            <w:shd w:val="clear" w:color="auto" w:fill="auto"/>
            <w:noWrap/>
            <w:hideMark/>
          </w:tcPr>
          <w:p w14:paraId="075523A7"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C5E0B3" w:themeFill="accent6" w:themeFillTint="66"/>
            <w:hideMark/>
          </w:tcPr>
          <w:p w14:paraId="68458226" w14:textId="1965BC0E" w:rsidR="00F310FD" w:rsidRPr="00F310FD" w:rsidRDefault="00F310FD" w:rsidP="00DF7CBA">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Agency for buyout properties</w:t>
            </w:r>
            <w:r w:rsidR="00893418">
              <w:rPr>
                <w:rFonts w:eastAsia="Times New Roman" w:cstheme="minorHAnsi"/>
                <w:color w:val="000000"/>
                <w:sz w:val="20"/>
                <w:szCs w:val="20"/>
              </w:rPr>
              <w:t xml:space="preserve">.  </w:t>
            </w:r>
            <w:r w:rsidRPr="00F310FD">
              <w:rPr>
                <w:rFonts w:eastAsia="Times New Roman" w:cstheme="minorHAnsi"/>
                <w:color w:val="000000"/>
                <w:sz w:val="20"/>
                <w:szCs w:val="20"/>
              </w:rPr>
              <w:t xml:space="preserve"> (WV</w:t>
            </w:r>
            <w:r w:rsidR="00DF7CBA">
              <w:rPr>
                <w:rFonts w:eastAsia="Times New Roman" w:cstheme="minorHAnsi"/>
                <w:color w:val="000000"/>
                <w:sz w:val="20"/>
                <w:szCs w:val="20"/>
              </w:rPr>
              <w:t>EMD</w:t>
            </w:r>
            <w:r w:rsidRPr="00F310FD">
              <w:rPr>
                <w:rFonts w:eastAsia="Times New Roman" w:cstheme="minorHAnsi"/>
                <w:color w:val="000000"/>
                <w:sz w:val="20"/>
                <w:szCs w:val="20"/>
              </w:rPr>
              <w:t>, Kanawha, NRCS, etc.)</w:t>
            </w:r>
            <w:r w:rsidR="00AB54D3">
              <w:rPr>
                <w:rFonts w:eastAsia="Times New Roman" w:cstheme="minorHAnsi"/>
                <w:color w:val="000000"/>
                <w:sz w:val="20"/>
                <w:szCs w:val="20"/>
              </w:rPr>
              <w:t>.  “Unverified” records are parcels owned by the county or municipality with zero building value</w:t>
            </w:r>
            <w:r w:rsidR="00DF7CBA">
              <w:rPr>
                <w:rFonts w:eastAsia="Times New Roman" w:cstheme="minorHAnsi"/>
                <w:color w:val="000000"/>
                <w:sz w:val="20"/>
                <w:szCs w:val="20"/>
              </w:rPr>
              <w:t xml:space="preserve"> and need to be verified by source agency if property deed restricted</w:t>
            </w:r>
            <w:r w:rsidR="00AB54D3">
              <w:rPr>
                <w:rFonts w:eastAsia="Times New Roman" w:cstheme="minorHAnsi"/>
                <w:color w:val="000000"/>
                <w:sz w:val="20"/>
                <w:szCs w:val="20"/>
              </w:rPr>
              <w:t xml:space="preserve">.  </w:t>
            </w:r>
          </w:p>
        </w:tc>
      </w:tr>
      <w:tr w:rsidR="00F310FD" w:rsidRPr="00F310FD" w14:paraId="2E2887EC"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4ED991A"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8</w:t>
            </w:r>
          </w:p>
        </w:tc>
        <w:tc>
          <w:tcPr>
            <w:tcW w:w="2454" w:type="dxa"/>
            <w:tcBorders>
              <w:top w:val="nil"/>
              <w:left w:val="nil"/>
              <w:bottom w:val="single" w:sz="4" w:space="0" w:color="auto"/>
              <w:right w:val="single" w:sz="4" w:space="0" w:color="auto"/>
            </w:tcBorders>
            <w:shd w:val="clear" w:color="000000" w:fill="FFFF00"/>
            <w:noWrap/>
            <w:hideMark/>
          </w:tcPr>
          <w:p w14:paraId="0A17775B" w14:textId="77777777" w:rsidR="00F310FD" w:rsidRPr="00F310FD" w:rsidRDefault="00F310FD" w:rsidP="00DF7CBA">
            <w:pPr>
              <w:spacing w:after="0" w:line="240" w:lineRule="auto"/>
              <w:jc w:val="both"/>
              <w:rPr>
                <w:rFonts w:eastAsia="Times New Roman" w:cstheme="minorHAnsi"/>
                <w:b/>
                <w:bCs/>
                <w:color w:val="000000"/>
                <w:sz w:val="20"/>
                <w:szCs w:val="20"/>
              </w:rPr>
            </w:pPr>
            <w:r w:rsidRPr="00F310FD">
              <w:rPr>
                <w:rFonts w:eastAsia="Times New Roman" w:cstheme="minorHAnsi"/>
                <w:b/>
                <w:bCs/>
                <w:color w:val="000000"/>
                <w:sz w:val="20"/>
                <w:szCs w:val="20"/>
              </w:rPr>
              <w:t>Source_Project_ID</w:t>
            </w:r>
          </w:p>
        </w:tc>
        <w:tc>
          <w:tcPr>
            <w:tcW w:w="2101" w:type="dxa"/>
            <w:tcBorders>
              <w:top w:val="nil"/>
              <w:left w:val="nil"/>
              <w:bottom w:val="single" w:sz="4" w:space="0" w:color="auto"/>
              <w:right w:val="single" w:sz="4" w:space="0" w:color="auto"/>
            </w:tcBorders>
            <w:shd w:val="clear" w:color="auto" w:fill="auto"/>
            <w:noWrap/>
            <w:hideMark/>
          </w:tcPr>
          <w:p w14:paraId="414A89AB"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C5E0B3" w:themeFill="accent6" w:themeFillTint="66"/>
            <w:hideMark/>
          </w:tcPr>
          <w:p w14:paraId="63903405" w14:textId="01E1B226" w:rsidR="00F310FD" w:rsidRPr="00F310FD" w:rsidRDefault="00F310FD" w:rsidP="00893418">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Agency Identifier</w:t>
            </w:r>
            <w:r w:rsidR="000832BA">
              <w:rPr>
                <w:rFonts w:eastAsia="Times New Roman" w:cstheme="minorHAnsi"/>
                <w:color w:val="000000"/>
                <w:sz w:val="20"/>
                <w:szCs w:val="20"/>
              </w:rPr>
              <w:t xml:space="preserve"> </w:t>
            </w:r>
          </w:p>
        </w:tc>
      </w:tr>
      <w:tr w:rsidR="00F310FD" w:rsidRPr="00F310FD" w14:paraId="240977B8"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3F335FC"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046AE8CE"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S_Address</w:t>
            </w:r>
          </w:p>
        </w:tc>
        <w:tc>
          <w:tcPr>
            <w:tcW w:w="2101" w:type="dxa"/>
            <w:tcBorders>
              <w:top w:val="nil"/>
              <w:left w:val="nil"/>
              <w:bottom w:val="single" w:sz="4" w:space="0" w:color="auto"/>
              <w:right w:val="single" w:sz="4" w:space="0" w:color="auto"/>
            </w:tcBorders>
            <w:shd w:val="clear" w:color="auto" w:fill="auto"/>
            <w:noWrap/>
            <w:hideMark/>
          </w:tcPr>
          <w:p w14:paraId="1471DBA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C5E0B3" w:themeFill="accent6" w:themeFillTint="66"/>
            <w:hideMark/>
          </w:tcPr>
          <w:p w14:paraId="6F04BE67" w14:textId="570D4C78" w:rsidR="00F310FD" w:rsidRPr="00B84A9F" w:rsidRDefault="00F310FD" w:rsidP="00F310FD">
            <w:pPr>
              <w:spacing w:after="0" w:line="240" w:lineRule="auto"/>
              <w:rPr>
                <w:rFonts w:eastAsia="Times New Roman" w:cstheme="minorHAnsi"/>
                <w:color w:val="000000"/>
                <w:sz w:val="20"/>
                <w:szCs w:val="20"/>
                <w:highlight w:val="cyan"/>
              </w:rPr>
            </w:pPr>
            <w:r w:rsidRPr="00B84A9F">
              <w:rPr>
                <w:rFonts w:eastAsia="Times New Roman" w:cstheme="minorHAnsi"/>
                <w:color w:val="000000"/>
                <w:sz w:val="20"/>
                <w:szCs w:val="20"/>
                <w:highlight w:val="cyan"/>
              </w:rPr>
              <w:t>Source Address of Property</w:t>
            </w:r>
            <w:r w:rsidR="00704499" w:rsidRPr="00B84A9F">
              <w:rPr>
                <w:rFonts w:eastAsia="Times New Roman" w:cstheme="minorHAnsi"/>
                <w:color w:val="000000"/>
                <w:sz w:val="20"/>
                <w:szCs w:val="20"/>
                <w:highlight w:val="cyan"/>
              </w:rPr>
              <w:t>*</w:t>
            </w:r>
          </w:p>
        </w:tc>
      </w:tr>
      <w:tr w:rsidR="00F310FD" w:rsidRPr="00F310FD" w14:paraId="6F60C5F3"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1A42A2E4"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096FBE87"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S_PrevOwner</w:t>
            </w:r>
          </w:p>
        </w:tc>
        <w:tc>
          <w:tcPr>
            <w:tcW w:w="2101" w:type="dxa"/>
            <w:tcBorders>
              <w:top w:val="nil"/>
              <w:left w:val="nil"/>
              <w:bottom w:val="single" w:sz="4" w:space="0" w:color="auto"/>
              <w:right w:val="single" w:sz="4" w:space="0" w:color="auto"/>
            </w:tcBorders>
            <w:shd w:val="clear" w:color="auto" w:fill="auto"/>
            <w:noWrap/>
            <w:hideMark/>
          </w:tcPr>
          <w:p w14:paraId="1EECEF47"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C5E0B3" w:themeFill="accent6" w:themeFillTint="66"/>
            <w:hideMark/>
          </w:tcPr>
          <w:p w14:paraId="02A42D0C" w14:textId="343B70E9" w:rsidR="00F310FD" w:rsidRPr="00B84A9F" w:rsidRDefault="00F310FD" w:rsidP="00F310FD">
            <w:pPr>
              <w:spacing w:after="0" w:line="240" w:lineRule="auto"/>
              <w:rPr>
                <w:rFonts w:eastAsia="Times New Roman" w:cstheme="minorHAnsi"/>
                <w:color w:val="000000"/>
                <w:sz w:val="20"/>
                <w:szCs w:val="20"/>
                <w:highlight w:val="cyan"/>
              </w:rPr>
            </w:pPr>
            <w:r w:rsidRPr="00B84A9F">
              <w:rPr>
                <w:rFonts w:eastAsia="Times New Roman" w:cstheme="minorHAnsi"/>
                <w:color w:val="000000"/>
                <w:sz w:val="20"/>
                <w:szCs w:val="20"/>
                <w:highlight w:val="cyan"/>
              </w:rPr>
              <w:t>Source Previous Owner</w:t>
            </w:r>
            <w:r w:rsidR="00704499" w:rsidRPr="00B84A9F">
              <w:rPr>
                <w:rFonts w:eastAsia="Times New Roman" w:cstheme="minorHAnsi"/>
                <w:color w:val="000000"/>
                <w:sz w:val="20"/>
                <w:szCs w:val="20"/>
                <w:highlight w:val="cyan"/>
              </w:rPr>
              <w:t>*</w:t>
            </w:r>
            <w:bookmarkStart w:id="0" w:name="_GoBack"/>
            <w:bookmarkEnd w:id="0"/>
          </w:p>
        </w:tc>
      </w:tr>
      <w:tr w:rsidR="00F310FD" w:rsidRPr="00F310FD" w14:paraId="7222E70A"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E96FC01"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314EA587"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S_DeedBook</w:t>
            </w:r>
          </w:p>
        </w:tc>
        <w:tc>
          <w:tcPr>
            <w:tcW w:w="2101" w:type="dxa"/>
            <w:tcBorders>
              <w:top w:val="nil"/>
              <w:left w:val="nil"/>
              <w:bottom w:val="single" w:sz="4" w:space="0" w:color="auto"/>
              <w:right w:val="single" w:sz="4" w:space="0" w:color="auto"/>
            </w:tcBorders>
            <w:shd w:val="clear" w:color="auto" w:fill="auto"/>
            <w:noWrap/>
            <w:hideMark/>
          </w:tcPr>
          <w:p w14:paraId="31310CE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auto"/>
            <w:hideMark/>
          </w:tcPr>
          <w:p w14:paraId="41C9B49E" w14:textId="737E9C19"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Deed Book</w:t>
            </w:r>
          </w:p>
        </w:tc>
      </w:tr>
      <w:tr w:rsidR="00F310FD" w:rsidRPr="00F310FD" w14:paraId="3D20861F"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40065C13"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4F071F0A"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S_DeedPage</w:t>
            </w:r>
          </w:p>
        </w:tc>
        <w:tc>
          <w:tcPr>
            <w:tcW w:w="2101" w:type="dxa"/>
            <w:tcBorders>
              <w:top w:val="nil"/>
              <w:left w:val="nil"/>
              <w:bottom w:val="single" w:sz="4" w:space="0" w:color="auto"/>
              <w:right w:val="single" w:sz="4" w:space="0" w:color="auto"/>
            </w:tcBorders>
            <w:shd w:val="clear" w:color="auto" w:fill="auto"/>
            <w:noWrap/>
            <w:hideMark/>
          </w:tcPr>
          <w:p w14:paraId="5F3EB02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auto"/>
            <w:hideMark/>
          </w:tcPr>
          <w:p w14:paraId="02F99D9F"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Deed Page Number</w:t>
            </w:r>
          </w:p>
        </w:tc>
      </w:tr>
      <w:tr w:rsidR="00F310FD" w:rsidRPr="00F310FD" w14:paraId="2B7B2F6F"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23C6374C"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9</w:t>
            </w:r>
          </w:p>
        </w:tc>
        <w:tc>
          <w:tcPr>
            <w:tcW w:w="2454" w:type="dxa"/>
            <w:tcBorders>
              <w:top w:val="nil"/>
              <w:left w:val="nil"/>
              <w:bottom w:val="single" w:sz="4" w:space="0" w:color="auto"/>
              <w:right w:val="single" w:sz="4" w:space="0" w:color="auto"/>
            </w:tcBorders>
            <w:shd w:val="clear" w:color="000000" w:fill="FFFF00"/>
            <w:noWrap/>
            <w:hideMark/>
          </w:tcPr>
          <w:p w14:paraId="06441589" w14:textId="77777777" w:rsidR="00F310FD" w:rsidRPr="00F310FD" w:rsidRDefault="00F310FD" w:rsidP="00DF7CBA">
            <w:pPr>
              <w:spacing w:after="0" w:line="240" w:lineRule="auto"/>
              <w:jc w:val="both"/>
              <w:rPr>
                <w:rFonts w:eastAsia="Times New Roman" w:cstheme="minorHAnsi"/>
                <w:b/>
                <w:bCs/>
                <w:color w:val="000000"/>
                <w:sz w:val="20"/>
                <w:szCs w:val="20"/>
              </w:rPr>
            </w:pPr>
            <w:r w:rsidRPr="00F310FD">
              <w:rPr>
                <w:rFonts w:eastAsia="Times New Roman" w:cstheme="minorHAnsi"/>
                <w:b/>
                <w:bCs/>
                <w:color w:val="000000"/>
                <w:sz w:val="20"/>
                <w:szCs w:val="20"/>
              </w:rPr>
              <w:t>S_Date_Executed</w:t>
            </w:r>
          </w:p>
        </w:tc>
        <w:tc>
          <w:tcPr>
            <w:tcW w:w="2101" w:type="dxa"/>
            <w:tcBorders>
              <w:top w:val="nil"/>
              <w:left w:val="nil"/>
              <w:bottom w:val="single" w:sz="4" w:space="0" w:color="auto"/>
              <w:right w:val="single" w:sz="4" w:space="0" w:color="auto"/>
            </w:tcBorders>
            <w:shd w:val="clear" w:color="auto" w:fill="auto"/>
            <w:noWrap/>
            <w:hideMark/>
          </w:tcPr>
          <w:p w14:paraId="7CFAE1B6"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C5E0B3" w:themeFill="accent6" w:themeFillTint="66"/>
            <w:hideMark/>
          </w:tcPr>
          <w:p w14:paraId="3FB2051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Date Sell Executed</w:t>
            </w:r>
          </w:p>
        </w:tc>
      </w:tr>
      <w:tr w:rsidR="00F310FD" w:rsidRPr="00F310FD" w14:paraId="6ADA41DD" w14:textId="77777777" w:rsidTr="00DF7CBA">
        <w:trPr>
          <w:trHeight w:val="58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2FD77F81"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79434AF5"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S_Legal_Description</w:t>
            </w:r>
          </w:p>
        </w:tc>
        <w:tc>
          <w:tcPr>
            <w:tcW w:w="2101" w:type="dxa"/>
            <w:tcBorders>
              <w:top w:val="nil"/>
              <w:left w:val="nil"/>
              <w:bottom w:val="single" w:sz="4" w:space="0" w:color="auto"/>
              <w:right w:val="single" w:sz="4" w:space="0" w:color="auto"/>
            </w:tcBorders>
            <w:shd w:val="clear" w:color="auto" w:fill="auto"/>
            <w:noWrap/>
            <w:hideMark/>
          </w:tcPr>
          <w:p w14:paraId="259F83B4"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auto"/>
            <w:hideMark/>
          </w:tcPr>
          <w:p w14:paraId="738C5D0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Legal description of the structure and/or property</w:t>
            </w:r>
          </w:p>
        </w:tc>
      </w:tr>
      <w:tr w:rsidR="00F310FD" w:rsidRPr="00F310FD" w14:paraId="31CA3BC4"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21DB797"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10</w:t>
            </w:r>
          </w:p>
        </w:tc>
        <w:tc>
          <w:tcPr>
            <w:tcW w:w="2454" w:type="dxa"/>
            <w:tcBorders>
              <w:top w:val="nil"/>
              <w:left w:val="nil"/>
              <w:bottom w:val="single" w:sz="4" w:space="0" w:color="auto"/>
              <w:right w:val="single" w:sz="4" w:space="0" w:color="auto"/>
            </w:tcBorders>
            <w:shd w:val="clear" w:color="000000" w:fill="FFFF00"/>
            <w:noWrap/>
            <w:hideMark/>
          </w:tcPr>
          <w:p w14:paraId="591902E1" w14:textId="77777777" w:rsidR="00F310FD" w:rsidRPr="00F310FD" w:rsidRDefault="00F310FD" w:rsidP="00DF7CBA">
            <w:pPr>
              <w:spacing w:after="0" w:line="240" w:lineRule="auto"/>
              <w:jc w:val="both"/>
              <w:rPr>
                <w:rFonts w:eastAsia="Times New Roman" w:cstheme="minorHAnsi"/>
                <w:b/>
                <w:bCs/>
                <w:color w:val="000000"/>
                <w:sz w:val="20"/>
                <w:szCs w:val="20"/>
              </w:rPr>
            </w:pPr>
            <w:r w:rsidRPr="00F310FD">
              <w:rPr>
                <w:rFonts w:eastAsia="Times New Roman" w:cstheme="minorHAnsi"/>
                <w:b/>
                <w:bCs/>
                <w:color w:val="000000"/>
                <w:sz w:val="20"/>
                <w:szCs w:val="20"/>
              </w:rPr>
              <w:t>S_Hazard_Type</w:t>
            </w:r>
          </w:p>
        </w:tc>
        <w:tc>
          <w:tcPr>
            <w:tcW w:w="2101" w:type="dxa"/>
            <w:tcBorders>
              <w:top w:val="nil"/>
              <w:left w:val="nil"/>
              <w:bottom w:val="single" w:sz="4" w:space="0" w:color="auto"/>
              <w:right w:val="single" w:sz="4" w:space="0" w:color="auto"/>
            </w:tcBorders>
            <w:shd w:val="clear" w:color="auto" w:fill="auto"/>
            <w:noWrap/>
            <w:hideMark/>
          </w:tcPr>
          <w:p w14:paraId="2F906893"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C5E0B3" w:themeFill="accent6" w:themeFillTint="66"/>
            <w:hideMark/>
          </w:tcPr>
          <w:p w14:paraId="5208AC63"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Hazard Type:  Flood or Landslide</w:t>
            </w:r>
          </w:p>
        </w:tc>
      </w:tr>
      <w:tr w:rsidR="00AB54D3" w:rsidRPr="00F310FD" w14:paraId="02907E88"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tcPr>
          <w:p w14:paraId="5BDC9A9D" w14:textId="77777777" w:rsidR="00AB54D3" w:rsidRPr="00F310FD" w:rsidRDefault="00AB54D3" w:rsidP="00F310FD">
            <w:pPr>
              <w:spacing w:after="0" w:line="240" w:lineRule="auto"/>
              <w:jc w:val="center"/>
              <w:rPr>
                <w:rFonts w:eastAsia="Times New Roman" w:cstheme="minorHAnsi"/>
                <w:color w:val="000000"/>
                <w:sz w:val="20"/>
                <w:szCs w:val="20"/>
              </w:rPr>
            </w:pPr>
          </w:p>
        </w:tc>
        <w:tc>
          <w:tcPr>
            <w:tcW w:w="2454" w:type="dxa"/>
            <w:tcBorders>
              <w:top w:val="nil"/>
              <w:left w:val="nil"/>
              <w:bottom w:val="single" w:sz="4" w:space="0" w:color="auto"/>
              <w:right w:val="single" w:sz="4" w:space="0" w:color="auto"/>
            </w:tcBorders>
            <w:shd w:val="clear" w:color="auto" w:fill="auto"/>
            <w:noWrap/>
          </w:tcPr>
          <w:p w14:paraId="3924721F" w14:textId="00A53883" w:rsidR="00AB54D3" w:rsidRPr="00AB54D3" w:rsidRDefault="00AB54D3" w:rsidP="00DF7CBA">
            <w:pPr>
              <w:spacing w:after="0" w:line="240" w:lineRule="auto"/>
              <w:jc w:val="both"/>
              <w:rPr>
                <w:rFonts w:eastAsia="Times New Roman" w:cstheme="minorHAnsi"/>
                <w:b/>
                <w:color w:val="000000"/>
                <w:sz w:val="20"/>
                <w:szCs w:val="20"/>
                <w:highlight w:val="yellow"/>
              </w:rPr>
            </w:pPr>
            <w:r w:rsidRPr="00AB54D3">
              <w:rPr>
                <w:rFonts w:eastAsia="Times New Roman" w:cstheme="minorHAnsi"/>
                <w:b/>
                <w:color w:val="000000"/>
                <w:sz w:val="20"/>
                <w:szCs w:val="20"/>
                <w:highlight w:val="yellow"/>
              </w:rPr>
              <w:t>S_Program_FEMA_NRCS_USACE</w:t>
            </w:r>
          </w:p>
        </w:tc>
        <w:tc>
          <w:tcPr>
            <w:tcW w:w="2101" w:type="dxa"/>
            <w:tcBorders>
              <w:top w:val="nil"/>
              <w:left w:val="nil"/>
              <w:bottom w:val="single" w:sz="4" w:space="0" w:color="auto"/>
              <w:right w:val="single" w:sz="4" w:space="0" w:color="auto"/>
            </w:tcBorders>
            <w:shd w:val="clear" w:color="auto" w:fill="auto"/>
            <w:noWrap/>
          </w:tcPr>
          <w:p w14:paraId="463AD71E" w14:textId="77777777" w:rsidR="00AB54D3" w:rsidRPr="00F310FD" w:rsidRDefault="00AB54D3" w:rsidP="00F310FD">
            <w:pPr>
              <w:spacing w:after="0" w:line="240" w:lineRule="auto"/>
              <w:rPr>
                <w:rFonts w:eastAsia="Times New Roman" w:cstheme="minorHAnsi"/>
                <w:color w:val="000000"/>
                <w:sz w:val="20"/>
                <w:szCs w:val="20"/>
              </w:rPr>
            </w:pPr>
          </w:p>
        </w:tc>
        <w:tc>
          <w:tcPr>
            <w:tcW w:w="4716" w:type="dxa"/>
            <w:tcBorders>
              <w:top w:val="nil"/>
              <w:left w:val="nil"/>
              <w:bottom w:val="single" w:sz="4" w:space="0" w:color="auto"/>
              <w:right w:val="single" w:sz="4" w:space="0" w:color="auto"/>
            </w:tcBorders>
            <w:shd w:val="clear" w:color="auto" w:fill="auto"/>
          </w:tcPr>
          <w:p w14:paraId="5A5B7B27" w14:textId="3E829E3F" w:rsidR="00AB54D3" w:rsidRPr="00F310FD" w:rsidRDefault="00AB54D3" w:rsidP="00F310FD">
            <w:pPr>
              <w:spacing w:after="0" w:line="240" w:lineRule="auto"/>
              <w:rPr>
                <w:rFonts w:eastAsia="Times New Roman" w:cstheme="minorHAnsi"/>
                <w:color w:val="000000"/>
                <w:sz w:val="20"/>
                <w:szCs w:val="20"/>
              </w:rPr>
            </w:pPr>
            <w:r>
              <w:rPr>
                <w:rFonts w:eastAsia="Times New Roman" w:cstheme="minorHAnsi"/>
                <w:color w:val="000000"/>
                <w:sz w:val="20"/>
                <w:szCs w:val="20"/>
              </w:rPr>
              <w:t>If not known then list “Unknown”</w:t>
            </w:r>
          </w:p>
        </w:tc>
      </w:tr>
      <w:tr w:rsidR="00F310FD" w:rsidRPr="00F310FD" w14:paraId="3ECB75CA"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366393F6"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25302254"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S_Lat</w:t>
            </w:r>
          </w:p>
        </w:tc>
        <w:tc>
          <w:tcPr>
            <w:tcW w:w="2101" w:type="dxa"/>
            <w:tcBorders>
              <w:top w:val="nil"/>
              <w:left w:val="nil"/>
              <w:bottom w:val="single" w:sz="4" w:space="0" w:color="auto"/>
              <w:right w:val="single" w:sz="4" w:space="0" w:color="auto"/>
            </w:tcBorders>
            <w:shd w:val="clear" w:color="auto" w:fill="auto"/>
            <w:noWrap/>
            <w:hideMark/>
          </w:tcPr>
          <w:p w14:paraId="42A1C1D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auto"/>
            <w:hideMark/>
          </w:tcPr>
          <w:p w14:paraId="52952579"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Latitude Coordinate</w:t>
            </w:r>
          </w:p>
        </w:tc>
      </w:tr>
      <w:tr w:rsidR="00F310FD" w:rsidRPr="00F310FD" w14:paraId="122CDAA4"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1E729044"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2C1537ED"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S_Long</w:t>
            </w:r>
          </w:p>
        </w:tc>
        <w:tc>
          <w:tcPr>
            <w:tcW w:w="2101" w:type="dxa"/>
            <w:tcBorders>
              <w:top w:val="nil"/>
              <w:left w:val="nil"/>
              <w:bottom w:val="single" w:sz="4" w:space="0" w:color="auto"/>
              <w:right w:val="single" w:sz="4" w:space="0" w:color="auto"/>
            </w:tcBorders>
            <w:shd w:val="clear" w:color="auto" w:fill="auto"/>
            <w:noWrap/>
            <w:hideMark/>
          </w:tcPr>
          <w:p w14:paraId="450F53EB"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auto"/>
            <w:hideMark/>
          </w:tcPr>
          <w:p w14:paraId="78132985"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Longitude Coordinate</w:t>
            </w:r>
          </w:p>
        </w:tc>
      </w:tr>
      <w:tr w:rsidR="00F310FD" w:rsidRPr="00F310FD" w14:paraId="10CBF5FD" w14:textId="77777777" w:rsidTr="00DF7CBA">
        <w:trPr>
          <w:trHeight w:val="58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DCC7ADA"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0891DCA8" w14:textId="77777777" w:rsidR="00F310FD" w:rsidRPr="00F310FD" w:rsidRDefault="00F310FD" w:rsidP="00DF7CBA">
            <w:pPr>
              <w:spacing w:after="0" w:line="240" w:lineRule="auto"/>
              <w:jc w:val="both"/>
              <w:rPr>
                <w:rFonts w:eastAsia="Times New Roman" w:cstheme="minorHAnsi"/>
                <w:color w:val="000000"/>
                <w:sz w:val="20"/>
                <w:szCs w:val="20"/>
              </w:rPr>
            </w:pPr>
            <w:r w:rsidRPr="00F310FD">
              <w:rPr>
                <w:rFonts w:eastAsia="Times New Roman" w:cstheme="minorHAnsi"/>
                <w:color w:val="000000"/>
                <w:sz w:val="20"/>
                <w:szCs w:val="20"/>
              </w:rPr>
              <w:t>S_Comments</w:t>
            </w:r>
          </w:p>
        </w:tc>
        <w:tc>
          <w:tcPr>
            <w:tcW w:w="2101" w:type="dxa"/>
            <w:tcBorders>
              <w:top w:val="nil"/>
              <w:left w:val="nil"/>
              <w:bottom w:val="single" w:sz="4" w:space="0" w:color="auto"/>
              <w:right w:val="single" w:sz="4" w:space="0" w:color="auto"/>
            </w:tcBorders>
            <w:shd w:val="clear" w:color="auto" w:fill="auto"/>
            <w:noWrap/>
            <w:hideMark/>
          </w:tcPr>
          <w:p w14:paraId="5ECADC3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w:t>
            </w:r>
          </w:p>
        </w:tc>
        <w:tc>
          <w:tcPr>
            <w:tcW w:w="4716" w:type="dxa"/>
            <w:tcBorders>
              <w:top w:val="nil"/>
              <w:left w:val="nil"/>
              <w:bottom w:val="single" w:sz="4" w:space="0" w:color="auto"/>
              <w:right w:val="single" w:sz="4" w:space="0" w:color="auto"/>
            </w:tcBorders>
            <w:shd w:val="clear" w:color="auto" w:fill="auto"/>
            <w:hideMark/>
          </w:tcPr>
          <w:p w14:paraId="27700DB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Comments on the data (copy relevant comments to master)</w:t>
            </w:r>
          </w:p>
        </w:tc>
      </w:tr>
      <w:tr w:rsidR="00F310FD" w:rsidRPr="00F310FD" w14:paraId="49D155D0" w14:textId="77777777" w:rsidTr="00DF7CBA">
        <w:trPr>
          <w:trHeight w:val="290"/>
        </w:trPr>
        <w:tc>
          <w:tcPr>
            <w:tcW w:w="804" w:type="dxa"/>
            <w:tcBorders>
              <w:top w:val="nil"/>
              <w:left w:val="nil"/>
              <w:bottom w:val="nil"/>
              <w:right w:val="nil"/>
            </w:tcBorders>
            <w:shd w:val="clear" w:color="auto" w:fill="auto"/>
            <w:noWrap/>
            <w:vAlign w:val="bottom"/>
            <w:hideMark/>
          </w:tcPr>
          <w:p w14:paraId="7BA894B8" w14:textId="77777777" w:rsidR="00F310FD" w:rsidRPr="00F310FD" w:rsidRDefault="00F310FD" w:rsidP="00F310FD">
            <w:pPr>
              <w:spacing w:after="0" w:line="240" w:lineRule="auto"/>
              <w:rPr>
                <w:rFonts w:eastAsia="Times New Roman" w:cstheme="minorHAnsi"/>
                <w:color w:val="000000"/>
                <w:sz w:val="20"/>
                <w:szCs w:val="20"/>
              </w:rPr>
            </w:pPr>
          </w:p>
        </w:tc>
        <w:tc>
          <w:tcPr>
            <w:tcW w:w="2454" w:type="dxa"/>
            <w:tcBorders>
              <w:top w:val="nil"/>
              <w:left w:val="nil"/>
              <w:bottom w:val="nil"/>
              <w:right w:val="nil"/>
            </w:tcBorders>
            <w:shd w:val="clear" w:color="auto" w:fill="auto"/>
            <w:noWrap/>
            <w:hideMark/>
          </w:tcPr>
          <w:p w14:paraId="0D5E3E53" w14:textId="77777777" w:rsidR="00F310FD" w:rsidRPr="00F310FD" w:rsidRDefault="00F310FD" w:rsidP="00F310FD">
            <w:pPr>
              <w:spacing w:after="0" w:line="240" w:lineRule="auto"/>
              <w:jc w:val="center"/>
              <w:rPr>
                <w:rFonts w:eastAsia="Times New Roman" w:cstheme="minorHAnsi"/>
                <w:sz w:val="20"/>
                <w:szCs w:val="20"/>
              </w:rPr>
            </w:pPr>
          </w:p>
        </w:tc>
        <w:tc>
          <w:tcPr>
            <w:tcW w:w="2101" w:type="dxa"/>
            <w:tcBorders>
              <w:top w:val="nil"/>
              <w:left w:val="nil"/>
              <w:bottom w:val="nil"/>
              <w:right w:val="nil"/>
            </w:tcBorders>
            <w:shd w:val="clear" w:color="auto" w:fill="auto"/>
            <w:noWrap/>
            <w:hideMark/>
          </w:tcPr>
          <w:p w14:paraId="7389A3C8" w14:textId="77777777" w:rsidR="00F310FD" w:rsidRPr="00F310FD" w:rsidRDefault="00F310FD" w:rsidP="00F310FD">
            <w:pPr>
              <w:spacing w:after="0" w:line="240" w:lineRule="auto"/>
              <w:rPr>
                <w:rFonts w:eastAsia="Times New Roman" w:cstheme="minorHAnsi"/>
                <w:sz w:val="20"/>
                <w:szCs w:val="20"/>
              </w:rPr>
            </w:pPr>
          </w:p>
        </w:tc>
        <w:tc>
          <w:tcPr>
            <w:tcW w:w="4716" w:type="dxa"/>
            <w:tcBorders>
              <w:top w:val="nil"/>
              <w:left w:val="nil"/>
              <w:bottom w:val="nil"/>
              <w:right w:val="nil"/>
            </w:tcBorders>
            <w:shd w:val="clear" w:color="auto" w:fill="auto"/>
            <w:hideMark/>
          </w:tcPr>
          <w:p w14:paraId="025D2140" w14:textId="77777777" w:rsidR="00F310FD" w:rsidRPr="00F310FD" w:rsidRDefault="00F310FD" w:rsidP="00F310FD">
            <w:pPr>
              <w:spacing w:after="0" w:line="240" w:lineRule="auto"/>
              <w:rPr>
                <w:rFonts w:eastAsia="Times New Roman" w:cstheme="minorHAnsi"/>
                <w:sz w:val="20"/>
                <w:szCs w:val="20"/>
              </w:rPr>
            </w:pPr>
          </w:p>
        </w:tc>
      </w:tr>
      <w:tr w:rsidR="00F310FD" w:rsidRPr="00F310FD" w14:paraId="7ED424BA" w14:textId="77777777" w:rsidTr="00DF7CBA">
        <w:trPr>
          <w:trHeight w:val="290"/>
        </w:trPr>
        <w:tc>
          <w:tcPr>
            <w:tcW w:w="804" w:type="dxa"/>
            <w:tcBorders>
              <w:top w:val="nil"/>
              <w:left w:val="nil"/>
              <w:bottom w:val="nil"/>
              <w:right w:val="nil"/>
            </w:tcBorders>
            <w:shd w:val="clear" w:color="auto" w:fill="auto"/>
            <w:noWrap/>
            <w:vAlign w:val="bottom"/>
            <w:hideMark/>
          </w:tcPr>
          <w:p w14:paraId="7ED5E3ED" w14:textId="77777777" w:rsidR="00F310FD" w:rsidRPr="00F310FD" w:rsidRDefault="00F310FD" w:rsidP="00F310FD">
            <w:pPr>
              <w:spacing w:after="0" w:line="240" w:lineRule="auto"/>
              <w:rPr>
                <w:rFonts w:eastAsia="Times New Roman" w:cstheme="minorHAnsi"/>
                <w:sz w:val="20"/>
                <w:szCs w:val="20"/>
              </w:rPr>
            </w:pPr>
          </w:p>
        </w:tc>
        <w:tc>
          <w:tcPr>
            <w:tcW w:w="2454" w:type="dxa"/>
            <w:tcBorders>
              <w:top w:val="nil"/>
              <w:left w:val="nil"/>
              <w:bottom w:val="nil"/>
              <w:right w:val="nil"/>
            </w:tcBorders>
            <w:shd w:val="clear" w:color="auto" w:fill="auto"/>
            <w:noWrap/>
            <w:hideMark/>
          </w:tcPr>
          <w:p w14:paraId="6E960A5C" w14:textId="77777777" w:rsidR="00F310FD" w:rsidRPr="00F310FD" w:rsidRDefault="00F310FD" w:rsidP="00F310FD">
            <w:pPr>
              <w:spacing w:after="0" w:line="240" w:lineRule="auto"/>
              <w:jc w:val="center"/>
              <w:rPr>
                <w:rFonts w:eastAsia="Times New Roman" w:cstheme="minorHAnsi"/>
                <w:sz w:val="20"/>
                <w:szCs w:val="20"/>
              </w:rPr>
            </w:pPr>
          </w:p>
        </w:tc>
        <w:tc>
          <w:tcPr>
            <w:tcW w:w="2101" w:type="dxa"/>
            <w:tcBorders>
              <w:top w:val="nil"/>
              <w:left w:val="nil"/>
              <w:bottom w:val="nil"/>
              <w:right w:val="nil"/>
            </w:tcBorders>
            <w:shd w:val="clear" w:color="auto" w:fill="auto"/>
            <w:noWrap/>
            <w:hideMark/>
          </w:tcPr>
          <w:p w14:paraId="0D1850A7" w14:textId="77777777" w:rsidR="00F310FD" w:rsidRPr="00F310FD" w:rsidRDefault="00F310FD" w:rsidP="00F310FD">
            <w:pPr>
              <w:spacing w:after="0" w:line="240" w:lineRule="auto"/>
              <w:rPr>
                <w:rFonts w:eastAsia="Times New Roman" w:cstheme="minorHAnsi"/>
                <w:sz w:val="20"/>
                <w:szCs w:val="20"/>
              </w:rPr>
            </w:pPr>
          </w:p>
        </w:tc>
        <w:tc>
          <w:tcPr>
            <w:tcW w:w="4716" w:type="dxa"/>
            <w:tcBorders>
              <w:top w:val="nil"/>
              <w:left w:val="nil"/>
              <w:bottom w:val="nil"/>
              <w:right w:val="nil"/>
            </w:tcBorders>
            <w:shd w:val="clear" w:color="auto" w:fill="auto"/>
            <w:hideMark/>
          </w:tcPr>
          <w:p w14:paraId="78DAD96D" w14:textId="77777777" w:rsidR="00F310FD" w:rsidRPr="00F310FD" w:rsidRDefault="00F310FD" w:rsidP="00F310FD">
            <w:pPr>
              <w:spacing w:after="0" w:line="240" w:lineRule="auto"/>
              <w:rPr>
                <w:rFonts w:eastAsia="Times New Roman" w:cstheme="minorHAnsi"/>
                <w:sz w:val="20"/>
                <w:szCs w:val="20"/>
              </w:rPr>
            </w:pPr>
          </w:p>
        </w:tc>
      </w:tr>
      <w:tr w:rsidR="00F310FD" w:rsidRPr="00F310FD" w14:paraId="46238CD5" w14:textId="77777777" w:rsidTr="00DF7CBA">
        <w:trPr>
          <w:trHeight w:val="290"/>
        </w:trPr>
        <w:tc>
          <w:tcPr>
            <w:tcW w:w="804"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B91F6C5"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9271" w:type="dxa"/>
            <w:gridSpan w:val="3"/>
            <w:tcBorders>
              <w:top w:val="single" w:sz="4" w:space="0" w:color="auto"/>
              <w:left w:val="nil"/>
              <w:bottom w:val="single" w:sz="4" w:space="0" w:color="auto"/>
              <w:right w:val="single" w:sz="4" w:space="0" w:color="auto"/>
            </w:tcBorders>
            <w:shd w:val="clear" w:color="000000" w:fill="D9E1F2"/>
            <w:noWrap/>
            <w:hideMark/>
          </w:tcPr>
          <w:p w14:paraId="19B4BF82"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JOINED TO COMMUNITY DATA</w:t>
            </w:r>
          </w:p>
        </w:tc>
      </w:tr>
      <w:tr w:rsidR="00F310FD" w:rsidRPr="00F310FD" w14:paraId="45AB0BBA"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CDEA078"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11</w:t>
            </w:r>
          </w:p>
        </w:tc>
        <w:tc>
          <w:tcPr>
            <w:tcW w:w="2454" w:type="dxa"/>
            <w:tcBorders>
              <w:top w:val="nil"/>
              <w:left w:val="nil"/>
              <w:bottom w:val="single" w:sz="4" w:space="0" w:color="auto"/>
              <w:right w:val="single" w:sz="4" w:space="0" w:color="auto"/>
            </w:tcBorders>
            <w:shd w:val="clear" w:color="000000" w:fill="FFFF00"/>
            <w:noWrap/>
            <w:hideMark/>
          </w:tcPr>
          <w:p w14:paraId="63BEF44F"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CID</w:t>
            </w:r>
          </w:p>
        </w:tc>
        <w:tc>
          <w:tcPr>
            <w:tcW w:w="2101" w:type="dxa"/>
            <w:tcBorders>
              <w:top w:val="nil"/>
              <w:left w:val="nil"/>
              <w:bottom w:val="single" w:sz="4" w:space="0" w:color="auto"/>
              <w:right w:val="single" w:sz="4" w:space="0" w:color="auto"/>
            </w:tcBorders>
            <w:shd w:val="clear" w:color="auto" w:fill="auto"/>
            <w:noWrap/>
            <w:hideMark/>
          </w:tcPr>
          <w:p w14:paraId="2FAF56F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Community</w:t>
            </w:r>
          </w:p>
        </w:tc>
        <w:tc>
          <w:tcPr>
            <w:tcW w:w="4716" w:type="dxa"/>
            <w:tcBorders>
              <w:top w:val="nil"/>
              <w:left w:val="nil"/>
              <w:bottom w:val="single" w:sz="4" w:space="0" w:color="auto"/>
              <w:right w:val="single" w:sz="4" w:space="0" w:color="auto"/>
            </w:tcBorders>
            <w:shd w:val="clear" w:color="auto" w:fill="auto"/>
            <w:hideMark/>
          </w:tcPr>
          <w:p w14:paraId="74A6FFA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Community ID</w:t>
            </w:r>
          </w:p>
        </w:tc>
      </w:tr>
      <w:tr w:rsidR="00F310FD" w:rsidRPr="00F310FD" w14:paraId="25FF27A3"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4DEDB8DC"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12</w:t>
            </w:r>
          </w:p>
        </w:tc>
        <w:tc>
          <w:tcPr>
            <w:tcW w:w="2454" w:type="dxa"/>
            <w:tcBorders>
              <w:top w:val="nil"/>
              <w:left w:val="nil"/>
              <w:bottom w:val="single" w:sz="4" w:space="0" w:color="auto"/>
              <w:right w:val="single" w:sz="4" w:space="0" w:color="auto"/>
            </w:tcBorders>
            <w:shd w:val="clear" w:color="000000" w:fill="FFFF00"/>
            <w:noWrap/>
            <w:hideMark/>
          </w:tcPr>
          <w:p w14:paraId="33D9A50B"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CID_Name</w:t>
            </w:r>
          </w:p>
        </w:tc>
        <w:tc>
          <w:tcPr>
            <w:tcW w:w="2101" w:type="dxa"/>
            <w:tcBorders>
              <w:top w:val="nil"/>
              <w:left w:val="nil"/>
              <w:bottom w:val="single" w:sz="4" w:space="0" w:color="auto"/>
              <w:right w:val="single" w:sz="4" w:space="0" w:color="auto"/>
            </w:tcBorders>
            <w:shd w:val="clear" w:color="auto" w:fill="auto"/>
            <w:noWrap/>
            <w:hideMark/>
          </w:tcPr>
          <w:p w14:paraId="3F9D57A9"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Community</w:t>
            </w:r>
          </w:p>
        </w:tc>
        <w:tc>
          <w:tcPr>
            <w:tcW w:w="4716" w:type="dxa"/>
            <w:tcBorders>
              <w:top w:val="nil"/>
              <w:left w:val="nil"/>
              <w:bottom w:val="single" w:sz="4" w:space="0" w:color="auto"/>
              <w:right w:val="single" w:sz="4" w:space="0" w:color="auto"/>
            </w:tcBorders>
            <w:shd w:val="clear" w:color="auto" w:fill="auto"/>
            <w:hideMark/>
          </w:tcPr>
          <w:p w14:paraId="1238BEDF"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Community Name</w:t>
            </w:r>
          </w:p>
        </w:tc>
      </w:tr>
      <w:tr w:rsidR="00F310FD" w:rsidRPr="00F310FD" w14:paraId="541982CC"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48A05BA6"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13</w:t>
            </w:r>
          </w:p>
        </w:tc>
        <w:tc>
          <w:tcPr>
            <w:tcW w:w="2454" w:type="dxa"/>
            <w:tcBorders>
              <w:top w:val="nil"/>
              <w:left w:val="nil"/>
              <w:bottom w:val="single" w:sz="4" w:space="0" w:color="auto"/>
              <w:right w:val="single" w:sz="4" w:space="0" w:color="auto"/>
            </w:tcBorders>
            <w:shd w:val="clear" w:color="000000" w:fill="FFFF00"/>
            <w:noWrap/>
            <w:hideMark/>
          </w:tcPr>
          <w:p w14:paraId="4AE8DB6D"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Incorp_Unincorp</w:t>
            </w:r>
          </w:p>
        </w:tc>
        <w:tc>
          <w:tcPr>
            <w:tcW w:w="2101" w:type="dxa"/>
            <w:tcBorders>
              <w:top w:val="nil"/>
              <w:left w:val="nil"/>
              <w:bottom w:val="single" w:sz="4" w:space="0" w:color="auto"/>
              <w:right w:val="single" w:sz="4" w:space="0" w:color="auto"/>
            </w:tcBorders>
            <w:shd w:val="clear" w:color="auto" w:fill="auto"/>
            <w:noWrap/>
            <w:hideMark/>
          </w:tcPr>
          <w:p w14:paraId="6236C28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Community</w:t>
            </w:r>
          </w:p>
        </w:tc>
        <w:tc>
          <w:tcPr>
            <w:tcW w:w="4716" w:type="dxa"/>
            <w:tcBorders>
              <w:top w:val="nil"/>
              <w:left w:val="nil"/>
              <w:bottom w:val="single" w:sz="4" w:space="0" w:color="auto"/>
              <w:right w:val="single" w:sz="4" w:space="0" w:color="auto"/>
            </w:tcBorders>
            <w:shd w:val="clear" w:color="auto" w:fill="auto"/>
            <w:hideMark/>
          </w:tcPr>
          <w:p w14:paraId="69D2B93F"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Incorporated or Unincorporated</w:t>
            </w:r>
          </w:p>
        </w:tc>
      </w:tr>
      <w:tr w:rsidR="00F310FD" w:rsidRPr="00F310FD" w14:paraId="5083FD71" w14:textId="77777777" w:rsidTr="00DF7CBA">
        <w:trPr>
          <w:trHeight w:val="290"/>
        </w:trPr>
        <w:tc>
          <w:tcPr>
            <w:tcW w:w="804" w:type="dxa"/>
            <w:tcBorders>
              <w:top w:val="nil"/>
              <w:left w:val="nil"/>
              <w:bottom w:val="nil"/>
              <w:right w:val="nil"/>
            </w:tcBorders>
            <w:shd w:val="clear" w:color="auto" w:fill="auto"/>
            <w:noWrap/>
            <w:vAlign w:val="bottom"/>
            <w:hideMark/>
          </w:tcPr>
          <w:p w14:paraId="3A40C9F0" w14:textId="77777777" w:rsidR="00F310FD" w:rsidRDefault="00F310FD" w:rsidP="00F310FD">
            <w:pPr>
              <w:spacing w:after="0" w:line="240" w:lineRule="auto"/>
              <w:rPr>
                <w:rFonts w:eastAsia="Times New Roman" w:cstheme="minorHAnsi"/>
                <w:sz w:val="20"/>
                <w:szCs w:val="20"/>
              </w:rPr>
            </w:pPr>
          </w:p>
          <w:p w14:paraId="285EBAAD" w14:textId="77777777" w:rsidR="00140B74" w:rsidRDefault="00140B74" w:rsidP="00F310FD">
            <w:pPr>
              <w:spacing w:after="0" w:line="240" w:lineRule="auto"/>
              <w:rPr>
                <w:rFonts w:eastAsia="Times New Roman" w:cstheme="minorHAnsi"/>
                <w:sz w:val="20"/>
                <w:szCs w:val="20"/>
              </w:rPr>
            </w:pPr>
          </w:p>
          <w:p w14:paraId="6AAAC7E3" w14:textId="2CA0086D" w:rsidR="00140B74" w:rsidRPr="00F310FD" w:rsidRDefault="00140B74" w:rsidP="00F310FD">
            <w:pPr>
              <w:spacing w:after="0" w:line="240" w:lineRule="auto"/>
              <w:rPr>
                <w:rFonts w:eastAsia="Times New Roman" w:cstheme="minorHAnsi"/>
                <w:sz w:val="20"/>
                <w:szCs w:val="20"/>
              </w:rPr>
            </w:pPr>
          </w:p>
        </w:tc>
        <w:tc>
          <w:tcPr>
            <w:tcW w:w="2454" w:type="dxa"/>
            <w:tcBorders>
              <w:top w:val="nil"/>
              <w:left w:val="nil"/>
              <w:bottom w:val="nil"/>
              <w:right w:val="nil"/>
            </w:tcBorders>
            <w:shd w:val="clear" w:color="auto" w:fill="auto"/>
            <w:noWrap/>
            <w:hideMark/>
          </w:tcPr>
          <w:p w14:paraId="34C3422E" w14:textId="77777777" w:rsidR="00F310FD" w:rsidRPr="00F310FD" w:rsidRDefault="00F310FD" w:rsidP="00F310FD">
            <w:pPr>
              <w:spacing w:after="0" w:line="240" w:lineRule="auto"/>
              <w:jc w:val="center"/>
              <w:rPr>
                <w:rFonts w:eastAsia="Times New Roman" w:cstheme="minorHAnsi"/>
                <w:sz w:val="20"/>
                <w:szCs w:val="20"/>
              </w:rPr>
            </w:pPr>
          </w:p>
        </w:tc>
        <w:tc>
          <w:tcPr>
            <w:tcW w:w="2101" w:type="dxa"/>
            <w:tcBorders>
              <w:top w:val="nil"/>
              <w:left w:val="nil"/>
              <w:bottom w:val="nil"/>
              <w:right w:val="nil"/>
            </w:tcBorders>
            <w:shd w:val="clear" w:color="auto" w:fill="auto"/>
            <w:noWrap/>
            <w:hideMark/>
          </w:tcPr>
          <w:p w14:paraId="41CEBC12" w14:textId="77777777" w:rsidR="00F310FD" w:rsidRPr="00F310FD" w:rsidRDefault="00F310FD" w:rsidP="00F310FD">
            <w:pPr>
              <w:spacing w:after="0" w:line="240" w:lineRule="auto"/>
              <w:rPr>
                <w:rFonts w:eastAsia="Times New Roman" w:cstheme="minorHAnsi"/>
                <w:sz w:val="20"/>
                <w:szCs w:val="20"/>
              </w:rPr>
            </w:pPr>
          </w:p>
        </w:tc>
        <w:tc>
          <w:tcPr>
            <w:tcW w:w="4716" w:type="dxa"/>
            <w:tcBorders>
              <w:top w:val="nil"/>
              <w:left w:val="nil"/>
              <w:bottom w:val="nil"/>
              <w:right w:val="nil"/>
            </w:tcBorders>
            <w:shd w:val="clear" w:color="auto" w:fill="auto"/>
            <w:hideMark/>
          </w:tcPr>
          <w:p w14:paraId="3311E4D1" w14:textId="77777777" w:rsidR="00F310FD" w:rsidRPr="00F310FD" w:rsidRDefault="00F310FD" w:rsidP="00F310FD">
            <w:pPr>
              <w:spacing w:after="0" w:line="240" w:lineRule="auto"/>
              <w:rPr>
                <w:rFonts w:eastAsia="Times New Roman" w:cstheme="minorHAnsi"/>
                <w:sz w:val="20"/>
                <w:szCs w:val="20"/>
              </w:rPr>
            </w:pPr>
          </w:p>
        </w:tc>
      </w:tr>
      <w:tr w:rsidR="00F310FD" w:rsidRPr="00F310FD" w14:paraId="20E0A44B" w14:textId="77777777" w:rsidTr="00DF7CBA">
        <w:trPr>
          <w:trHeight w:val="290"/>
        </w:trPr>
        <w:tc>
          <w:tcPr>
            <w:tcW w:w="804"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29EB7E2"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9271" w:type="dxa"/>
            <w:gridSpan w:val="3"/>
            <w:tcBorders>
              <w:top w:val="single" w:sz="4" w:space="0" w:color="auto"/>
              <w:left w:val="nil"/>
              <w:bottom w:val="single" w:sz="4" w:space="0" w:color="auto"/>
              <w:right w:val="single" w:sz="4" w:space="0" w:color="auto"/>
            </w:tcBorders>
            <w:shd w:val="clear" w:color="000000" w:fill="E2EFDA"/>
            <w:noWrap/>
            <w:hideMark/>
          </w:tcPr>
          <w:p w14:paraId="4E013F27"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JOINED TO ASSESSMENT DATA</w:t>
            </w:r>
          </w:p>
        </w:tc>
      </w:tr>
      <w:tr w:rsidR="00F310FD" w:rsidRPr="00F310FD" w14:paraId="358CB0D9"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50BA504"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14</w:t>
            </w:r>
          </w:p>
        </w:tc>
        <w:tc>
          <w:tcPr>
            <w:tcW w:w="2454" w:type="dxa"/>
            <w:tcBorders>
              <w:top w:val="nil"/>
              <w:left w:val="nil"/>
              <w:bottom w:val="single" w:sz="4" w:space="0" w:color="auto"/>
              <w:right w:val="single" w:sz="4" w:space="0" w:color="auto"/>
            </w:tcBorders>
            <w:shd w:val="clear" w:color="000000" w:fill="FFFF00"/>
            <w:noWrap/>
            <w:hideMark/>
          </w:tcPr>
          <w:p w14:paraId="0AC66725"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IAS_Owner1</w:t>
            </w:r>
          </w:p>
        </w:tc>
        <w:tc>
          <w:tcPr>
            <w:tcW w:w="2101" w:type="dxa"/>
            <w:tcBorders>
              <w:top w:val="nil"/>
              <w:left w:val="nil"/>
              <w:bottom w:val="single" w:sz="4" w:space="0" w:color="auto"/>
              <w:right w:val="single" w:sz="4" w:space="0" w:color="auto"/>
            </w:tcBorders>
            <w:shd w:val="clear" w:color="auto" w:fill="auto"/>
            <w:noWrap/>
            <w:hideMark/>
          </w:tcPr>
          <w:p w14:paraId="786F9E0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6D0D629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Owner 1</w:t>
            </w:r>
          </w:p>
        </w:tc>
      </w:tr>
      <w:tr w:rsidR="00F310FD" w:rsidRPr="00F310FD" w14:paraId="55E309D6"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716934E5"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15</w:t>
            </w:r>
          </w:p>
        </w:tc>
        <w:tc>
          <w:tcPr>
            <w:tcW w:w="2454" w:type="dxa"/>
            <w:tcBorders>
              <w:top w:val="nil"/>
              <w:left w:val="nil"/>
              <w:bottom w:val="single" w:sz="4" w:space="0" w:color="auto"/>
              <w:right w:val="single" w:sz="4" w:space="0" w:color="auto"/>
            </w:tcBorders>
            <w:shd w:val="clear" w:color="000000" w:fill="FFFF00"/>
            <w:noWrap/>
            <w:hideMark/>
          </w:tcPr>
          <w:p w14:paraId="6C1F1AA4"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IAS_Owner2</w:t>
            </w:r>
          </w:p>
        </w:tc>
        <w:tc>
          <w:tcPr>
            <w:tcW w:w="2101" w:type="dxa"/>
            <w:tcBorders>
              <w:top w:val="nil"/>
              <w:left w:val="nil"/>
              <w:bottom w:val="single" w:sz="4" w:space="0" w:color="auto"/>
              <w:right w:val="single" w:sz="4" w:space="0" w:color="auto"/>
            </w:tcBorders>
            <w:shd w:val="clear" w:color="auto" w:fill="auto"/>
            <w:noWrap/>
            <w:hideMark/>
          </w:tcPr>
          <w:p w14:paraId="004E03B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4BF01F06" w14:textId="78BF79D1"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Owner 2</w:t>
            </w:r>
          </w:p>
        </w:tc>
      </w:tr>
      <w:tr w:rsidR="00F310FD" w:rsidRPr="00F310FD" w14:paraId="21913457" w14:textId="77777777" w:rsidTr="00DF7CBA">
        <w:trPr>
          <w:trHeight w:val="251"/>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01FD4B1C"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16</w:t>
            </w:r>
          </w:p>
        </w:tc>
        <w:tc>
          <w:tcPr>
            <w:tcW w:w="2454" w:type="dxa"/>
            <w:tcBorders>
              <w:top w:val="nil"/>
              <w:left w:val="nil"/>
              <w:bottom w:val="single" w:sz="4" w:space="0" w:color="auto"/>
              <w:right w:val="single" w:sz="4" w:space="0" w:color="auto"/>
            </w:tcBorders>
            <w:shd w:val="clear" w:color="000000" w:fill="FFFF00"/>
            <w:noWrap/>
            <w:hideMark/>
          </w:tcPr>
          <w:p w14:paraId="6D372804"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IAS_Legal_Desc1</w:t>
            </w:r>
          </w:p>
        </w:tc>
        <w:tc>
          <w:tcPr>
            <w:tcW w:w="2101" w:type="dxa"/>
            <w:tcBorders>
              <w:top w:val="nil"/>
              <w:left w:val="nil"/>
              <w:bottom w:val="single" w:sz="4" w:space="0" w:color="auto"/>
              <w:right w:val="single" w:sz="4" w:space="0" w:color="auto"/>
            </w:tcBorders>
            <w:shd w:val="clear" w:color="auto" w:fill="auto"/>
            <w:noWrap/>
            <w:hideMark/>
          </w:tcPr>
          <w:p w14:paraId="78072028"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4469954B"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Legal description of the structure and/or property</w:t>
            </w:r>
          </w:p>
        </w:tc>
      </w:tr>
      <w:tr w:rsidR="00F310FD" w:rsidRPr="00F310FD" w14:paraId="26F7F80D" w14:textId="77777777" w:rsidTr="00DF7CBA">
        <w:trPr>
          <w:trHeight w:val="377"/>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A91BC21"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17</w:t>
            </w:r>
          </w:p>
        </w:tc>
        <w:tc>
          <w:tcPr>
            <w:tcW w:w="2454" w:type="dxa"/>
            <w:tcBorders>
              <w:top w:val="nil"/>
              <w:left w:val="nil"/>
              <w:bottom w:val="single" w:sz="4" w:space="0" w:color="auto"/>
              <w:right w:val="single" w:sz="4" w:space="0" w:color="auto"/>
            </w:tcBorders>
            <w:shd w:val="clear" w:color="000000" w:fill="FFFF00"/>
            <w:noWrap/>
            <w:hideMark/>
          </w:tcPr>
          <w:p w14:paraId="23EB259E"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IAS_Legal_Desc2</w:t>
            </w:r>
          </w:p>
        </w:tc>
        <w:tc>
          <w:tcPr>
            <w:tcW w:w="2101" w:type="dxa"/>
            <w:tcBorders>
              <w:top w:val="nil"/>
              <w:left w:val="nil"/>
              <w:bottom w:val="single" w:sz="4" w:space="0" w:color="auto"/>
              <w:right w:val="single" w:sz="4" w:space="0" w:color="auto"/>
            </w:tcBorders>
            <w:shd w:val="clear" w:color="auto" w:fill="auto"/>
            <w:noWrap/>
            <w:hideMark/>
          </w:tcPr>
          <w:p w14:paraId="0F0ED9E5"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47C9E235"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Legal description of the structure and/or property</w:t>
            </w:r>
          </w:p>
        </w:tc>
      </w:tr>
      <w:tr w:rsidR="00F310FD" w:rsidRPr="00F310FD" w14:paraId="5878CB8D" w14:textId="77777777" w:rsidTr="00DF7CBA">
        <w:trPr>
          <w:trHeight w:val="332"/>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11F3DAAD"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18</w:t>
            </w:r>
          </w:p>
        </w:tc>
        <w:tc>
          <w:tcPr>
            <w:tcW w:w="2454" w:type="dxa"/>
            <w:tcBorders>
              <w:top w:val="nil"/>
              <w:left w:val="nil"/>
              <w:bottom w:val="single" w:sz="4" w:space="0" w:color="auto"/>
              <w:right w:val="single" w:sz="4" w:space="0" w:color="auto"/>
            </w:tcBorders>
            <w:shd w:val="clear" w:color="000000" w:fill="FFFF00"/>
            <w:noWrap/>
            <w:hideMark/>
          </w:tcPr>
          <w:p w14:paraId="5318CB0E"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IAS_Legal_Desc3</w:t>
            </w:r>
          </w:p>
        </w:tc>
        <w:tc>
          <w:tcPr>
            <w:tcW w:w="2101" w:type="dxa"/>
            <w:tcBorders>
              <w:top w:val="nil"/>
              <w:left w:val="nil"/>
              <w:bottom w:val="single" w:sz="4" w:space="0" w:color="auto"/>
              <w:right w:val="single" w:sz="4" w:space="0" w:color="auto"/>
            </w:tcBorders>
            <w:shd w:val="clear" w:color="auto" w:fill="auto"/>
            <w:noWrap/>
            <w:hideMark/>
          </w:tcPr>
          <w:p w14:paraId="7932B85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29D7D7A6"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Legal description of the structure and/or property</w:t>
            </w:r>
          </w:p>
        </w:tc>
      </w:tr>
      <w:tr w:rsidR="00F310FD" w:rsidRPr="00F310FD" w14:paraId="12C5003D" w14:textId="77777777" w:rsidTr="00DF7CBA">
        <w:trPr>
          <w:trHeight w:val="58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2D25CEAB"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lastRenderedPageBreak/>
              <w:t>19</w:t>
            </w:r>
          </w:p>
        </w:tc>
        <w:tc>
          <w:tcPr>
            <w:tcW w:w="2454" w:type="dxa"/>
            <w:tcBorders>
              <w:top w:val="nil"/>
              <w:left w:val="nil"/>
              <w:bottom w:val="single" w:sz="4" w:space="0" w:color="auto"/>
              <w:right w:val="single" w:sz="4" w:space="0" w:color="auto"/>
            </w:tcBorders>
            <w:shd w:val="clear" w:color="000000" w:fill="FFFF00"/>
            <w:noWrap/>
            <w:hideMark/>
          </w:tcPr>
          <w:p w14:paraId="1E7645EC"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IAS_DeedBook</w:t>
            </w:r>
          </w:p>
        </w:tc>
        <w:tc>
          <w:tcPr>
            <w:tcW w:w="2101" w:type="dxa"/>
            <w:tcBorders>
              <w:top w:val="nil"/>
              <w:left w:val="nil"/>
              <w:bottom w:val="single" w:sz="4" w:space="0" w:color="auto"/>
              <w:right w:val="single" w:sz="4" w:space="0" w:color="auto"/>
            </w:tcBorders>
            <w:shd w:val="clear" w:color="auto" w:fill="auto"/>
            <w:noWrap/>
            <w:hideMark/>
          </w:tcPr>
          <w:p w14:paraId="3A65335F"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577085AC"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The number of the deed book containing the tax information</w:t>
            </w:r>
          </w:p>
        </w:tc>
      </w:tr>
      <w:tr w:rsidR="00F310FD" w:rsidRPr="00F310FD" w14:paraId="3FD05560"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2AA6D517"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20</w:t>
            </w:r>
          </w:p>
        </w:tc>
        <w:tc>
          <w:tcPr>
            <w:tcW w:w="2454" w:type="dxa"/>
            <w:tcBorders>
              <w:top w:val="nil"/>
              <w:left w:val="nil"/>
              <w:bottom w:val="single" w:sz="4" w:space="0" w:color="auto"/>
              <w:right w:val="single" w:sz="4" w:space="0" w:color="auto"/>
            </w:tcBorders>
            <w:shd w:val="clear" w:color="000000" w:fill="FFFF00"/>
            <w:noWrap/>
            <w:hideMark/>
          </w:tcPr>
          <w:p w14:paraId="5D499E48"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IAS_DeedPage</w:t>
            </w:r>
          </w:p>
        </w:tc>
        <w:tc>
          <w:tcPr>
            <w:tcW w:w="2101" w:type="dxa"/>
            <w:tcBorders>
              <w:top w:val="nil"/>
              <w:left w:val="nil"/>
              <w:bottom w:val="single" w:sz="4" w:space="0" w:color="auto"/>
              <w:right w:val="single" w:sz="4" w:space="0" w:color="auto"/>
            </w:tcBorders>
            <w:shd w:val="clear" w:color="auto" w:fill="auto"/>
            <w:noWrap/>
            <w:hideMark/>
          </w:tcPr>
          <w:p w14:paraId="6C4A2292"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731D22E3"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The page number within the deed book</w:t>
            </w:r>
          </w:p>
        </w:tc>
      </w:tr>
      <w:tr w:rsidR="00F310FD" w:rsidRPr="00F310FD" w14:paraId="2F1B9C49" w14:textId="77777777" w:rsidTr="00DF7CBA">
        <w:trPr>
          <w:trHeight w:val="290"/>
        </w:trPr>
        <w:tc>
          <w:tcPr>
            <w:tcW w:w="804" w:type="dxa"/>
            <w:tcBorders>
              <w:top w:val="nil"/>
              <w:left w:val="single" w:sz="4" w:space="0" w:color="auto"/>
              <w:bottom w:val="nil"/>
              <w:right w:val="single" w:sz="4" w:space="0" w:color="auto"/>
            </w:tcBorders>
            <w:shd w:val="clear" w:color="auto" w:fill="auto"/>
            <w:noWrap/>
            <w:vAlign w:val="bottom"/>
            <w:hideMark/>
          </w:tcPr>
          <w:p w14:paraId="366827E8"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21</w:t>
            </w:r>
          </w:p>
        </w:tc>
        <w:tc>
          <w:tcPr>
            <w:tcW w:w="2454" w:type="dxa"/>
            <w:tcBorders>
              <w:top w:val="nil"/>
              <w:left w:val="nil"/>
              <w:bottom w:val="single" w:sz="4" w:space="0" w:color="auto"/>
              <w:right w:val="single" w:sz="4" w:space="0" w:color="auto"/>
            </w:tcBorders>
            <w:shd w:val="clear" w:color="000000" w:fill="FFFF00"/>
            <w:noWrap/>
            <w:hideMark/>
          </w:tcPr>
          <w:p w14:paraId="54CFB590"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IAS_DeedAcres</w:t>
            </w:r>
          </w:p>
        </w:tc>
        <w:tc>
          <w:tcPr>
            <w:tcW w:w="2101" w:type="dxa"/>
            <w:tcBorders>
              <w:top w:val="nil"/>
              <w:left w:val="nil"/>
              <w:bottom w:val="single" w:sz="4" w:space="0" w:color="auto"/>
              <w:right w:val="single" w:sz="4" w:space="0" w:color="auto"/>
            </w:tcBorders>
            <w:shd w:val="clear" w:color="auto" w:fill="auto"/>
            <w:noWrap/>
            <w:hideMark/>
          </w:tcPr>
          <w:p w14:paraId="3F753DB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0FCC63C1"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Total acres as indicated in the deed book.</w:t>
            </w:r>
          </w:p>
        </w:tc>
      </w:tr>
      <w:tr w:rsidR="00F310FD" w:rsidRPr="00F310FD" w14:paraId="6C7B1FC2" w14:textId="77777777" w:rsidTr="00DF7CBA">
        <w:trPr>
          <w:trHeight w:val="35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766B3"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3B3BB42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IAS_TaxClass</w:t>
            </w:r>
          </w:p>
        </w:tc>
        <w:tc>
          <w:tcPr>
            <w:tcW w:w="2101" w:type="dxa"/>
            <w:tcBorders>
              <w:top w:val="nil"/>
              <w:left w:val="nil"/>
              <w:bottom w:val="single" w:sz="4" w:space="0" w:color="auto"/>
              <w:right w:val="single" w:sz="4" w:space="0" w:color="auto"/>
            </w:tcBorders>
            <w:shd w:val="clear" w:color="auto" w:fill="auto"/>
            <w:noWrap/>
            <w:hideMark/>
          </w:tcPr>
          <w:p w14:paraId="7C79F3F5"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6D90F104" w14:textId="68A7DC1F"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Tax Class</w:t>
            </w:r>
          </w:p>
        </w:tc>
      </w:tr>
      <w:tr w:rsidR="00F310FD" w:rsidRPr="00F310FD" w14:paraId="2F24FA75"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4A7E58AD"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6C1CC0C8"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IAS_PropertyClass</w:t>
            </w:r>
          </w:p>
        </w:tc>
        <w:tc>
          <w:tcPr>
            <w:tcW w:w="2101" w:type="dxa"/>
            <w:tcBorders>
              <w:top w:val="nil"/>
              <w:left w:val="nil"/>
              <w:bottom w:val="single" w:sz="4" w:space="0" w:color="auto"/>
              <w:right w:val="single" w:sz="4" w:space="0" w:color="auto"/>
            </w:tcBorders>
            <w:shd w:val="clear" w:color="auto" w:fill="auto"/>
            <w:noWrap/>
            <w:hideMark/>
          </w:tcPr>
          <w:p w14:paraId="261CB3F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3631CA27"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classification of the property.</w:t>
            </w:r>
          </w:p>
        </w:tc>
      </w:tr>
      <w:tr w:rsidR="00F310FD" w:rsidRPr="00F310FD" w14:paraId="6885D3C2"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38A92E80"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4D69AFB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IAS_LandUse</w:t>
            </w:r>
          </w:p>
        </w:tc>
        <w:tc>
          <w:tcPr>
            <w:tcW w:w="2101" w:type="dxa"/>
            <w:tcBorders>
              <w:top w:val="nil"/>
              <w:left w:val="nil"/>
              <w:bottom w:val="single" w:sz="4" w:space="0" w:color="auto"/>
              <w:right w:val="single" w:sz="4" w:space="0" w:color="auto"/>
            </w:tcBorders>
            <w:shd w:val="clear" w:color="auto" w:fill="auto"/>
            <w:noWrap/>
            <w:hideMark/>
          </w:tcPr>
          <w:p w14:paraId="6A875A7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65A7918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land usage of the parcel</w:t>
            </w:r>
          </w:p>
        </w:tc>
      </w:tr>
      <w:tr w:rsidR="00F310FD" w:rsidRPr="00F310FD" w14:paraId="6AE74ED6"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7119A7C5"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004618CC"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IAS_DwellingValue</w:t>
            </w:r>
          </w:p>
        </w:tc>
        <w:tc>
          <w:tcPr>
            <w:tcW w:w="2101" w:type="dxa"/>
            <w:tcBorders>
              <w:top w:val="nil"/>
              <w:left w:val="nil"/>
              <w:bottom w:val="single" w:sz="4" w:space="0" w:color="auto"/>
              <w:right w:val="single" w:sz="4" w:space="0" w:color="auto"/>
            </w:tcBorders>
            <w:shd w:val="clear" w:color="auto" w:fill="auto"/>
            <w:noWrap/>
            <w:hideMark/>
          </w:tcPr>
          <w:p w14:paraId="1C31F0B3"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42EBCB69"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Used for the value of a home.</w:t>
            </w:r>
          </w:p>
        </w:tc>
      </w:tr>
      <w:tr w:rsidR="00F310FD" w:rsidRPr="00F310FD" w14:paraId="4675440C"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46C863D3"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10AA67B4"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IAS_CommercialValue</w:t>
            </w:r>
          </w:p>
        </w:tc>
        <w:tc>
          <w:tcPr>
            <w:tcW w:w="2101" w:type="dxa"/>
            <w:tcBorders>
              <w:top w:val="nil"/>
              <w:left w:val="nil"/>
              <w:bottom w:val="single" w:sz="4" w:space="0" w:color="auto"/>
              <w:right w:val="single" w:sz="4" w:space="0" w:color="auto"/>
            </w:tcBorders>
            <w:shd w:val="clear" w:color="auto" w:fill="auto"/>
            <w:noWrap/>
            <w:hideMark/>
          </w:tcPr>
          <w:p w14:paraId="745913E4"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185D182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Used for the value of a commercial structure.</w:t>
            </w:r>
          </w:p>
        </w:tc>
      </w:tr>
      <w:tr w:rsidR="00F310FD" w:rsidRPr="00F310FD" w14:paraId="1EC41A9A" w14:textId="77777777" w:rsidTr="00DF7CBA">
        <w:trPr>
          <w:trHeight w:val="58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1BC06810"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3F64F046"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IAS_OBY_Value</w:t>
            </w:r>
          </w:p>
        </w:tc>
        <w:tc>
          <w:tcPr>
            <w:tcW w:w="2101" w:type="dxa"/>
            <w:tcBorders>
              <w:top w:val="nil"/>
              <w:left w:val="nil"/>
              <w:bottom w:val="single" w:sz="4" w:space="0" w:color="auto"/>
              <w:right w:val="single" w:sz="4" w:space="0" w:color="auto"/>
            </w:tcBorders>
            <w:shd w:val="clear" w:color="auto" w:fill="auto"/>
            <w:noWrap/>
            <w:hideMark/>
          </w:tcPr>
          <w:p w14:paraId="1E628BB1"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4595CC1C"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The value of Other Building and Yard Improvements.</w:t>
            </w:r>
          </w:p>
        </w:tc>
      </w:tr>
      <w:tr w:rsidR="00F310FD" w:rsidRPr="00F310FD" w14:paraId="3BE06B88"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43D43E9"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1D6323C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IAS_LandAppraisal</w:t>
            </w:r>
          </w:p>
        </w:tc>
        <w:tc>
          <w:tcPr>
            <w:tcW w:w="2101" w:type="dxa"/>
            <w:tcBorders>
              <w:top w:val="nil"/>
              <w:left w:val="nil"/>
              <w:bottom w:val="single" w:sz="4" w:space="0" w:color="auto"/>
              <w:right w:val="single" w:sz="4" w:space="0" w:color="auto"/>
            </w:tcBorders>
            <w:shd w:val="clear" w:color="auto" w:fill="auto"/>
            <w:noWrap/>
            <w:hideMark/>
          </w:tcPr>
          <w:p w14:paraId="7F61475C"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51FB9719"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Total value of the land.</w:t>
            </w:r>
          </w:p>
        </w:tc>
      </w:tr>
      <w:tr w:rsidR="00F310FD" w:rsidRPr="00F310FD" w14:paraId="2AF350F8"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2B8A04E4"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68EA796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IAS_BuildingAppraisal</w:t>
            </w:r>
          </w:p>
        </w:tc>
        <w:tc>
          <w:tcPr>
            <w:tcW w:w="2101" w:type="dxa"/>
            <w:tcBorders>
              <w:top w:val="nil"/>
              <w:left w:val="nil"/>
              <w:bottom w:val="single" w:sz="4" w:space="0" w:color="auto"/>
              <w:right w:val="single" w:sz="4" w:space="0" w:color="auto"/>
            </w:tcBorders>
            <w:shd w:val="clear" w:color="auto" w:fill="auto"/>
            <w:noWrap/>
            <w:hideMark/>
          </w:tcPr>
          <w:p w14:paraId="0640C881"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7E58AD0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Total value of the primary structure(s)</w:t>
            </w:r>
          </w:p>
        </w:tc>
      </w:tr>
      <w:tr w:rsidR="00F310FD" w:rsidRPr="00F310FD" w14:paraId="68A9788D"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53760924"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72499C1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IAS_TotalAppraisal</w:t>
            </w:r>
          </w:p>
        </w:tc>
        <w:tc>
          <w:tcPr>
            <w:tcW w:w="2101" w:type="dxa"/>
            <w:tcBorders>
              <w:top w:val="nil"/>
              <w:left w:val="nil"/>
              <w:bottom w:val="single" w:sz="4" w:space="0" w:color="auto"/>
              <w:right w:val="single" w:sz="4" w:space="0" w:color="auto"/>
            </w:tcBorders>
            <w:shd w:val="clear" w:color="auto" w:fill="auto"/>
            <w:noWrap/>
            <w:hideMark/>
          </w:tcPr>
          <w:p w14:paraId="0CF71646"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7E1E3A24"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Sum value of the land and building appraisals</w:t>
            </w:r>
          </w:p>
        </w:tc>
      </w:tr>
      <w:tr w:rsidR="00F310FD" w:rsidRPr="00F310FD" w14:paraId="5F92B412"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4882B4A1"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5958648C"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IAS_Parcel_Address</w:t>
            </w:r>
          </w:p>
        </w:tc>
        <w:tc>
          <w:tcPr>
            <w:tcW w:w="2101" w:type="dxa"/>
            <w:tcBorders>
              <w:top w:val="nil"/>
              <w:left w:val="nil"/>
              <w:bottom w:val="single" w:sz="4" w:space="0" w:color="auto"/>
              <w:right w:val="single" w:sz="4" w:space="0" w:color="auto"/>
            </w:tcBorders>
            <w:shd w:val="clear" w:color="auto" w:fill="auto"/>
            <w:noWrap/>
            <w:hideMark/>
          </w:tcPr>
          <w:p w14:paraId="2F162374"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7F5AF5C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Address of the parcel.</w:t>
            </w:r>
          </w:p>
        </w:tc>
      </w:tr>
      <w:tr w:rsidR="00F310FD" w:rsidRPr="00F310FD" w14:paraId="12284FD8"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1A12F0FB"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63B389E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IAS_Sale_Date</w:t>
            </w:r>
          </w:p>
        </w:tc>
        <w:tc>
          <w:tcPr>
            <w:tcW w:w="2101" w:type="dxa"/>
            <w:tcBorders>
              <w:top w:val="nil"/>
              <w:left w:val="nil"/>
              <w:bottom w:val="single" w:sz="4" w:space="0" w:color="auto"/>
              <w:right w:val="single" w:sz="4" w:space="0" w:color="auto"/>
            </w:tcBorders>
            <w:shd w:val="clear" w:color="auto" w:fill="auto"/>
            <w:noWrap/>
            <w:hideMark/>
          </w:tcPr>
          <w:p w14:paraId="79BD3528"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6AAD371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Last Sale Date of Property</w:t>
            </w:r>
          </w:p>
        </w:tc>
      </w:tr>
      <w:tr w:rsidR="00F310FD" w:rsidRPr="00F310FD" w14:paraId="7CE0AFD7"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2F8BD20F"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2454" w:type="dxa"/>
            <w:tcBorders>
              <w:top w:val="nil"/>
              <w:left w:val="nil"/>
              <w:bottom w:val="single" w:sz="4" w:space="0" w:color="auto"/>
              <w:right w:val="single" w:sz="4" w:space="0" w:color="auto"/>
            </w:tcBorders>
            <w:shd w:val="clear" w:color="auto" w:fill="auto"/>
            <w:noWrap/>
            <w:hideMark/>
          </w:tcPr>
          <w:p w14:paraId="220652F5"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IAS_TaxYear</w:t>
            </w:r>
          </w:p>
        </w:tc>
        <w:tc>
          <w:tcPr>
            <w:tcW w:w="2101" w:type="dxa"/>
            <w:tcBorders>
              <w:top w:val="nil"/>
              <w:left w:val="nil"/>
              <w:bottom w:val="single" w:sz="4" w:space="0" w:color="auto"/>
              <w:right w:val="single" w:sz="4" w:space="0" w:color="auto"/>
            </w:tcBorders>
            <w:shd w:val="clear" w:color="auto" w:fill="auto"/>
            <w:noWrap/>
            <w:hideMark/>
          </w:tcPr>
          <w:p w14:paraId="67A93BBF"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QC</w:t>
            </w:r>
          </w:p>
        </w:tc>
        <w:tc>
          <w:tcPr>
            <w:tcW w:w="4716" w:type="dxa"/>
            <w:tcBorders>
              <w:top w:val="nil"/>
              <w:left w:val="nil"/>
              <w:bottom w:val="single" w:sz="4" w:space="0" w:color="auto"/>
              <w:right w:val="single" w:sz="4" w:space="0" w:color="auto"/>
            </w:tcBorders>
            <w:shd w:val="clear" w:color="auto" w:fill="auto"/>
            <w:hideMark/>
          </w:tcPr>
          <w:p w14:paraId="6265F7CF"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The current tax year of the parcel.</w:t>
            </w:r>
          </w:p>
        </w:tc>
      </w:tr>
      <w:tr w:rsidR="00F310FD" w:rsidRPr="00F310FD" w14:paraId="76C04650" w14:textId="77777777" w:rsidTr="00DF7CBA">
        <w:trPr>
          <w:trHeight w:val="290"/>
        </w:trPr>
        <w:tc>
          <w:tcPr>
            <w:tcW w:w="804" w:type="dxa"/>
            <w:tcBorders>
              <w:top w:val="nil"/>
              <w:left w:val="nil"/>
              <w:bottom w:val="nil"/>
              <w:right w:val="nil"/>
            </w:tcBorders>
            <w:shd w:val="clear" w:color="auto" w:fill="auto"/>
            <w:noWrap/>
            <w:vAlign w:val="bottom"/>
            <w:hideMark/>
          </w:tcPr>
          <w:p w14:paraId="52C6BDAC" w14:textId="77777777" w:rsidR="00F310FD" w:rsidRPr="00F310FD" w:rsidRDefault="00F310FD" w:rsidP="00F310FD">
            <w:pPr>
              <w:spacing w:after="0" w:line="240" w:lineRule="auto"/>
              <w:rPr>
                <w:rFonts w:eastAsia="Times New Roman" w:cstheme="minorHAnsi"/>
                <w:color w:val="000000"/>
                <w:sz w:val="20"/>
                <w:szCs w:val="20"/>
              </w:rPr>
            </w:pPr>
          </w:p>
        </w:tc>
        <w:tc>
          <w:tcPr>
            <w:tcW w:w="2454" w:type="dxa"/>
            <w:tcBorders>
              <w:top w:val="nil"/>
              <w:left w:val="nil"/>
              <w:bottom w:val="nil"/>
              <w:right w:val="nil"/>
            </w:tcBorders>
            <w:shd w:val="clear" w:color="auto" w:fill="auto"/>
            <w:noWrap/>
            <w:hideMark/>
          </w:tcPr>
          <w:p w14:paraId="2D673EFC" w14:textId="77777777" w:rsidR="00F310FD" w:rsidRPr="00F310FD" w:rsidRDefault="00F310FD" w:rsidP="00F310FD">
            <w:pPr>
              <w:spacing w:after="0" w:line="240" w:lineRule="auto"/>
              <w:jc w:val="center"/>
              <w:rPr>
                <w:rFonts w:eastAsia="Times New Roman" w:cstheme="minorHAnsi"/>
                <w:sz w:val="20"/>
                <w:szCs w:val="20"/>
              </w:rPr>
            </w:pPr>
          </w:p>
        </w:tc>
        <w:tc>
          <w:tcPr>
            <w:tcW w:w="2101" w:type="dxa"/>
            <w:tcBorders>
              <w:top w:val="nil"/>
              <w:left w:val="nil"/>
              <w:bottom w:val="nil"/>
              <w:right w:val="nil"/>
            </w:tcBorders>
            <w:shd w:val="clear" w:color="auto" w:fill="auto"/>
            <w:noWrap/>
            <w:hideMark/>
          </w:tcPr>
          <w:p w14:paraId="6CE818AB" w14:textId="77777777" w:rsidR="00F310FD" w:rsidRPr="00F310FD" w:rsidRDefault="00F310FD" w:rsidP="00F310FD">
            <w:pPr>
              <w:spacing w:after="0" w:line="240" w:lineRule="auto"/>
              <w:rPr>
                <w:rFonts w:eastAsia="Times New Roman" w:cstheme="minorHAnsi"/>
                <w:sz w:val="20"/>
                <w:szCs w:val="20"/>
              </w:rPr>
            </w:pPr>
          </w:p>
        </w:tc>
        <w:tc>
          <w:tcPr>
            <w:tcW w:w="4716" w:type="dxa"/>
            <w:tcBorders>
              <w:top w:val="nil"/>
              <w:left w:val="nil"/>
              <w:bottom w:val="nil"/>
              <w:right w:val="nil"/>
            </w:tcBorders>
            <w:shd w:val="clear" w:color="auto" w:fill="auto"/>
            <w:hideMark/>
          </w:tcPr>
          <w:p w14:paraId="1F075122" w14:textId="77777777" w:rsidR="00F310FD" w:rsidRPr="00F310FD" w:rsidRDefault="00F310FD" w:rsidP="00F310FD">
            <w:pPr>
              <w:spacing w:after="0" w:line="240" w:lineRule="auto"/>
              <w:rPr>
                <w:rFonts w:eastAsia="Times New Roman" w:cstheme="minorHAnsi"/>
                <w:sz w:val="20"/>
                <w:szCs w:val="20"/>
              </w:rPr>
            </w:pPr>
          </w:p>
        </w:tc>
      </w:tr>
      <w:tr w:rsidR="00F310FD" w:rsidRPr="00F310FD" w14:paraId="59A3ECE9" w14:textId="77777777" w:rsidTr="00DF7CBA">
        <w:trPr>
          <w:trHeight w:val="290"/>
        </w:trPr>
        <w:tc>
          <w:tcPr>
            <w:tcW w:w="804" w:type="dxa"/>
            <w:tcBorders>
              <w:top w:val="nil"/>
              <w:left w:val="nil"/>
              <w:bottom w:val="nil"/>
              <w:right w:val="nil"/>
            </w:tcBorders>
            <w:shd w:val="clear" w:color="auto" w:fill="auto"/>
            <w:noWrap/>
            <w:vAlign w:val="bottom"/>
            <w:hideMark/>
          </w:tcPr>
          <w:p w14:paraId="49565769" w14:textId="77777777" w:rsidR="00F310FD" w:rsidRPr="00F310FD" w:rsidRDefault="00F310FD" w:rsidP="00F310FD">
            <w:pPr>
              <w:spacing w:after="0" w:line="240" w:lineRule="auto"/>
              <w:rPr>
                <w:rFonts w:eastAsia="Times New Roman" w:cstheme="minorHAnsi"/>
                <w:sz w:val="20"/>
                <w:szCs w:val="20"/>
              </w:rPr>
            </w:pPr>
          </w:p>
        </w:tc>
        <w:tc>
          <w:tcPr>
            <w:tcW w:w="2454" w:type="dxa"/>
            <w:tcBorders>
              <w:top w:val="nil"/>
              <w:left w:val="nil"/>
              <w:bottom w:val="nil"/>
              <w:right w:val="nil"/>
            </w:tcBorders>
            <w:shd w:val="clear" w:color="auto" w:fill="auto"/>
            <w:noWrap/>
            <w:hideMark/>
          </w:tcPr>
          <w:p w14:paraId="106423CD" w14:textId="77777777" w:rsidR="00F310FD" w:rsidRPr="00F310FD" w:rsidRDefault="00F310FD" w:rsidP="00F310FD">
            <w:pPr>
              <w:spacing w:after="0" w:line="240" w:lineRule="auto"/>
              <w:jc w:val="center"/>
              <w:rPr>
                <w:rFonts w:eastAsia="Times New Roman" w:cstheme="minorHAnsi"/>
                <w:sz w:val="20"/>
                <w:szCs w:val="20"/>
              </w:rPr>
            </w:pPr>
          </w:p>
        </w:tc>
        <w:tc>
          <w:tcPr>
            <w:tcW w:w="2101" w:type="dxa"/>
            <w:tcBorders>
              <w:top w:val="nil"/>
              <w:left w:val="nil"/>
              <w:bottom w:val="nil"/>
              <w:right w:val="nil"/>
            </w:tcBorders>
            <w:shd w:val="clear" w:color="auto" w:fill="auto"/>
            <w:noWrap/>
            <w:hideMark/>
          </w:tcPr>
          <w:p w14:paraId="6CBE1BFA" w14:textId="77777777" w:rsidR="00F310FD" w:rsidRPr="00F310FD" w:rsidRDefault="00F310FD" w:rsidP="00F310FD">
            <w:pPr>
              <w:spacing w:after="0" w:line="240" w:lineRule="auto"/>
              <w:rPr>
                <w:rFonts w:eastAsia="Times New Roman" w:cstheme="minorHAnsi"/>
                <w:sz w:val="20"/>
                <w:szCs w:val="20"/>
              </w:rPr>
            </w:pPr>
          </w:p>
        </w:tc>
        <w:tc>
          <w:tcPr>
            <w:tcW w:w="4716" w:type="dxa"/>
            <w:tcBorders>
              <w:top w:val="nil"/>
              <w:left w:val="nil"/>
              <w:bottom w:val="nil"/>
              <w:right w:val="nil"/>
            </w:tcBorders>
            <w:shd w:val="clear" w:color="auto" w:fill="auto"/>
            <w:hideMark/>
          </w:tcPr>
          <w:p w14:paraId="544441FA" w14:textId="77777777" w:rsidR="00F310FD" w:rsidRPr="00F310FD" w:rsidRDefault="00F310FD" w:rsidP="00F310FD">
            <w:pPr>
              <w:spacing w:after="0" w:line="240" w:lineRule="auto"/>
              <w:rPr>
                <w:rFonts w:eastAsia="Times New Roman" w:cstheme="minorHAnsi"/>
                <w:sz w:val="20"/>
                <w:szCs w:val="20"/>
              </w:rPr>
            </w:pPr>
          </w:p>
        </w:tc>
      </w:tr>
      <w:tr w:rsidR="00F310FD" w:rsidRPr="00F310FD" w14:paraId="555CC5E0" w14:textId="77777777" w:rsidTr="00DF7CBA">
        <w:trPr>
          <w:trHeight w:val="290"/>
        </w:trPr>
        <w:tc>
          <w:tcPr>
            <w:tcW w:w="804"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0C47F5D"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 </w:t>
            </w:r>
          </w:p>
        </w:tc>
        <w:tc>
          <w:tcPr>
            <w:tcW w:w="9271" w:type="dxa"/>
            <w:gridSpan w:val="3"/>
            <w:tcBorders>
              <w:top w:val="single" w:sz="4" w:space="0" w:color="auto"/>
              <w:left w:val="nil"/>
              <w:bottom w:val="single" w:sz="4" w:space="0" w:color="auto"/>
              <w:right w:val="single" w:sz="4" w:space="0" w:color="auto"/>
            </w:tcBorders>
            <w:shd w:val="clear" w:color="000000" w:fill="D6DCE4"/>
            <w:noWrap/>
            <w:hideMark/>
          </w:tcPr>
          <w:p w14:paraId="0D56C8A9"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w:t>
            </w:r>
          </w:p>
        </w:tc>
      </w:tr>
      <w:tr w:rsidR="00F310FD" w:rsidRPr="00F310FD" w14:paraId="7CE124F8"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31FF67B"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22</w:t>
            </w:r>
          </w:p>
        </w:tc>
        <w:tc>
          <w:tcPr>
            <w:tcW w:w="2454" w:type="dxa"/>
            <w:tcBorders>
              <w:top w:val="nil"/>
              <w:left w:val="nil"/>
              <w:bottom w:val="single" w:sz="4" w:space="0" w:color="auto"/>
              <w:right w:val="single" w:sz="4" w:space="0" w:color="auto"/>
            </w:tcBorders>
            <w:shd w:val="clear" w:color="000000" w:fill="FFFF00"/>
            <w:noWrap/>
            <w:hideMark/>
          </w:tcPr>
          <w:p w14:paraId="5C3FB595"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QC_Acres_C</w:t>
            </w:r>
          </w:p>
        </w:tc>
        <w:tc>
          <w:tcPr>
            <w:tcW w:w="2101" w:type="dxa"/>
            <w:tcBorders>
              <w:top w:val="nil"/>
              <w:left w:val="nil"/>
              <w:bottom w:val="single" w:sz="4" w:space="0" w:color="auto"/>
              <w:right w:val="single" w:sz="4" w:space="0" w:color="auto"/>
            </w:tcBorders>
            <w:shd w:val="clear" w:color="auto" w:fill="auto"/>
            <w:noWrap/>
            <w:hideMark/>
          </w:tcPr>
          <w:p w14:paraId="1325FA5C"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GIS Acreage</w:t>
            </w:r>
          </w:p>
        </w:tc>
        <w:tc>
          <w:tcPr>
            <w:tcW w:w="4716" w:type="dxa"/>
            <w:tcBorders>
              <w:top w:val="nil"/>
              <w:left w:val="nil"/>
              <w:bottom w:val="single" w:sz="4" w:space="0" w:color="auto"/>
              <w:right w:val="single" w:sz="4" w:space="0" w:color="auto"/>
            </w:tcBorders>
            <w:shd w:val="clear" w:color="auto" w:fill="auto"/>
            <w:hideMark/>
          </w:tcPr>
          <w:p w14:paraId="33025E1C" w14:textId="729B88C2"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Calculated Acreage from GIS Shape</w:t>
            </w:r>
          </w:p>
        </w:tc>
      </w:tr>
      <w:tr w:rsidR="00F310FD" w:rsidRPr="00F310FD" w14:paraId="6619FC0F" w14:textId="77777777" w:rsidTr="00DF7CBA">
        <w:trPr>
          <w:trHeight w:val="58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4544543"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23</w:t>
            </w:r>
          </w:p>
        </w:tc>
        <w:tc>
          <w:tcPr>
            <w:tcW w:w="2454" w:type="dxa"/>
            <w:tcBorders>
              <w:top w:val="nil"/>
              <w:left w:val="nil"/>
              <w:bottom w:val="single" w:sz="4" w:space="0" w:color="auto"/>
              <w:right w:val="single" w:sz="4" w:space="0" w:color="auto"/>
            </w:tcBorders>
            <w:shd w:val="clear" w:color="000000" w:fill="FFFF00"/>
            <w:noWrap/>
            <w:hideMark/>
          </w:tcPr>
          <w:p w14:paraId="0FF20F42"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QC_Geometry_Flag</w:t>
            </w:r>
          </w:p>
        </w:tc>
        <w:tc>
          <w:tcPr>
            <w:tcW w:w="2101" w:type="dxa"/>
            <w:tcBorders>
              <w:top w:val="nil"/>
              <w:left w:val="nil"/>
              <w:bottom w:val="single" w:sz="4" w:space="0" w:color="auto"/>
              <w:right w:val="single" w:sz="4" w:space="0" w:color="auto"/>
            </w:tcBorders>
            <w:shd w:val="clear" w:color="auto" w:fill="auto"/>
            <w:noWrap/>
            <w:hideMark/>
          </w:tcPr>
          <w:p w14:paraId="54400A60"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QC</w:t>
            </w:r>
          </w:p>
        </w:tc>
        <w:tc>
          <w:tcPr>
            <w:tcW w:w="4716" w:type="dxa"/>
            <w:tcBorders>
              <w:top w:val="nil"/>
              <w:left w:val="nil"/>
              <w:bottom w:val="single" w:sz="4" w:space="0" w:color="auto"/>
              <w:right w:val="single" w:sz="4" w:space="0" w:color="auto"/>
            </w:tcBorders>
            <w:shd w:val="clear" w:color="auto" w:fill="auto"/>
            <w:hideMark/>
          </w:tcPr>
          <w:p w14:paraId="37DAF5F1"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geometry does not match statewide parcel geometry (Y if applicable)</w:t>
            </w:r>
          </w:p>
        </w:tc>
      </w:tr>
      <w:tr w:rsidR="00F310FD" w:rsidRPr="00F310FD" w14:paraId="095B2801" w14:textId="77777777" w:rsidTr="00DF7CBA">
        <w:trPr>
          <w:trHeight w:val="58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0DE7BFAB"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24</w:t>
            </w:r>
          </w:p>
        </w:tc>
        <w:tc>
          <w:tcPr>
            <w:tcW w:w="2454" w:type="dxa"/>
            <w:tcBorders>
              <w:top w:val="nil"/>
              <w:left w:val="nil"/>
              <w:bottom w:val="single" w:sz="4" w:space="0" w:color="auto"/>
              <w:right w:val="single" w:sz="4" w:space="0" w:color="auto"/>
            </w:tcBorders>
            <w:shd w:val="clear" w:color="000000" w:fill="FFFF00"/>
            <w:noWrap/>
            <w:hideMark/>
          </w:tcPr>
          <w:p w14:paraId="0EB0AC09"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QC_Assmt_Flag</w:t>
            </w:r>
          </w:p>
        </w:tc>
        <w:tc>
          <w:tcPr>
            <w:tcW w:w="2101" w:type="dxa"/>
            <w:tcBorders>
              <w:top w:val="nil"/>
              <w:left w:val="nil"/>
              <w:bottom w:val="single" w:sz="4" w:space="0" w:color="auto"/>
              <w:right w:val="single" w:sz="4" w:space="0" w:color="auto"/>
            </w:tcBorders>
            <w:shd w:val="clear" w:color="auto" w:fill="auto"/>
            <w:noWrap/>
            <w:hideMark/>
          </w:tcPr>
          <w:p w14:paraId="2AC48F7E"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QC</w:t>
            </w:r>
          </w:p>
        </w:tc>
        <w:tc>
          <w:tcPr>
            <w:tcW w:w="4716" w:type="dxa"/>
            <w:tcBorders>
              <w:top w:val="nil"/>
              <w:left w:val="nil"/>
              <w:bottom w:val="single" w:sz="4" w:space="0" w:color="auto"/>
              <w:right w:val="single" w:sz="4" w:space="0" w:color="auto"/>
            </w:tcBorders>
            <w:shd w:val="clear" w:color="auto" w:fill="auto"/>
            <w:hideMark/>
          </w:tcPr>
          <w:p w14:paraId="51C18D6B"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Assessment Mismatches (Y if applicable) including Deed/Calculated Acreage</w:t>
            </w:r>
          </w:p>
        </w:tc>
      </w:tr>
      <w:tr w:rsidR="00F310FD" w:rsidRPr="00F310FD" w14:paraId="5C452127"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091A5195"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24</w:t>
            </w:r>
          </w:p>
        </w:tc>
        <w:tc>
          <w:tcPr>
            <w:tcW w:w="2454" w:type="dxa"/>
            <w:tcBorders>
              <w:top w:val="nil"/>
              <w:left w:val="nil"/>
              <w:bottom w:val="single" w:sz="4" w:space="0" w:color="auto"/>
              <w:right w:val="single" w:sz="4" w:space="0" w:color="auto"/>
            </w:tcBorders>
            <w:shd w:val="clear" w:color="000000" w:fill="FFFF00"/>
            <w:noWrap/>
            <w:hideMark/>
          </w:tcPr>
          <w:p w14:paraId="51B882D7"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QC_Imagery_Flag</w:t>
            </w:r>
          </w:p>
        </w:tc>
        <w:tc>
          <w:tcPr>
            <w:tcW w:w="2101" w:type="dxa"/>
            <w:tcBorders>
              <w:top w:val="nil"/>
              <w:left w:val="nil"/>
              <w:bottom w:val="single" w:sz="4" w:space="0" w:color="auto"/>
              <w:right w:val="single" w:sz="4" w:space="0" w:color="auto"/>
            </w:tcBorders>
            <w:shd w:val="clear" w:color="auto" w:fill="auto"/>
            <w:noWrap/>
            <w:hideMark/>
          </w:tcPr>
          <w:p w14:paraId="2E805769"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QC</w:t>
            </w:r>
          </w:p>
        </w:tc>
        <w:tc>
          <w:tcPr>
            <w:tcW w:w="4716" w:type="dxa"/>
            <w:tcBorders>
              <w:top w:val="nil"/>
              <w:left w:val="nil"/>
              <w:bottom w:val="single" w:sz="4" w:space="0" w:color="auto"/>
              <w:right w:val="single" w:sz="4" w:space="0" w:color="auto"/>
            </w:tcBorders>
            <w:shd w:val="clear" w:color="auto" w:fill="auto"/>
            <w:hideMark/>
          </w:tcPr>
          <w:p w14:paraId="0CA620C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Building Present on Imagery (Y if applicable)</w:t>
            </w:r>
          </w:p>
        </w:tc>
      </w:tr>
      <w:tr w:rsidR="00F310FD" w:rsidRPr="00F310FD" w14:paraId="59446FA4"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315B659"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26</w:t>
            </w:r>
          </w:p>
        </w:tc>
        <w:tc>
          <w:tcPr>
            <w:tcW w:w="2454" w:type="dxa"/>
            <w:tcBorders>
              <w:top w:val="nil"/>
              <w:left w:val="nil"/>
              <w:bottom w:val="single" w:sz="4" w:space="0" w:color="auto"/>
              <w:right w:val="single" w:sz="4" w:space="0" w:color="auto"/>
            </w:tcBorders>
            <w:shd w:val="clear" w:color="000000" w:fill="FFFF00"/>
            <w:noWrap/>
            <w:hideMark/>
          </w:tcPr>
          <w:p w14:paraId="530164B9"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QC_Coments</w:t>
            </w:r>
          </w:p>
        </w:tc>
        <w:tc>
          <w:tcPr>
            <w:tcW w:w="2101" w:type="dxa"/>
            <w:tcBorders>
              <w:top w:val="nil"/>
              <w:left w:val="nil"/>
              <w:bottom w:val="single" w:sz="4" w:space="0" w:color="auto"/>
              <w:right w:val="single" w:sz="4" w:space="0" w:color="auto"/>
            </w:tcBorders>
            <w:shd w:val="clear" w:color="auto" w:fill="auto"/>
            <w:noWrap/>
            <w:hideMark/>
          </w:tcPr>
          <w:p w14:paraId="7781F8BA"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QC</w:t>
            </w:r>
          </w:p>
        </w:tc>
        <w:tc>
          <w:tcPr>
            <w:tcW w:w="4716" w:type="dxa"/>
            <w:tcBorders>
              <w:top w:val="nil"/>
              <w:left w:val="nil"/>
              <w:bottom w:val="single" w:sz="4" w:space="0" w:color="auto"/>
              <w:right w:val="single" w:sz="4" w:space="0" w:color="auto"/>
            </w:tcBorders>
            <w:shd w:val="clear" w:color="auto" w:fill="auto"/>
            <w:hideMark/>
          </w:tcPr>
          <w:p w14:paraId="502FEA82"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QC Comments</w:t>
            </w:r>
          </w:p>
        </w:tc>
      </w:tr>
      <w:tr w:rsidR="00F310FD" w:rsidRPr="00F310FD" w14:paraId="7324C50D"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317BCE6E"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27</w:t>
            </w:r>
          </w:p>
        </w:tc>
        <w:tc>
          <w:tcPr>
            <w:tcW w:w="2454" w:type="dxa"/>
            <w:tcBorders>
              <w:top w:val="nil"/>
              <w:left w:val="nil"/>
              <w:bottom w:val="single" w:sz="4" w:space="0" w:color="auto"/>
              <w:right w:val="single" w:sz="4" w:space="0" w:color="auto"/>
            </w:tcBorders>
            <w:shd w:val="clear" w:color="000000" w:fill="FFFF00"/>
            <w:noWrap/>
            <w:hideMark/>
          </w:tcPr>
          <w:p w14:paraId="75AB225B"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LAT_83</w:t>
            </w:r>
          </w:p>
        </w:tc>
        <w:tc>
          <w:tcPr>
            <w:tcW w:w="2101" w:type="dxa"/>
            <w:tcBorders>
              <w:top w:val="nil"/>
              <w:left w:val="nil"/>
              <w:bottom w:val="single" w:sz="4" w:space="0" w:color="auto"/>
              <w:right w:val="single" w:sz="4" w:space="0" w:color="auto"/>
            </w:tcBorders>
            <w:shd w:val="clear" w:color="auto" w:fill="auto"/>
            <w:noWrap/>
            <w:hideMark/>
          </w:tcPr>
          <w:p w14:paraId="4151F971"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Identifier</w:t>
            </w:r>
          </w:p>
        </w:tc>
        <w:tc>
          <w:tcPr>
            <w:tcW w:w="4716" w:type="dxa"/>
            <w:tcBorders>
              <w:top w:val="nil"/>
              <w:left w:val="nil"/>
              <w:bottom w:val="single" w:sz="4" w:space="0" w:color="auto"/>
              <w:right w:val="single" w:sz="4" w:space="0" w:color="auto"/>
            </w:tcBorders>
            <w:shd w:val="clear" w:color="auto" w:fill="auto"/>
            <w:hideMark/>
          </w:tcPr>
          <w:p w14:paraId="00DB2B9D"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 xml:space="preserve">GIS Calculated </w:t>
            </w:r>
          </w:p>
        </w:tc>
      </w:tr>
      <w:tr w:rsidR="00F310FD" w:rsidRPr="00F310FD" w14:paraId="6A66BD40"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4A88B91"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28</w:t>
            </w:r>
          </w:p>
        </w:tc>
        <w:tc>
          <w:tcPr>
            <w:tcW w:w="2454" w:type="dxa"/>
            <w:tcBorders>
              <w:top w:val="nil"/>
              <w:left w:val="nil"/>
              <w:bottom w:val="single" w:sz="4" w:space="0" w:color="auto"/>
              <w:right w:val="single" w:sz="4" w:space="0" w:color="auto"/>
            </w:tcBorders>
            <w:shd w:val="clear" w:color="000000" w:fill="FFFF00"/>
            <w:noWrap/>
            <w:hideMark/>
          </w:tcPr>
          <w:p w14:paraId="30FF2B32"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LONG_83</w:t>
            </w:r>
          </w:p>
        </w:tc>
        <w:tc>
          <w:tcPr>
            <w:tcW w:w="2101" w:type="dxa"/>
            <w:tcBorders>
              <w:top w:val="nil"/>
              <w:left w:val="nil"/>
              <w:bottom w:val="single" w:sz="4" w:space="0" w:color="auto"/>
              <w:right w:val="single" w:sz="4" w:space="0" w:color="auto"/>
            </w:tcBorders>
            <w:shd w:val="clear" w:color="auto" w:fill="auto"/>
            <w:noWrap/>
            <w:hideMark/>
          </w:tcPr>
          <w:p w14:paraId="4828D7C2"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Identifier</w:t>
            </w:r>
          </w:p>
        </w:tc>
        <w:tc>
          <w:tcPr>
            <w:tcW w:w="4716" w:type="dxa"/>
            <w:tcBorders>
              <w:top w:val="nil"/>
              <w:left w:val="nil"/>
              <w:bottom w:val="single" w:sz="4" w:space="0" w:color="auto"/>
              <w:right w:val="single" w:sz="4" w:space="0" w:color="auto"/>
            </w:tcBorders>
            <w:shd w:val="clear" w:color="auto" w:fill="auto"/>
            <w:hideMark/>
          </w:tcPr>
          <w:p w14:paraId="61EA08F6"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 xml:space="preserve">GIS Calculated </w:t>
            </w:r>
          </w:p>
        </w:tc>
      </w:tr>
      <w:tr w:rsidR="00F310FD" w:rsidRPr="00F310FD" w14:paraId="51EF8AED"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02773212"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29</w:t>
            </w:r>
          </w:p>
        </w:tc>
        <w:tc>
          <w:tcPr>
            <w:tcW w:w="2454" w:type="dxa"/>
            <w:tcBorders>
              <w:top w:val="nil"/>
              <w:left w:val="nil"/>
              <w:bottom w:val="single" w:sz="4" w:space="0" w:color="auto"/>
              <w:right w:val="single" w:sz="4" w:space="0" w:color="auto"/>
            </w:tcBorders>
            <w:shd w:val="clear" w:color="000000" w:fill="FFFF00"/>
            <w:noWrap/>
            <w:hideMark/>
          </w:tcPr>
          <w:p w14:paraId="31C88CA5"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Parcel_Link</w:t>
            </w:r>
          </w:p>
        </w:tc>
        <w:tc>
          <w:tcPr>
            <w:tcW w:w="2101" w:type="dxa"/>
            <w:tcBorders>
              <w:top w:val="nil"/>
              <w:left w:val="nil"/>
              <w:bottom w:val="single" w:sz="4" w:space="0" w:color="auto"/>
              <w:right w:val="single" w:sz="4" w:space="0" w:color="auto"/>
            </w:tcBorders>
            <w:shd w:val="clear" w:color="auto" w:fill="auto"/>
            <w:noWrap/>
            <w:hideMark/>
          </w:tcPr>
          <w:p w14:paraId="75C860F2"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Web Link</w:t>
            </w:r>
          </w:p>
        </w:tc>
        <w:tc>
          <w:tcPr>
            <w:tcW w:w="4716" w:type="dxa"/>
            <w:tcBorders>
              <w:top w:val="nil"/>
              <w:left w:val="nil"/>
              <w:bottom w:val="single" w:sz="4" w:space="0" w:color="auto"/>
              <w:right w:val="single" w:sz="4" w:space="0" w:color="auto"/>
            </w:tcBorders>
            <w:shd w:val="clear" w:color="auto" w:fill="auto"/>
            <w:hideMark/>
          </w:tcPr>
          <w:p w14:paraId="233C0DF1" w14:textId="5AC6FF81" w:rsidR="00F310FD" w:rsidRPr="00FB0D3E" w:rsidRDefault="00F310FD" w:rsidP="00F310FD">
            <w:pPr>
              <w:spacing w:after="0" w:line="240" w:lineRule="auto"/>
              <w:rPr>
                <w:rFonts w:eastAsia="Times New Roman" w:cstheme="minorHAnsi"/>
                <w:b/>
                <w:bCs/>
                <w:color w:val="000000"/>
                <w:sz w:val="20"/>
                <w:szCs w:val="20"/>
              </w:rPr>
            </w:pPr>
            <w:r w:rsidRPr="00FB0D3E">
              <w:rPr>
                <w:rFonts w:eastAsia="Times New Roman" w:cstheme="minorHAnsi"/>
                <w:b/>
                <w:bCs/>
                <w:color w:val="000000"/>
                <w:sz w:val="20"/>
                <w:szCs w:val="20"/>
              </w:rPr>
              <w:t xml:space="preserve">Link to parcel in WV </w:t>
            </w:r>
            <w:r w:rsidR="00FB0D3E" w:rsidRPr="00FB0D3E">
              <w:rPr>
                <w:rFonts w:eastAsia="Times New Roman" w:cstheme="minorHAnsi"/>
                <w:b/>
                <w:bCs/>
                <w:color w:val="000000"/>
                <w:sz w:val="20"/>
                <w:szCs w:val="20"/>
              </w:rPr>
              <w:t>Flood Tool (Expert View)</w:t>
            </w:r>
          </w:p>
        </w:tc>
      </w:tr>
      <w:tr w:rsidR="00F310FD" w:rsidRPr="00F310FD" w14:paraId="0C4F6E42" w14:textId="77777777" w:rsidTr="00DF7CBA">
        <w:trPr>
          <w:trHeight w:val="29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14:paraId="6DB17EA9" w14:textId="77777777" w:rsidR="00F310FD" w:rsidRPr="00F310FD" w:rsidRDefault="00F310FD" w:rsidP="00F310FD">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30</w:t>
            </w:r>
          </w:p>
        </w:tc>
        <w:tc>
          <w:tcPr>
            <w:tcW w:w="2454" w:type="dxa"/>
            <w:tcBorders>
              <w:top w:val="nil"/>
              <w:left w:val="nil"/>
              <w:bottom w:val="single" w:sz="4" w:space="0" w:color="auto"/>
              <w:right w:val="single" w:sz="4" w:space="0" w:color="auto"/>
            </w:tcBorders>
            <w:shd w:val="clear" w:color="000000" w:fill="FFFF00"/>
            <w:noWrap/>
            <w:hideMark/>
          </w:tcPr>
          <w:p w14:paraId="4D550E0F" w14:textId="77777777" w:rsidR="00F310FD" w:rsidRPr="00F310FD" w:rsidRDefault="00F310FD" w:rsidP="00F310F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IAS_Link</w:t>
            </w:r>
          </w:p>
        </w:tc>
        <w:tc>
          <w:tcPr>
            <w:tcW w:w="2101" w:type="dxa"/>
            <w:tcBorders>
              <w:top w:val="nil"/>
              <w:left w:val="nil"/>
              <w:bottom w:val="single" w:sz="4" w:space="0" w:color="auto"/>
              <w:right w:val="single" w:sz="4" w:space="0" w:color="auto"/>
            </w:tcBorders>
            <w:shd w:val="clear" w:color="auto" w:fill="auto"/>
            <w:noWrap/>
            <w:hideMark/>
          </w:tcPr>
          <w:p w14:paraId="5309283F"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Processing Web Link</w:t>
            </w:r>
          </w:p>
        </w:tc>
        <w:tc>
          <w:tcPr>
            <w:tcW w:w="4716" w:type="dxa"/>
            <w:tcBorders>
              <w:top w:val="nil"/>
              <w:left w:val="nil"/>
              <w:bottom w:val="single" w:sz="4" w:space="0" w:color="auto"/>
              <w:right w:val="single" w:sz="4" w:space="0" w:color="auto"/>
            </w:tcBorders>
            <w:shd w:val="clear" w:color="auto" w:fill="auto"/>
            <w:hideMark/>
          </w:tcPr>
          <w:p w14:paraId="2159C7B7" w14:textId="77777777" w:rsidR="00F310FD" w:rsidRPr="00F310FD" w:rsidRDefault="00F310FD" w:rsidP="00F310F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Link to detailed web assessment report</w:t>
            </w:r>
          </w:p>
        </w:tc>
      </w:tr>
    </w:tbl>
    <w:p w14:paraId="15EF79BA" w14:textId="3AD2AB67" w:rsidR="00F310FD" w:rsidRDefault="00F310FD" w:rsidP="00A645FA"/>
    <w:tbl>
      <w:tblPr>
        <w:tblW w:w="9270" w:type="dxa"/>
        <w:tblInd w:w="810" w:type="dxa"/>
        <w:tblLook w:val="04A0" w:firstRow="1" w:lastRow="0" w:firstColumn="1" w:lastColumn="0" w:noHBand="0" w:noVBand="1"/>
      </w:tblPr>
      <w:tblGrid>
        <w:gridCol w:w="2430"/>
        <w:gridCol w:w="6840"/>
      </w:tblGrid>
      <w:tr w:rsidR="00D1264B" w:rsidRPr="00D1264B" w14:paraId="6823F3D1" w14:textId="77777777" w:rsidTr="00D1264B">
        <w:trPr>
          <w:trHeight w:val="290"/>
        </w:trPr>
        <w:tc>
          <w:tcPr>
            <w:tcW w:w="2430" w:type="dxa"/>
            <w:tcBorders>
              <w:top w:val="nil"/>
              <w:left w:val="nil"/>
              <w:bottom w:val="nil"/>
              <w:right w:val="nil"/>
            </w:tcBorders>
            <w:shd w:val="clear" w:color="000000" w:fill="FFFF00"/>
            <w:noWrap/>
            <w:vAlign w:val="bottom"/>
            <w:hideMark/>
          </w:tcPr>
          <w:p w14:paraId="250252E4" w14:textId="1A5D12EB" w:rsidR="00D1264B" w:rsidRPr="00D1264B" w:rsidRDefault="00063304" w:rsidP="00D1264B">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Yellow </w:t>
            </w:r>
            <w:r w:rsidR="00D1264B" w:rsidRPr="00D1264B">
              <w:rPr>
                <w:rFonts w:ascii="Calibri" w:eastAsia="Times New Roman" w:hAnsi="Calibri" w:cs="Calibri"/>
                <w:b/>
                <w:bCs/>
                <w:color w:val="000000"/>
              </w:rPr>
              <w:t>Bol</w:t>
            </w:r>
            <w:r w:rsidR="00D1264B">
              <w:rPr>
                <w:rFonts w:ascii="Calibri" w:eastAsia="Times New Roman" w:hAnsi="Calibri" w:cs="Calibri"/>
                <w:b/>
                <w:bCs/>
                <w:color w:val="000000"/>
              </w:rPr>
              <w:t>d</w:t>
            </w:r>
            <w:r w:rsidR="00D1264B" w:rsidRPr="00D1264B">
              <w:rPr>
                <w:rFonts w:ascii="Calibri" w:eastAsia="Times New Roman" w:hAnsi="Calibri" w:cs="Calibri"/>
                <w:b/>
                <w:bCs/>
                <w:color w:val="000000"/>
              </w:rPr>
              <w:t>faced</w:t>
            </w:r>
          </w:p>
        </w:tc>
        <w:tc>
          <w:tcPr>
            <w:tcW w:w="6840" w:type="dxa"/>
            <w:tcBorders>
              <w:top w:val="nil"/>
              <w:left w:val="nil"/>
              <w:bottom w:val="nil"/>
              <w:right w:val="nil"/>
            </w:tcBorders>
            <w:shd w:val="clear" w:color="000000" w:fill="FFFF00"/>
            <w:noWrap/>
            <w:vAlign w:val="bottom"/>
            <w:hideMark/>
          </w:tcPr>
          <w:p w14:paraId="6532C7B2" w14:textId="77777777" w:rsidR="00D1264B" w:rsidRPr="00D1264B" w:rsidRDefault="00D1264B" w:rsidP="00D1264B">
            <w:pPr>
              <w:spacing w:after="0" w:line="240" w:lineRule="auto"/>
              <w:rPr>
                <w:rFonts w:ascii="Calibri" w:eastAsia="Times New Roman" w:hAnsi="Calibri" w:cs="Calibri"/>
                <w:color w:val="000000"/>
              </w:rPr>
            </w:pPr>
            <w:r w:rsidRPr="00D1264B">
              <w:rPr>
                <w:rFonts w:ascii="Calibri" w:eastAsia="Times New Roman" w:hAnsi="Calibri" w:cs="Calibri"/>
                <w:color w:val="000000"/>
              </w:rPr>
              <w:t>Master Buyout Property Field</w:t>
            </w:r>
          </w:p>
        </w:tc>
      </w:tr>
      <w:tr w:rsidR="00063304" w:rsidRPr="00D1264B" w14:paraId="70E4F902" w14:textId="77777777" w:rsidTr="00063304">
        <w:trPr>
          <w:trHeight w:val="290"/>
        </w:trPr>
        <w:tc>
          <w:tcPr>
            <w:tcW w:w="2430" w:type="dxa"/>
            <w:tcBorders>
              <w:top w:val="nil"/>
              <w:left w:val="nil"/>
              <w:bottom w:val="nil"/>
              <w:right w:val="nil"/>
            </w:tcBorders>
            <w:shd w:val="clear" w:color="auto" w:fill="C5E0B3" w:themeFill="accent6" w:themeFillTint="66"/>
            <w:noWrap/>
            <w:vAlign w:val="bottom"/>
          </w:tcPr>
          <w:p w14:paraId="3EF29AFD" w14:textId="1C21CE21" w:rsidR="00063304" w:rsidRPr="00D1264B" w:rsidRDefault="00063304" w:rsidP="00D1264B">
            <w:pPr>
              <w:spacing w:after="0" w:line="240" w:lineRule="auto"/>
              <w:rPr>
                <w:rFonts w:ascii="Calibri" w:eastAsia="Times New Roman" w:hAnsi="Calibri" w:cs="Calibri"/>
                <w:b/>
                <w:bCs/>
                <w:color w:val="000000"/>
              </w:rPr>
            </w:pPr>
            <w:r>
              <w:rPr>
                <w:rFonts w:ascii="Calibri" w:eastAsia="Times New Roman" w:hAnsi="Calibri" w:cs="Calibri"/>
                <w:b/>
                <w:bCs/>
                <w:color w:val="000000"/>
              </w:rPr>
              <w:t>Highlighted Green</w:t>
            </w:r>
          </w:p>
        </w:tc>
        <w:tc>
          <w:tcPr>
            <w:tcW w:w="6840" w:type="dxa"/>
            <w:tcBorders>
              <w:top w:val="nil"/>
              <w:left w:val="nil"/>
              <w:bottom w:val="nil"/>
              <w:right w:val="nil"/>
            </w:tcBorders>
            <w:shd w:val="clear" w:color="auto" w:fill="C5E0B3" w:themeFill="accent6" w:themeFillTint="66"/>
            <w:noWrap/>
            <w:vAlign w:val="bottom"/>
          </w:tcPr>
          <w:p w14:paraId="7C30A2DD" w14:textId="22E99782" w:rsidR="00063304" w:rsidRPr="00D1264B" w:rsidRDefault="00063304" w:rsidP="00D1264B">
            <w:pPr>
              <w:spacing w:after="0" w:line="240" w:lineRule="auto"/>
              <w:rPr>
                <w:rFonts w:ascii="Calibri" w:eastAsia="Times New Roman" w:hAnsi="Calibri" w:cs="Calibri"/>
                <w:color w:val="000000"/>
              </w:rPr>
            </w:pPr>
            <w:r>
              <w:rPr>
                <w:rFonts w:ascii="Calibri" w:eastAsia="Times New Roman" w:hAnsi="Calibri" w:cs="Calibri"/>
                <w:color w:val="000000"/>
              </w:rPr>
              <w:t>Input Data Fields from Client</w:t>
            </w:r>
          </w:p>
        </w:tc>
      </w:tr>
    </w:tbl>
    <w:p w14:paraId="3F06559A" w14:textId="695852AF" w:rsidR="00140B74" w:rsidRDefault="00140B74" w:rsidP="00A645FA"/>
    <w:p w14:paraId="7C68F52A" w14:textId="77777777" w:rsidR="00140B74" w:rsidRDefault="00140B74">
      <w:r>
        <w:br w:type="page"/>
      </w:r>
    </w:p>
    <w:p w14:paraId="57300C65" w14:textId="56DAC3F1" w:rsidR="00D1264B" w:rsidRDefault="00140B74" w:rsidP="00A645FA">
      <w:r>
        <w:lastRenderedPageBreak/>
        <w:t>Web Service Fields</w:t>
      </w:r>
    </w:p>
    <w:p w14:paraId="40E8C684" w14:textId="385A63CE" w:rsidR="00140B74" w:rsidRDefault="004F753D" w:rsidP="00A645FA">
      <w:hyperlink r:id="rId8" w:history="1">
        <w:r w:rsidR="00140B74" w:rsidRPr="00CC032B">
          <w:rPr>
            <w:rStyle w:val="Hyperlink"/>
          </w:rPr>
          <w:t>https://services.wvgis.wvu.edu/arcgis/rest/services/Hazards/floodTool_preservedOpenSpaces/MapServer/1</w:t>
        </w:r>
      </w:hyperlink>
    </w:p>
    <w:p w14:paraId="745A60B1" w14:textId="7EB39718" w:rsidR="00140B74" w:rsidRDefault="00140B74" w:rsidP="00A645FA"/>
    <w:p w14:paraId="4AB87BF0" w14:textId="1FCC962C" w:rsidR="00140B74" w:rsidRDefault="00140B74" w:rsidP="00A645FA">
      <w:r>
        <w:t>Logical Groups:  Community Identification, Property Identification, Source Data Fields, IAS Data Fields, QC Notes</w:t>
      </w:r>
    </w:p>
    <w:p w14:paraId="31CB0C58"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OBJECTID</w:t>
      </w:r>
      <w:r w:rsidRPr="00140B74">
        <w:rPr>
          <w:rFonts w:ascii="Verdana" w:eastAsia="Times New Roman" w:hAnsi="Verdana" w:cs="Times New Roman"/>
          <w:i/>
          <w:iCs/>
          <w:color w:val="000000"/>
          <w:sz w:val="20"/>
          <w:szCs w:val="20"/>
        </w:rPr>
        <w:t> ( type: esriFieldTypeOID, alias: OBJECTID )</w:t>
      </w:r>
    </w:p>
    <w:p w14:paraId="55A561FC"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Shape</w:t>
      </w:r>
      <w:r w:rsidRPr="00140B74">
        <w:rPr>
          <w:rFonts w:ascii="Verdana" w:eastAsia="Times New Roman" w:hAnsi="Verdana" w:cs="Times New Roman"/>
          <w:i/>
          <w:iCs/>
          <w:color w:val="000000"/>
          <w:sz w:val="20"/>
          <w:szCs w:val="20"/>
        </w:rPr>
        <w:t> ( type: esriFieldTypeGeometry, alias: Shape )</w:t>
      </w:r>
    </w:p>
    <w:p w14:paraId="44ACEE77"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CleanPID</w:t>
      </w:r>
      <w:r w:rsidRPr="00140B74">
        <w:rPr>
          <w:rFonts w:ascii="Verdana" w:eastAsia="Times New Roman" w:hAnsi="Verdana" w:cs="Times New Roman"/>
          <w:i/>
          <w:iCs/>
          <w:color w:val="000000"/>
          <w:sz w:val="20"/>
          <w:szCs w:val="20"/>
        </w:rPr>
        <w:t> ( type: esriFieldTypeString, alias: CleanPID, length: 100 )</w:t>
      </w:r>
    </w:p>
    <w:p w14:paraId="394536FA"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PID</w:t>
      </w:r>
      <w:r w:rsidRPr="00140B74">
        <w:rPr>
          <w:rFonts w:ascii="Verdana" w:eastAsia="Times New Roman" w:hAnsi="Verdana" w:cs="Times New Roman"/>
          <w:i/>
          <w:iCs/>
          <w:color w:val="000000"/>
          <w:sz w:val="20"/>
          <w:szCs w:val="20"/>
        </w:rPr>
        <w:t> ( type: esriFieldTypeString, alias: PID, length: 100 )</w:t>
      </w:r>
    </w:p>
    <w:p w14:paraId="2F5AF64E"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CountyCode</w:t>
      </w:r>
      <w:r w:rsidRPr="00140B74">
        <w:rPr>
          <w:rFonts w:ascii="Verdana" w:eastAsia="Times New Roman" w:hAnsi="Verdana" w:cs="Times New Roman"/>
          <w:i/>
          <w:iCs/>
          <w:color w:val="000000"/>
          <w:sz w:val="20"/>
          <w:szCs w:val="20"/>
        </w:rPr>
        <w:t> ( type: esriFieldTypeString, alias: CountyCode, length: 10 )</w:t>
      </w:r>
    </w:p>
    <w:p w14:paraId="4FA7CDE0"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DISTRICT</w:t>
      </w:r>
      <w:r w:rsidRPr="00140B74">
        <w:rPr>
          <w:rFonts w:ascii="Verdana" w:eastAsia="Times New Roman" w:hAnsi="Verdana" w:cs="Times New Roman"/>
          <w:i/>
          <w:iCs/>
          <w:color w:val="000000"/>
          <w:sz w:val="20"/>
          <w:szCs w:val="20"/>
        </w:rPr>
        <w:t> ( type: esriFieldTypeString, alias: DISTRICT, length: 10 )</w:t>
      </w:r>
    </w:p>
    <w:p w14:paraId="7391E569"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MAP</w:t>
      </w:r>
      <w:r w:rsidRPr="00140B74">
        <w:rPr>
          <w:rFonts w:ascii="Verdana" w:eastAsia="Times New Roman" w:hAnsi="Verdana" w:cs="Times New Roman"/>
          <w:i/>
          <w:iCs/>
          <w:color w:val="000000"/>
          <w:sz w:val="20"/>
          <w:szCs w:val="20"/>
        </w:rPr>
        <w:t> ( type: esriFieldTypeString, alias: MAP, length: 10 )</w:t>
      </w:r>
    </w:p>
    <w:p w14:paraId="3F1AE195"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PARCEL</w:t>
      </w:r>
      <w:r w:rsidRPr="00140B74">
        <w:rPr>
          <w:rFonts w:ascii="Verdana" w:eastAsia="Times New Roman" w:hAnsi="Verdana" w:cs="Times New Roman"/>
          <w:i/>
          <w:iCs/>
          <w:color w:val="000000"/>
          <w:sz w:val="20"/>
          <w:szCs w:val="20"/>
        </w:rPr>
        <w:t> ( type: esriFieldTypeString, alias: PARCEL, length: 10 )</w:t>
      </w:r>
    </w:p>
    <w:p w14:paraId="054CF576"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SUFFIX</w:t>
      </w:r>
      <w:r w:rsidRPr="00140B74">
        <w:rPr>
          <w:rFonts w:ascii="Verdana" w:eastAsia="Times New Roman" w:hAnsi="Verdana" w:cs="Times New Roman"/>
          <w:i/>
          <w:iCs/>
          <w:color w:val="000000"/>
          <w:sz w:val="20"/>
          <w:szCs w:val="20"/>
        </w:rPr>
        <w:t> ( type: esriFieldTypeString, alias: SUFFIX, length: 10 )</w:t>
      </w:r>
    </w:p>
    <w:p w14:paraId="74716BA8"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Source_Agency</w:t>
      </w:r>
      <w:r w:rsidRPr="00140B74">
        <w:rPr>
          <w:rFonts w:ascii="Verdana" w:eastAsia="Times New Roman" w:hAnsi="Verdana" w:cs="Times New Roman"/>
          <w:i/>
          <w:iCs/>
          <w:color w:val="000000"/>
          <w:sz w:val="20"/>
          <w:szCs w:val="20"/>
        </w:rPr>
        <w:t> ( type: esriFieldTypeString, alias: Source_Agency, length: 100 )</w:t>
      </w:r>
    </w:p>
    <w:p w14:paraId="3E3C0A49"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Source_Project_ID</w:t>
      </w:r>
      <w:r w:rsidRPr="00140B74">
        <w:rPr>
          <w:rFonts w:ascii="Verdana" w:eastAsia="Times New Roman" w:hAnsi="Verdana" w:cs="Times New Roman"/>
          <w:i/>
          <w:iCs/>
          <w:color w:val="000000"/>
          <w:sz w:val="20"/>
          <w:szCs w:val="20"/>
        </w:rPr>
        <w:t> ( type: esriFieldTypeString, alias: Source_Project_ID, length: 50 )</w:t>
      </w:r>
    </w:p>
    <w:p w14:paraId="20636EE9"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S_Hazard</w:t>
      </w:r>
      <w:r w:rsidRPr="00140B74">
        <w:rPr>
          <w:rFonts w:ascii="Verdana" w:eastAsia="Times New Roman" w:hAnsi="Verdana" w:cs="Times New Roman"/>
          <w:i/>
          <w:iCs/>
          <w:color w:val="000000"/>
          <w:sz w:val="20"/>
          <w:szCs w:val="20"/>
        </w:rPr>
        <w:t> ( type: esriFieldTypeString, alias: S_Hazard, length: 50 )</w:t>
      </w:r>
    </w:p>
    <w:p w14:paraId="21A292B3"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CID</w:t>
      </w:r>
      <w:r w:rsidRPr="00140B74">
        <w:rPr>
          <w:rFonts w:ascii="Verdana" w:eastAsia="Times New Roman" w:hAnsi="Verdana" w:cs="Times New Roman"/>
          <w:i/>
          <w:iCs/>
          <w:color w:val="000000"/>
          <w:sz w:val="20"/>
          <w:szCs w:val="20"/>
        </w:rPr>
        <w:t> ( type: esriFieldTypeString, alias: CID, length: 6 )</w:t>
      </w:r>
    </w:p>
    <w:p w14:paraId="74E29D63"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CID_Name</w:t>
      </w:r>
      <w:r w:rsidRPr="00140B74">
        <w:rPr>
          <w:rFonts w:ascii="Verdana" w:eastAsia="Times New Roman" w:hAnsi="Verdana" w:cs="Times New Roman"/>
          <w:i/>
          <w:iCs/>
          <w:color w:val="000000"/>
          <w:sz w:val="20"/>
          <w:szCs w:val="20"/>
        </w:rPr>
        <w:t> ( type: esriFieldTypeString, alias: CID_Name, length: 100 )</w:t>
      </w:r>
    </w:p>
    <w:p w14:paraId="34BCE04B"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Incorp_Unincorp</w:t>
      </w:r>
      <w:r w:rsidRPr="00140B74">
        <w:rPr>
          <w:rFonts w:ascii="Verdana" w:eastAsia="Times New Roman" w:hAnsi="Verdana" w:cs="Times New Roman"/>
          <w:i/>
          <w:iCs/>
          <w:color w:val="000000"/>
          <w:sz w:val="20"/>
          <w:szCs w:val="20"/>
        </w:rPr>
        <w:t> ( type: esriFieldTypeString, alias: Incorp_Unincorp, length: 50 )</w:t>
      </w:r>
    </w:p>
    <w:p w14:paraId="4CF56481"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IAS_Owner1</w:t>
      </w:r>
      <w:r w:rsidRPr="00140B74">
        <w:rPr>
          <w:rFonts w:ascii="Verdana" w:eastAsia="Times New Roman" w:hAnsi="Verdana" w:cs="Times New Roman"/>
          <w:i/>
          <w:iCs/>
          <w:color w:val="000000"/>
          <w:sz w:val="20"/>
          <w:szCs w:val="20"/>
        </w:rPr>
        <w:t> ( type: esriFieldTypeString, alias: IAS_Owner1, length: 100 )</w:t>
      </w:r>
    </w:p>
    <w:p w14:paraId="7D1D78BC"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IAS_Owner2</w:t>
      </w:r>
      <w:r w:rsidRPr="00140B74">
        <w:rPr>
          <w:rFonts w:ascii="Verdana" w:eastAsia="Times New Roman" w:hAnsi="Verdana" w:cs="Times New Roman"/>
          <w:i/>
          <w:iCs/>
          <w:color w:val="000000"/>
          <w:sz w:val="20"/>
          <w:szCs w:val="20"/>
        </w:rPr>
        <w:t> ( type: esriFieldTypeString, alias: IAS_Owner2, length: 100 )</w:t>
      </w:r>
    </w:p>
    <w:p w14:paraId="6EADB643"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IAS_Legal_Desc1</w:t>
      </w:r>
      <w:r w:rsidRPr="00140B74">
        <w:rPr>
          <w:rFonts w:ascii="Verdana" w:eastAsia="Times New Roman" w:hAnsi="Verdana" w:cs="Times New Roman"/>
          <w:i/>
          <w:iCs/>
          <w:color w:val="000000"/>
          <w:sz w:val="20"/>
          <w:szCs w:val="20"/>
        </w:rPr>
        <w:t> ( type: esriFieldTypeString, alias: IAS_Legal_Desc1, length: 100 )</w:t>
      </w:r>
    </w:p>
    <w:p w14:paraId="19360CD2"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IAS_Legal_Desc2</w:t>
      </w:r>
      <w:r w:rsidRPr="00140B74">
        <w:rPr>
          <w:rFonts w:ascii="Verdana" w:eastAsia="Times New Roman" w:hAnsi="Verdana" w:cs="Times New Roman"/>
          <w:i/>
          <w:iCs/>
          <w:color w:val="000000"/>
          <w:sz w:val="20"/>
          <w:szCs w:val="20"/>
        </w:rPr>
        <w:t> ( type: esriFieldTypeString, alias: IAS_Legal_Desc2, length: 100 )</w:t>
      </w:r>
    </w:p>
    <w:p w14:paraId="49969E18"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IAS_Legal_Desc3</w:t>
      </w:r>
      <w:r w:rsidRPr="00140B74">
        <w:rPr>
          <w:rFonts w:ascii="Verdana" w:eastAsia="Times New Roman" w:hAnsi="Verdana" w:cs="Times New Roman"/>
          <w:i/>
          <w:iCs/>
          <w:color w:val="000000"/>
          <w:sz w:val="20"/>
          <w:szCs w:val="20"/>
        </w:rPr>
        <w:t> ( type: esriFieldTypeString, alias: IAS_Legal_Desc3, length: 100 )</w:t>
      </w:r>
    </w:p>
    <w:p w14:paraId="323BD556"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IAS_DeedBook</w:t>
      </w:r>
      <w:r w:rsidRPr="00140B74">
        <w:rPr>
          <w:rFonts w:ascii="Verdana" w:eastAsia="Times New Roman" w:hAnsi="Verdana" w:cs="Times New Roman"/>
          <w:i/>
          <w:iCs/>
          <w:color w:val="000000"/>
          <w:sz w:val="20"/>
          <w:szCs w:val="20"/>
        </w:rPr>
        <w:t> ( type: esriFieldTypeString, alias: IAS_DeedBook, length: 10 )</w:t>
      </w:r>
    </w:p>
    <w:p w14:paraId="3C741D2F"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IAS_DeedPage</w:t>
      </w:r>
      <w:r w:rsidRPr="00140B74">
        <w:rPr>
          <w:rFonts w:ascii="Verdana" w:eastAsia="Times New Roman" w:hAnsi="Verdana" w:cs="Times New Roman"/>
          <w:i/>
          <w:iCs/>
          <w:color w:val="000000"/>
          <w:sz w:val="20"/>
          <w:szCs w:val="20"/>
        </w:rPr>
        <w:t> ( type: esriFieldTypeString, alias: IAS_DeedPage, length: 10 )</w:t>
      </w:r>
    </w:p>
    <w:p w14:paraId="4D905EDA"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IAS_DeedAcres</w:t>
      </w:r>
      <w:r w:rsidRPr="00140B74">
        <w:rPr>
          <w:rFonts w:ascii="Verdana" w:eastAsia="Times New Roman" w:hAnsi="Verdana" w:cs="Times New Roman"/>
          <w:i/>
          <w:iCs/>
          <w:color w:val="000000"/>
          <w:sz w:val="20"/>
          <w:szCs w:val="20"/>
        </w:rPr>
        <w:t> ( type: esriFieldTypeDouble, alias: IAS_DeedAcres )</w:t>
      </w:r>
    </w:p>
    <w:p w14:paraId="3693B5AD"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QC_Acres_C</w:t>
      </w:r>
      <w:r w:rsidRPr="00140B74">
        <w:rPr>
          <w:rFonts w:ascii="Verdana" w:eastAsia="Times New Roman" w:hAnsi="Verdana" w:cs="Times New Roman"/>
          <w:i/>
          <w:iCs/>
          <w:color w:val="000000"/>
          <w:sz w:val="20"/>
          <w:szCs w:val="20"/>
        </w:rPr>
        <w:t> ( type: esriFieldTypeDouble, alias: QC_Acres_C )</w:t>
      </w:r>
    </w:p>
    <w:p w14:paraId="5BAD7793"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QC_Geometry_Flag</w:t>
      </w:r>
      <w:r w:rsidRPr="00140B74">
        <w:rPr>
          <w:rFonts w:ascii="Verdana" w:eastAsia="Times New Roman" w:hAnsi="Verdana" w:cs="Times New Roman"/>
          <w:i/>
          <w:iCs/>
          <w:color w:val="000000"/>
          <w:sz w:val="20"/>
          <w:szCs w:val="20"/>
        </w:rPr>
        <w:t> ( type: esriFieldTypeString, alias: QC_Geometry_Flag, length: 1 )</w:t>
      </w:r>
    </w:p>
    <w:p w14:paraId="28D1386B"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QC_Assmt_Flag</w:t>
      </w:r>
      <w:r w:rsidRPr="00140B74">
        <w:rPr>
          <w:rFonts w:ascii="Verdana" w:eastAsia="Times New Roman" w:hAnsi="Verdana" w:cs="Times New Roman"/>
          <w:i/>
          <w:iCs/>
          <w:color w:val="000000"/>
          <w:sz w:val="20"/>
          <w:szCs w:val="20"/>
        </w:rPr>
        <w:t> ( type: esriFieldTypeString, alias: QC_Assmt_Flag, length: 1 )</w:t>
      </w:r>
    </w:p>
    <w:p w14:paraId="7D6E1791"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QC_Imagery_Flag</w:t>
      </w:r>
      <w:r w:rsidRPr="00140B74">
        <w:rPr>
          <w:rFonts w:ascii="Verdana" w:eastAsia="Times New Roman" w:hAnsi="Verdana" w:cs="Times New Roman"/>
          <w:i/>
          <w:iCs/>
          <w:color w:val="000000"/>
          <w:sz w:val="20"/>
          <w:szCs w:val="20"/>
        </w:rPr>
        <w:t> ( type: esriFieldTypeString, alias: QC_Imagery_Flag, length: 1 )</w:t>
      </w:r>
    </w:p>
    <w:p w14:paraId="038B0672"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QC_Comments</w:t>
      </w:r>
      <w:r w:rsidRPr="00140B74">
        <w:rPr>
          <w:rFonts w:ascii="Verdana" w:eastAsia="Times New Roman" w:hAnsi="Verdana" w:cs="Times New Roman"/>
          <w:i/>
          <w:iCs/>
          <w:color w:val="000000"/>
          <w:sz w:val="20"/>
          <w:szCs w:val="20"/>
        </w:rPr>
        <w:t> ( type: esriFieldTypeString, alias: QC_Comments, length: 100 )</w:t>
      </w:r>
    </w:p>
    <w:p w14:paraId="07830521"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LAT_83</w:t>
      </w:r>
      <w:r w:rsidRPr="00140B74">
        <w:rPr>
          <w:rFonts w:ascii="Verdana" w:eastAsia="Times New Roman" w:hAnsi="Verdana" w:cs="Times New Roman"/>
          <w:i/>
          <w:iCs/>
          <w:color w:val="000000"/>
          <w:sz w:val="20"/>
          <w:szCs w:val="20"/>
        </w:rPr>
        <w:t> ( type: esriFieldTypeDouble, alias: LAT_83 )</w:t>
      </w:r>
    </w:p>
    <w:p w14:paraId="486881EE"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LONG_83</w:t>
      </w:r>
      <w:r w:rsidRPr="00140B74">
        <w:rPr>
          <w:rFonts w:ascii="Verdana" w:eastAsia="Times New Roman" w:hAnsi="Verdana" w:cs="Times New Roman"/>
          <w:i/>
          <w:iCs/>
          <w:color w:val="000000"/>
          <w:sz w:val="20"/>
          <w:szCs w:val="20"/>
        </w:rPr>
        <w:t> ( type: esriFieldTypeDouble, alias: LONG_83 )</w:t>
      </w:r>
    </w:p>
    <w:p w14:paraId="6C4D511D"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Parcel_Link</w:t>
      </w:r>
      <w:r w:rsidRPr="00140B74">
        <w:rPr>
          <w:rFonts w:ascii="Verdana" w:eastAsia="Times New Roman" w:hAnsi="Verdana" w:cs="Times New Roman"/>
          <w:i/>
          <w:iCs/>
          <w:color w:val="000000"/>
          <w:sz w:val="20"/>
          <w:szCs w:val="20"/>
        </w:rPr>
        <w:t> ( type: esriFieldTypeString, alias: Parcel_Link, length: 255 )</w:t>
      </w:r>
    </w:p>
    <w:p w14:paraId="6D2DB494"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IAS_Link</w:t>
      </w:r>
      <w:r w:rsidRPr="00140B74">
        <w:rPr>
          <w:rFonts w:ascii="Verdana" w:eastAsia="Times New Roman" w:hAnsi="Verdana" w:cs="Times New Roman"/>
          <w:i/>
          <w:iCs/>
          <w:color w:val="000000"/>
          <w:sz w:val="20"/>
          <w:szCs w:val="20"/>
        </w:rPr>
        <w:t> ( type: esriFieldTypeString, alias: IAS_Link, length: 255 )</w:t>
      </w:r>
    </w:p>
    <w:p w14:paraId="0D75731A"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FloodTool_Link</w:t>
      </w:r>
      <w:r w:rsidRPr="00140B74">
        <w:rPr>
          <w:rFonts w:ascii="Verdana" w:eastAsia="Times New Roman" w:hAnsi="Verdana" w:cs="Times New Roman"/>
          <w:i/>
          <w:iCs/>
          <w:color w:val="000000"/>
          <w:sz w:val="20"/>
          <w:szCs w:val="20"/>
        </w:rPr>
        <w:t> ( type: esriFieldTypeString, alias: FloodTool_Link, length: 255 )</w:t>
      </w:r>
    </w:p>
    <w:p w14:paraId="6DCD5E1F"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Date_Executed</w:t>
      </w:r>
      <w:r w:rsidRPr="00140B74">
        <w:rPr>
          <w:rFonts w:ascii="Verdana" w:eastAsia="Times New Roman" w:hAnsi="Verdana" w:cs="Times New Roman"/>
          <w:i/>
          <w:iCs/>
          <w:color w:val="000000"/>
          <w:sz w:val="20"/>
          <w:szCs w:val="20"/>
        </w:rPr>
        <w:t> ( type: esriFieldTypeString, alias: Date_Executed, length: 255 )</w:t>
      </w:r>
    </w:p>
    <w:p w14:paraId="7AA0B582" w14:textId="77777777" w:rsidR="00140B74" w:rsidRPr="00140B74" w:rsidRDefault="00140B74" w:rsidP="00140B74">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40B74">
        <w:rPr>
          <w:rFonts w:ascii="Verdana" w:eastAsia="Times New Roman" w:hAnsi="Verdana" w:cs="Times New Roman"/>
          <w:color w:val="000000"/>
          <w:sz w:val="20"/>
          <w:szCs w:val="20"/>
        </w:rPr>
        <w:t>ORIG_FID</w:t>
      </w:r>
      <w:r w:rsidRPr="00140B74">
        <w:rPr>
          <w:rFonts w:ascii="Verdana" w:eastAsia="Times New Roman" w:hAnsi="Verdana" w:cs="Times New Roman"/>
          <w:i/>
          <w:iCs/>
          <w:color w:val="000000"/>
          <w:sz w:val="20"/>
          <w:szCs w:val="20"/>
        </w:rPr>
        <w:t> ( type: esriFieldTypeInteger, alias: ORIG_FID )</w:t>
      </w:r>
    </w:p>
    <w:p w14:paraId="58B7D219" w14:textId="1F03F1AF" w:rsidR="00140B74" w:rsidRDefault="00140B74" w:rsidP="00A645FA"/>
    <w:p w14:paraId="755B8FED" w14:textId="77777777" w:rsidR="00140B74" w:rsidRDefault="00140B74" w:rsidP="00A645FA"/>
    <w:sectPr w:rsidR="00140B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B5C2B" w14:textId="77777777" w:rsidR="004F753D" w:rsidRDefault="004F753D" w:rsidP="004A449C">
      <w:pPr>
        <w:spacing w:after="0" w:line="240" w:lineRule="auto"/>
      </w:pPr>
      <w:r>
        <w:separator/>
      </w:r>
    </w:p>
  </w:endnote>
  <w:endnote w:type="continuationSeparator" w:id="0">
    <w:p w14:paraId="044209F9" w14:textId="77777777" w:rsidR="004F753D" w:rsidRDefault="004F753D" w:rsidP="004A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94426"/>
      <w:docPartObj>
        <w:docPartGallery w:val="Page Numbers (Bottom of Page)"/>
        <w:docPartUnique/>
      </w:docPartObj>
    </w:sdtPr>
    <w:sdtEndPr>
      <w:rPr>
        <w:noProof/>
      </w:rPr>
    </w:sdtEndPr>
    <w:sdtContent>
      <w:p w14:paraId="66F94C28" w14:textId="128F2E12" w:rsidR="00F310FD" w:rsidRDefault="00F310FD">
        <w:pPr>
          <w:pStyle w:val="Footer"/>
          <w:jc w:val="right"/>
        </w:pPr>
        <w:r>
          <w:fldChar w:fldCharType="begin"/>
        </w:r>
        <w:r>
          <w:instrText xml:space="preserve"> PAGE   \* MERGEFORMAT </w:instrText>
        </w:r>
        <w:r>
          <w:fldChar w:fldCharType="separate"/>
        </w:r>
        <w:r w:rsidR="00BA79EE">
          <w:rPr>
            <w:noProof/>
          </w:rPr>
          <w:t>3</w:t>
        </w:r>
        <w:r>
          <w:rPr>
            <w:noProof/>
          </w:rPr>
          <w:fldChar w:fldCharType="end"/>
        </w:r>
      </w:p>
    </w:sdtContent>
  </w:sdt>
  <w:p w14:paraId="5302AA74" w14:textId="77777777" w:rsidR="00F310FD" w:rsidRDefault="00F3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7A70" w14:textId="77777777" w:rsidR="004F753D" w:rsidRDefault="004F753D" w:rsidP="004A449C">
      <w:pPr>
        <w:spacing w:after="0" w:line="240" w:lineRule="auto"/>
      </w:pPr>
      <w:r>
        <w:separator/>
      </w:r>
    </w:p>
  </w:footnote>
  <w:footnote w:type="continuationSeparator" w:id="0">
    <w:p w14:paraId="297A643B" w14:textId="77777777" w:rsidR="004F753D" w:rsidRDefault="004F753D" w:rsidP="004A4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2A40"/>
    <w:multiLevelType w:val="multilevel"/>
    <w:tmpl w:val="1B8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86C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56"/>
    <w:rsid w:val="0002553E"/>
    <w:rsid w:val="00026946"/>
    <w:rsid w:val="00063304"/>
    <w:rsid w:val="000832BA"/>
    <w:rsid w:val="000C6E22"/>
    <w:rsid w:val="000F30A7"/>
    <w:rsid w:val="00140B74"/>
    <w:rsid w:val="001F7C20"/>
    <w:rsid w:val="002F1E70"/>
    <w:rsid w:val="00302A4E"/>
    <w:rsid w:val="0030789F"/>
    <w:rsid w:val="003A70E8"/>
    <w:rsid w:val="003F61A9"/>
    <w:rsid w:val="00415125"/>
    <w:rsid w:val="00471DEF"/>
    <w:rsid w:val="00477618"/>
    <w:rsid w:val="004A449C"/>
    <w:rsid w:val="004F753D"/>
    <w:rsid w:val="00552807"/>
    <w:rsid w:val="006B4AFE"/>
    <w:rsid w:val="00700D61"/>
    <w:rsid w:val="00704499"/>
    <w:rsid w:val="007D2467"/>
    <w:rsid w:val="007E0530"/>
    <w:rsid w:val="007E542B"/>
    <w:rsid w:val="00820B66"/>
    <w:rsid w:val="00893418"/>
    <w:rsid w:val="008A30A0"/>
    <w:rsid w:val="00965BB2"/>
    <w:rsid w:val="00993220"/>
    <w:rsid w:val="00A645FA"/>
    <w:rsid w:val="00AB54D3"/>
    <w:rsid w:val="00AD01C0"/>
    <w:rsid w:val="00B84A9F"/>
    <w:rsid w:val="00BA79EE"/>
    <w:rsid w:val="00BD4EAC"/>
    <w:rsid w:val="00C0565C"/>
    <w:rsid w:val="00C374F4"/>
    <w:rsid w:val="00C77868"/>
    <w:rsid w:val="00CA568B"/>
    <w:rsid w:val="00CF1D43"/>
    <w:rsid w:val="00D1264B"/>
    <w:rsid w:val="00DF7CBA"/>
    <w:rsid w:val="00E61EBE"/>
    <w:rsid w:val="00EC0B9D"/>
    <w:rsid w:val="00F27F93"/>
    <w:rsid w:val="00F310FD"/>
    <w:rsid w:val="00FB0D3E"/>
    <w:rsid w:val="00FD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5EE7"/>
  <w15:chartTrackingRefBased/>
  <w15:docId w15:val="{88A88C98-A06C-4EEC-A298-0782D08A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C20"/>
    <w:pPr>
      <w:ind w:left="720"/>
      <w:contextualSpacing/>
    </w:pPr>
  </w:style>
  <w:style w:type="paragraph" w:styleId="Header">
    <w:name w:val="header"/>
    <w:basedOn w:val="Normal"/>
    <w:link w:val="HeaderChar"/>
    <w:uiPriority w:val="99"/>
    <w:unhideWhenUsed/>
    <w:rsid w:val="004A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9C"/>
  </w:style>
  <w:style w:type="paragraph" w:styleId="Footer">
    <w:name w:val="footer"/>
    <w:basedOn w:val="Normal"/>
    <w:link w:val="FooterChar"/>
    <w:uiPriority w:val="99"/>
    <w:unhideWhenUsed/>
    <w:rsid w:val="004A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9C"/>
  </w:style>
  <w:style w:type="character" w:styleId="Hyperlink">
    <w:name w:val="Hyperlink"/>
    <w:basedOn w:val="DefaultParagraphFont"/>
    <w:uiPriority w:val="99"/>
    <w:unhideWhenUsed/>
    <w:rsid w:val="00140B74"/>
    <w:rPr>
      <w:color w:val="0563C1" w:themeColor="hyperlink"/>
      <w:u w:val="single"/>
    </w:rPr>
  </w:style>
  <w:style w:type="character" w:customStyle="1" w:styleId="UnresolvedMention">
    <w:name w:val="Unresolved Mention"/>
    <w:basedOn w:val="DefaultParagraphFont"/>
    <w:uiPriority w:val="99"/>
    <w:semiHidden/>
    <w:unhideWhenUsed/>
    <w:rsid w:val="00140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0920">
      <w:bodyDiv w:val="1"/>
      <w:marLeft w:val="0"/>
      <w:marRight w:val="0"/>
      <w:marTop w:val="0"/>
      <w:marBottom w:val="0"/>
      <w:divBdr>
        <w:top w:val="none" w:sz="0" w:space="0" w:color="auto"/>
        <w:left w:val="none" w:sz="0" w:space="0" w:color="auto"/>
        <w:bottom w:val="none" w:sz="0" w:space="0" w:color="auto"/>
        <w:right w:val="none" w:sz="0" w:space="0" w:color="auto"/>
      </w:divBdr>
    </w:div>
    <w:div w:id="250551649">
      <w:bodyDiv w:val="1"/>
      <w:marLeft w:val="0"/>
      <w:marRight w:val="0"/>
      <w:marTop w:val="0"/>
      <w:marBottom w:val="0"/>
      <w:divBdr>
        <w:top w:val="none" w:sz="0" w:space="0" w:color="auto"/>
        <w:left w:val="none" w:sz="0" w:space="0" w:color="auto"/>
        <w:bottom w:val="none" w:sz="0" w:space="0" w:color="auto"/>
        <w:right w:val="none" w:sz="0" w:space="0" w:color="auto"/>
      </w:divBdr>
    </w:div>
    <w:div w:id="279339658">
      <w:bodyDiv w:val="1"/>
      <w:marLeft w:val="0"/>
      <w:marRight w:val="0"/>
      <w:marTop w:val="0"/>
      <w:marBottom w:val="0"/>
      <w:divBdr>
        <w:top w:val="none" w:sz="0" w:space="0" w:color="auto"/>
        <w:left w:val="none" w:sz="0" w:space="0" w:color="auto"/>
        <w:bottom w:val="none" w:sz="0" w:space="0" w:color="auto"/>
        <w:right w:val="none" w:sz="0" w:space="0" w:color="auto"/>
      </w:divBdr>
    </w:div>
    <w:div w:id="507450180">
      <w:bodyDiv w:val="1"/>
      <w:marLeft w:val="0"/>
      <w:marRight w:val="0"/>
      <w:marTop w:val="0"/>
      <w:marBottom w:val="0"/>
      <w:divBdr>
        <w:top w:val="none" w:sz="0" w:space="0" w:color="auto"/>
        <w:left w:val="none" w:sz="0" w:space="0" w:color="auto"/>
        <w:bottom w:val="none" w:sz="0" w:space="0" w:color="auto"/>
        <w:right w:val="none" w:sz="0" w:space="0" w:color="auto"/>
      </w:divBdr>
    </w:div>
    <w:div w:id="643586049">
      <w:bodyDiv w:val="1"/>
      <w:marLeft w:val="0"/>
      <w:marRight w:val="0"/>
      <w:marTop w:val="0"/>
      <w:marBottom w:val="0"/>
      <w:divBdr>
        <w:top w:val="none" w:sz="0" w:space="0" w:color="auto"/>
        <w:left w:val="none" w:sz="0" w:space="0" w:color="auto"/>
        <w:bottom w:val="none" w:sz="0" w:space="0" w:color="auto"/>
        <w:right w:val="none" w:sz="0" w:space="0" w:color="auto"/>
      </w:divBdr>
    </w:div>
    <w:div w:id="672998656">
      <w:bodyDiv w:val="1"/>
      <w:marLeft w:val="0"/>
      <w:marRight w:val="0"/>
      <w:marTop w:val="0"/>
      <w:marBottom w:val="0"/>
      <w:divBdr>
        <w:top w:val="none" w:sz="0" w:space="0" w:color="auto"/>
        <w:left w:val="none" w:sz="0" w:space="0" w:color="auto"/>
        <w:bottom w:val="none" w:sz="0" w:space="0" w:color="auto"/>
        <w:right w:val="none" w:sz="0" w:space="0" w:color="auto"/>
      </w:divBdr>
    </w:div>
    <w:div w:id="964312795">
      <w:bodyDiv w:val="1"/>
      <w:marLeft w:val="0"/>
      <w:marRight w:val="0"/>
      <w:marTop w:val="0"/>
      <w:marBottom w:val="0"/>
      <w:divBdr>
        <w:top w:val="none" w:sz="0" w:space="0" w:color="auto"/>
        <w:left w:val="none" w:sz="0" w:space="0" w:color="auto"/>
        <w:bottom w:val="none" w:sz="0" w:space="0" w:color="auto"/>
        <w:right w:val="none" w:sz="0" w:space="0" w:color="auto"/>
      </w:divBdr>
    </w:div>
    <w:div w:id="1017469172">
      <w:bodyDiv w:val="1"/>
      <w:marLeft w:val="0"/>
      <w:marRight w:val="0"/>
      <w:marTop w:val="0"/>
      <w:marBottom w:val="0"/>
      <w:divBdr>
        <w:top w:val="none" w:sz="0" w:space="0" w:color="auto"/>
        <w:left w:val="none" w:sz="0" w:space="0" w:color="auto"/>
        <w:bottom w:val="none" w:sz="0" w:space="0" w:color="auto"/>
        <w:right w:val="none" w:sz="0" w:space="0" w:color="auto"/>
      </w:divBdr>
    </w:div>
    <w:div w:id="1219590729">
      <w:bodyDiv w:val="1"/>
      <w:marLeft w:val="0"/>
      <w:marRight w:val="0"/>
      <w:marTop w:val="0"/>
      <w:marBottom w:val="0"/>
      <w:divBdr>
        <w:top w:val="none" w:sz="0" w:space="0" w:color="auto"/>
        <w:left w:val="none" w:sz="0" w:space="0" w:color="auto"/>
        <w:bottom w:val="none" w:sz="0" w:space="0" w:color="auto"/>
        <w:right w:val="none" w:sz="0" w:space="0" w:color="auto"/>
      </w:divBdr>
    </w:div>
    <w:div w:id="1379819322">
      <w:bodyDiv w:val="1"/>
      <w:marLeft w:val="0"/>
      <w:marRight w:val="0"/>
      <w:marTop w:val="0"/>
      <w:marBottom w:val="0"/>
      <w:divBdr>
        <w:top w:val="none" w:sz="0" w:space="0" w:color="auto"/>
        <w:left w:val="none" w:sz="0" w:space="0" w:color="auto"/>
        <w:bottom w:val="none" w:sz="0" w:space="0" w:color="auto"/>
        <w:right w:val="none" w:sz="0" w:space="0" w:color="auto"/>
      </w:divBdr>
    </w:div>
    <w:div w:id="1425420152">
      <w:bodyDiv w:val="1"/>
      <w:marLeft w:val="0"/>
      <w:marRight w:val="0"/>
      <w:marTop w:val="0"/>
      <w:marBottom w:val="0"/>
      <w:divBdr>
        <w:top w:val="none" w:sz="0" w:space="0" w:color="auto"/>
        <w:left w:val="none" w:sz="0" w:space="0" w:color="auto"/>
        <w:bottom w:val="none" w:sz="0" w:space="0" w:color="auto"/>
        <w:right w:val="none" w:sz="0" w:space="0" w:color="auto"/>
      </w:divBdr>
    </w:div>
    <w:div w:id="21353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wvgis.wvu.edu/arcgis/rest/services/Hazards/floodTool_preservedOpenSpaces/MapServer/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2</cp:revision>
  <dcterms:created xsi:type="dcterms:W3CDTF">2021-09-21T17:52:00Z</dcterms:created>
  <dcterms:modified xsi:type="dcterms:W3CDTF">2021-09-21T17:52:00Z</dcterms:modified>
</cp:coreProperties>
</file>