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1B9C0" w14:textId="043F4568" w:rsidR="003534D8" w:rsidRPr="00946CAC" w:rsidRDefault="009D16EE">
      <w:pPr>
        <w:rPr>
          <w:b/>
          <w:bCs/>
          <w:sz w:val="28"/>
          <w:szCs w:val="28"/>
        </w:rPr>
      </w:pPr>
      <w:r w:rsidRPr="00946CAC">
        <w:rPr>
          <w:b/>
          <w:bCs/>
          <w:sz w:val="28"/>
          <w:szCs w:val="28"/>
        </w:rPr>
        <w:t>Mail merge setup for mapped-in/out letters.</w:t>
      </w:r>
    </w:p>
    <w:p w14:paraId="03433AAD" w14:textId="0F34272D" w:rsidR="00DE1430" w:rsidRPr="00DE1430" w:rsidRDefault="009D16EE" w:rsidP="00DE1430">
      <w:pPr>
        <w:pStyle w:val="ListParagraph"/>
        <w:numPr>
          <w:ilvl w:val="0"/>
          <w:numId w:val="1"/>
        </w:numPr>
        <w:rPr>
          <w:sz w:val="24"/>
          <w:szCs w:val="24"/>
        </w:rPr>
      </w:pPr>
      <w:r>
        <w:rPr>
          <w:sz w:val="24"/>
          <w:szCs w:val="24"/>
        </w:rPr>
        <w:t xml:space="preserve">Open the </w:t>
      </w:r>
      <w:r w:rsidRPr="009D16EE">
        <w:rPr>
          <w:b/>
          <w:bCs/>
          <w:sz w:val="24"/>
          <w:szCs w:val="24"/>
        </w:rPr>
        <w:t xml:space="preserve">Mapped </w:t>
      </w:r>
      <w:proofErr w:type="gramStart"/>
      <w:r w:rsidRPr="009D16EE">
        <w:rPr>
          <w:b/>
          <w:bCs/>
          <w:sz w:val="24"/>
          <w:szCs w:val="24"/>
        </w:rPr>
        <w:t>In</w:t>
      </w:r>
      <w:proofErr w:type="gramEnd"/>
      <w:r>
        <w:rPr>
          <w:sz w:val="24"/>
          <w:szCs w:val="24"/>
        </w:rPr>
        <w:t xml:space="preserve"> Word document</w:t>
      </w:r>
      <w:r w:rsidR="00425D47">
        <w:rPr>
          <w:sz w:val="24"/>
          <w:szCs w:val="24"/>
        </w:rPr>
        <w:t xml:space="preserve">, found in the </w:t>
      </w:r>
      <w:r w:rsidR="00425D47" w:rsidRPr="00425D47">
        <w:rPr>
          <w:b/>
          <w:bCs/>
          <w:sz w:val="24"/>
          <w:szCs w:val="24"/>
        </w:rPr>
        <w:t>Templates</w:t>
      </w:r>
      <w:r w:rsidR="00425D47">
        <w:rPr>
          <w:sz w:val="24"/>
          <w:szCs w:val="24"/>
        </w:rPr>
        <w:t xml:space="preserve"> folder</w:t>
      </w:r>
    </w:p>
    <w:p w14:paraId="5FE2B7BD" w14:textId="5478746F" w:rsidR="009D16EE" w:rsidRDefault="00425D47" w:rsidP="009D16EE">
      <w:pPr>
        <w:pStyle w:val="ListParagraph"/>
        <w:numPr>
          <w:ilvl w:val="0"/>
          <w:numId w:val="1"/>
        </w:numPr>
        <w:rPr>
          <w:sz w:val="24"/>
          <w:szCs w:val="24"/>
        </w:rPr>
      </w:pPr>
      <w:r w:rsidRPr="00425D47">
        <w:rPr>
          <w:b/>
          <w:bCs/>
          <w:sz w:val="24"/>
          <w:szCs w:val="24"/>
        </w:rPr>
        <w:t>If the document opens without a popup, go to step 3</w:t>
      </w:r>
      <w:r>
        <w:rPr>
          <w:sz w:val="24"/>
          <w:szCs w:val="24"/>
        </w:rPr>
        <w:t xml:space="preserve">. </w:t>
      </w:r>
      <w:r w:rsidR="009D16EE">
        <w:rPr>
          <w:sz w:val="24"/>
          <w:szCs w:val="24"/>
        </w:rPr>
        <w:t xml:space="preserve">If a popup appears after opening saying “Opening from this document will run the following SQL command:” </w:t>
      </w:r>
      <w:r w:rsidR="005A7874">
        <w:rPr>
          <w:sz w:val="24"/>
          <w:szCs w:val="24"/>
        </w:rPr>
        <w:t xml:space="preserve">select </w:t>
      </w:r>
      <w:r w:rsidR="005A7874" w:rsidRPr="00E34140">
        <w:rPr>
          <w:sz w:val="24"/>
          <w:szCs w:val="24"/>
          <w:highlight w:val="yellow"/>
        </w:rPr>
        <w:t>‘No’</w:t>
      </w:r>
      <w:r w:rsidR="005A7874">
        <w:rPr>
          <w:sz w:val="24"/>
          <w:szCs w:val="24"/>
        </w:rPr>
        <w:t xml:space="preserve"> and continue to step 3.</w:t>
      </w:r>
    </w:p>
    <w:p w14:paraId="5DFDC0E7" w14:textId="35A4D012" w:rsidR="00DE1430" w:rsidRPr="002209B8" w:rsidRDefault="00FF4FA1" w:rsidP="002209B8">
      <w:pPr>
        <w:jc w:val="center"/>
        <w:rPr>
          <w:sz w:val="24"/>
          <w:szCs w:val="24"/>
        </w:rPr>
      </w:pPr>
      <w:r w:rsidRPr="00FF4FA1">
        <w:rPr>
          <w:noProof/>
          <w:sz w:val="24"/>
          <w:szCs w:val="24"/>
        </w:rPr>
        <w:drawing>
          <wp:inline distT="0" distB="0" distL="0" distR="0" wp14:anchorId="64C3FA12" wp14:editId="0ECF0587">
            <wp:extent cx="4906060" cy="143847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06060" cy="1438476"/>
                    </a:xfrm>
                    <a:prstGeom prst="rect">
                      <a:avLst/>
                    </a:prstGeom>
                  </pic:spPr>
                </pic:pic>
              </a:graphicData>
            </a:graphic>
          </wp:inline>
        </w:drawing>
      </w:r>
    </w:p>
    <w:p w14:paraId="3B9B2352" w14:textId="23004C90" w:rsidR="00CB03D0" w:rsidRDefault="00CB03D0" w:rsidP="009D16EE">
      <w:pPr>
        <w:pStyle w:val="ListParagraph"/>
        <w:numPr>
          <w:ilvl w:val="0"/>
          <w:numId w:val="1"/>
        </w:numPr>
        <w:rPr>
          <w:sz w:val="24"/>
          <w:szCs w:val="24"/>
        </w:rPr>
      </w:pPr>
      <w:r w:rsidRPr="00CB03D0">
        <w:rPr>
          <w:sz w:val="24"/>
          <w:szCs w:val="24"/>
        </w:rPr>
        <w:t xml:space="preserve">If the document opens with a </w:t>
      </w:r>
      <w:r w:rsidR="00C859E4">
        <w:rPr>
          <w:sz w:val="24"/>
          <w:szCs w:val="24"/>
        </w:rPr>
        <w:t>“</w:t>
      </w:r>
      <w:r w:rsidRPr="00CB03D0">
        <w:rPr>
          <w:sz w:val="24"/>
          <w:szCs w:val="24"/>
        </w:rPr>
        <w:t>PROTECTED VIEW</w:t>
      </w:r>
      <w:r w:rsidR="00C859E4">
        <w:rPr>
          <w:sz w:val="24"/>
          <w:szCs w:val="24"/>
        </w:rPr>
        <w:t>”</w:t>
      </w:r>
      <w:r w:rsidRPr="00CB03D0">
        <w:rPr>
          <w:sz w:val="24"/>
          <w:szCs w:val="24"/>
        </w:rPr>
        <w:t xml:space="preserve"> banner, select</w:t>
      </w:r>
      <w:r>
        <w:rPr>
          <w:sz w:val="24"/>
          <w:szCs w:val="24"/>
        </w:rPr>
        <w:t xml:space="preserve"> </w:t>
      </w:r>
      <w:r w:rsidRPr="00C859E4">
        <w:rPr>
          <w:sz w:val="24"/>
          <w:szCs w:val="24"/>
          <w:highlight w:val="yellow"/>
        </w:rPr>
        <w:t>‘Enable Editing.’</w:t>
      </w:r>
    </w:p>
    <w:p w14:paraId="71C67A8E" w14:textId="64E98E0E" w:rsidR="00CB03D0" w:rsidRPr="00CB03D0" w:rsidRDefault="00E34140" w:rsidP="00CB03D0">
      <w:pPr>
        <w:rPr>
          <w:sz w:val="24"/>
          <w:szCs w:val="24"/>
        </w:rPr>
      </w:pPr>
      <w:r>
        <w:rPr>
          <w:noProof/>
        </w:rPr>
        <mc:AlternateContent>
          <mc:Choice Requires="wps">
            <w:drawing>
              <wp:anchor distT="0" distB="0" distL="114300" distR="114300" simplePos="0" relativeHeight="251670528" behindDoc="0" locked="0" layoutInCell="1" allowOverlap="1" wp14:anchorId="54508D9C" wp14:editId="529F555E">
                <wp:simplePos x="0" y="0"/>
                <wp:positionH relativeFrom="margin">
                  <wp:posOffset>5118100</wp:posOffset>
                </wp:positionH>
                <wp:positionV relativeFrom="paragraph">
                  <wp:posOffset>372745</wp:posOffset>
                </wp:positionV>
                <wp:extent cx="838200" cy="317500"/>
                <wp:effectExtent l="0" t="0" r="19050" b="25400"/>
                <wp:wrapNone/>
                <wp:docPr id="7" name="Oval 7"/>
                <wp:cNvGraphicFramePr/>
                <a:graphic xmlns:a="http://schemas.openxmlformats.org/drawingml/2006/main">
                  <a:graphicData uri="http://schemas.microsoft.com/office/word/2010/wordprocessingShape">
                    <wps:wsp>
                      <wps:cNvSpPr/>
                      <wps:spPr>
                        <a:xfrm>
                          <a:off x="0" y="0"/>
                          <a:ext cx="838200" cy="3175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54601E" id="Oval 7" o:spid="_x0000_s1026" style="position:absolute;margin-left:403pt;margin-top:29.35pt;width:66pt;height: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" filled="f" strokecolor="red" strokeweight="1.5pt">
                <v:stroke joinstyle="miter"/>
                <w10:wrap anchorx="margin"/>
              </v:oval>
            </w:pict>
          </mc:Fallback>
        </mc:AlternateContent>
      </w:r>
      <w:r w:rsidR="00CB03D0" w:rsidRPr="00CB03D0">
        <w:rPr>
          <w:sz w:val="24"/>
          <w:szCs w:val="24"/>
        </w:rPr>
        <w:drawing>
          <wp:inline distT="0" distB="0" distL="0" distR="0" wp14:anchorId="4B5F95D6" wp14:editId="7C6F7E15">
            <wp:extent cx="5943600" cy="6769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676910"/>
                    </a:xfrm>
                    <a:prstGeom prst="rect">
                      <a:avLst/>
                    </a:prstGeom>
                  </pic:spPr>
                </pic:pic>
              </a:graphicData>
            </a:graphic>
          </wp:inline>
        </w:drawing>
      </w:r>
    </w:p>
    <w:p w14:paraId="257545FC" w14:textId="78E57DB0" w:rsidR="009D16EE" w:rsidRDefault="009D16EE" w:rsidP="009D16EE">
      <w:pPr>
        <w:pStyle w:val="ListParagraph"/>
        <w:numPr>
          <w:ilvl w:val="0"/>
          <w:numId w:val="1"/>
        </w:numPr>
        <w:rPr>
          <w:sz w:val="24"/>
          <w:szCs w:val="24"/>
        </w:rPr>
      </w:pPr>
      <w:r>
        <w:rPr>
          <w:sz w:val="24"/>
          <w:szCs w:val="24"/>
        </w:rPr>
        <w:t xml:space="preserve">When the document is open, go to Mailings and choose </w:t>
      </w:r>
      <w:r w:rsidR="00CB03D0" w:rsidRPr="00E34140">
        <w:rPr>
          <w:sz w:val="24"/>
          <w:szCs w:val="24"/>
          <w:highlight w:val="yellow"/>
        </w:rPr>
        <w:t>‘</w:t>
      </w:r>
      <w:r w:rsidRPr="00E34140">
        <w:rPr>
          <w:sz w:val="24"/>
          <w:szCs w:val="24"/>
          <w:highlight w:val="yellow"/>
        </w:rPr>
        <w:t>Select Recipients.</w:t>
      </w:r>
      <w:r w:rsidR="00CB03D0" w:rsidRPr="00E34140">
        <w:rPr>
          <w:sz w:val="24"/>
          <w:szCs w:val="24"/>
          <w:highlight w:val="yellow"/>
        </w:rPr>
        <w:t>’</w:t>
      </w:r>
      <w:r>
        <w:rPr>
          <w:sz w:val="24"/>
          <w:szCs w:val="24"/>
        </w:rPr>
        <w:t xml:space="preserve"> In the dropdown, select </w:t>
      </w:r>
      <w:r w:rsidR="00E34140" w:rsidRPr="00E34140">
        <w:rPr>
          <w:sz w:val="24"/>
          <w:szCs w:val="24"/>
          <w:highlight w:val="yellow"/>
        </w:rPr>
        <w:t>‘</w:t>
      </w:r>
      <w:r w:rsidRPr="00E34140">
        <w:rPr>
          <w:sz w:val="24"/>
          <w:szCs w:val="24"/>
          <w:highlight w:val="yellow"/>
        </w:rPr>
        <w:t>Use an existing list…</w:t>
      </w:r>
      <w:r w:rsidR="00E34140" w:rsidRPr="00E34140">
        <w:rPr>
          <w:sz w:val="24"/>
          <w:szCs w:val="24"/>
          <w:highlight w:val="yellow"/>
        </w:rPr>
        <w:t>’</w:t>
      </w:r>
    </w:p>
    <w:p w14:paraId="06939893" w14:textId="151BC1E1" w:rsidR="00734E06" w:rsidRPr="002209B8" w:rsidRDefault="00734E06" w:rsidP="002209B8">
      <w:pPr>
        <w:jc w:val="center"/>
        <w:rPr>
          <w:sz w:val="24"/>
          <w:szCs w:val="24"/>
        </w:rPr>
      </w:pPr>
      <w:r>
        <w:rPr>
          <w:noProof/>
        </w:rPr>
        <mc:AlternateContent>
          <mc:Choice Requires="wps">
            <w:drawing>
              <wp:anchor distT="0" distB="0" distL="114300" distR="114300" simplePos="0" relativeHeight="251663360" behindDoc="0" locked="0" layoutInCell="1" allowOverlap="1" wp14:anchorId="237C7D8B" wp14:editId="14112CB4">
                <wp:simplePos x="0" y="0"/>
                <wp:positionH relativeFrom="column">
                  <wp:posOffset>2619375</wp:posOffset>
                </wp:positionH>
                <wp:positionV relativeFrom="paragraph">
                  <wp:posOffset>1316990</wp:posOffset>
                </wp:positionV>
                <wp:extent cx="1028700" cy="219075"/>
                <wp:effectExtent l="0" t="0" r="19050" b="28575"/>
                <wp:wrapNone/>
                <wp:docPr id="5" name="Oval 5"/>
                <wp:cNvGraphicFramePr/>
                <a:graphic xmlns:a="http://schemas.openxmlformats.org/drawingml/2006/main">
                  <a:graphicData uri="http://schemas.microsoft.com/office/word/2010/wordprocessingShape">
                    <wps:wsp>
                      <wps:cNvSpPr/>
                      <wps:spPr>
                        <a:xfrm>
                          <a:off x="0" y="0"/>
                          <a:ext cx="1028700" cy="2190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E56259" id="Oval 5" o:spid="_x0000_s1026" style="position:absolute;margin-left:206.25pt;margin-top:103.7pt;width:8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" filled="f" strokecolor="red" strokeweight="1.5pt">
                <v:stroke joinstyle="miter"/>
              </v:oval>
            </w:pict>
          </mc:Fallback>
        </mc:AlternateContent>
      </w:r>
      <w:r w:rsidRPr="00734E06">
        <w:rPr>
          <w:noProof/>
        </w:rPr>
        <w:drawing>
          <wp:inline distT="0" distB="0" distL="0" distR="0" wp14:anchorId="6FB71575" wp14:editId="63016418">
            <wp:extent cx="5943600" cy="2503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503170"/>
                    </a:xfrm>
                    <a:prstGeom prst="rect">
                      <a:avLst/>
                    </a:prstGeom>
                  </pic:spPr>
                </pic:pic>
              </a:graphicData>
            </a:graphic>
          </wp:inline>
        </w:drawing>
      </w:r>
    </w:p>
    <w:p w14:paraId="5A89D608" w14:textId="73DF8D3A" w:rsidR="009D16EE" w:rsidRDefault="009D16EE" w:rsidP="009D16EE">
      <w:pPr>
        <w:pStyle w:val="ListParagraph"/>
        <w:numPr>
          <w:ilvl w:val="0"/>
          <w:numId w:val="1"/>
        </w:numPr>
        <w:rPr>
          <w:sz w:val="24"/>
          <w:szCs w:val="24"/>
        </w:rPr>
      </w:pPr>
      <w:r>
        <w:rPr>
          <w:sz w:val="24"/>
          <w:szCs w:val="24"/>
        </w:rPr>
        <w:t xml:space="preserve">In file explorer, </w:t>
      </w:r>
      <w:r w:rsidR="00425D47">
        <w:rPr>
          <w:sz w:val="24"/>
          <w:szCs w:val="24"/>
        </w:rPr>
        <w:t>find your community by going to the Mail Merge Main Folder and opening the county your community is located in. There should be a spreadsheet named after your community. Select that one.</w:t>
      </w:r>
    </w:p>
    <w:p w14:paraId="1594F335" w14:textId="0DDF1355" w:rsidR="009D16EE" w:rsidRDefault="009D16EE" w:rsidP="009D16EE">
      <w:pPr>
        <w:pStyle w:val="ListParagraph"/>
        <w:numPr>
          <w:ilvl w:val="0"/>
          <w:numId w:val="1"/>
        </w:numPr>
        <w:rPr>
          <w:sz w:val="24"/>
          <w:szCs w:val="24"/>
        </w:rPr>
      </w:pPr>
      <w:r>
        <w:rPr>
          <w:sz w:val="24"/>
          <w:szCs w:val="24"/>
        </w:rPr>
        <w:t>In the “Select Table” popup window,</w:t>
      </w:r>
      <w:r w:rsidR="00D01181">
        <w:rPr>
          <w:sz w:val="24"/>
          <w:szCs w:val="24"/>
        </w:rPr>
        <w:t xml:space="preserve"> choose between</w:t>
      </w:r>
      <w:r w:rsidRPr="0031285D">
        <w:rPr>
          <w:sz w:val="24"/>
          <w:szCs w:val="24"/>
        </w:rPr>
        <w:t xml:space="preserve"> </w:t>
      </w:r>
      <w:r w:rsidRPr="00E34140">
        <w:rPr>
          <w:sz w:val="24"/>
          <w:szCs w:val="24"/>
          <w:highlight w:val="yellow"/>
        </w:rPr>
        <w:t>‘</w:t>
      </w:r>
      <w:r w:rsidR="0031285D" w:rsidRPr="00E34140">
        <w:rPr>
          <w:sz w:val="24"/>
          <w:szCs w:val="24"/>
          <w:highlight w:val="yellow"/>
        </w:rPr>
        <w:t>Mapped I</w:t>
      </w:r>
      <w:r w:rsidRPr="00E34140">
        <w:rPr>
          <w:sz w:val="24"/>
          <w:szCs w:val="24"/>
          <w:highlight w:val="yellow"/>
        </w:rPr>
        <w:t>n$’</w:t>
      </w:r>
      <w:r w:rsidR="00D01181">
        <w:rPr>
          <w:sz w:val="24"/>
          <w:szCs w:val="24"/>
        </w:rPr>
        <w:t xml:space="preserve"> and </w:t>
      </w:r>
      <w:r w:rsidR="00D01181" w:rsidRPr="00E34140">
        <w:rPr>
          <w:sz w:val="24"/>
          <w:szCs w:val="24"/>
          <w:highlight w:val="yellow"/>
        </w:rPr>
        <w:t>‘Mapped Out$’</w:t>
      </w:r>
      <w:r w:rsidR="00D01181">
        <w:rPr>
          <w:sz w:val="24"/>
          <w:szCs w:val="24"/>
        </w:rPr>
        <w:t xml:space="preserve"> depending on which letter you are working with</w:t>
      </w:r>
      <w:r w:rsidR="00425D47">
        <w:rPr>
          <w:sz w:val="24"/>
          <w:szCs w:val="24"/>
        </w:rPr>
        <w:t xml:space="preserve"> (</w:t>
      </w:r>
      <w:r w:rsidR="00425D47" w:rsidRPr="00E34140">
        <w:rPr>
          <w:b/>
          <w:bCs/>
          <w:sz w:val="24"/>
          <w:szCs w:val="24"/>
        </w:rPr>
        <w:t xml:space="preserve">if you have the Mapped In word </w:t>
      </w:r>
      <w:r w:rsidR="00425D47" w:rsidRPr="00E34140">
        <w:rPr>
          <w:b/>
          <w:bCs/>
          <w:sz w:val="24"/>
          <w:szCs w:val="24"/>
        </w:rPr>
        <w:lastRenderedPageBreak/>
        <w:t>document open, then choose ‘Mapped In$’</w:t>
      </w:r>
      <w:r w:rsidR="00D01181" w:rsidRPr="00E34140">
        <w:rPr>
          <w:b/>
          <w:bCs/>
          <w:sz w:val="24"/>
          <w:szCs w:val="24"/>
        </w:rPr>
        <w:t>.</w:t>
      </w:r>
      <w:r w:rsidR="00425D47" w:rsidRPr="00E34140">
        <w:rPr>
          <w:b/>
          <w:bCs/>
          <w:sz w:val="24"/>
          <w:szCs w:val="24"/>
        </w:rPr>
        <w:t xml:space="preserve"> If you have the </w:t>
      </w:r>
      <w:proofErr w:type="gramStart"/>
      <w:r w:rsidR="00425D47" w:rsidRPr="00E34140">
        <w:rPr>
          <w:b/>
          <w:bCs/>
          <w:sz w:val="24"/>
          <w:szCs w:val="24"/>
        </w:rPr>
        <w:t>Mapped Out</w:t>
      </w:r>
      <w:proofErr w:type="gramEnd"/>
      <w:r w:rsidR="00425D47" w:rsidRPr="00E34140">
        <w:rPr>
          <w:b/>
          <w:bCs/>
          <w:sz w:val="24"/>
          <w:szCs w:val="24"/>
        </w:rPr>
        <w:t xml:space="preserve"> document open, choose ‘Mapped Out$’</w:t>
      </w:r>
      <w:r w:rsidR="00BA1883" w:rsidRPr="00E34140">
        <w:rPr>
          <w:b/>
          <w:bCs/>
          <w:sz w:val="24"/>
          <w:szCs w:val="24"/>
        </w:rPr>
        <w:t>.</w:t>
      </w:r>
      <w:r w:rsidR="00BA1883">
        <w:rPr>
          <w:sz w:val="24"/>
          <w:szCs w:val="24"/>
        </w:rPr>
        <w:t>)</w:t>
      </w:r>
    </w:p>
    <w:p w14:paraId="4DC1F1F4" w14:textId="3B7602C0" w:rsidR="00734E06" w:rsidRDefault="0031285D" w:rsidP="002209B8">
      <w:pPr>
        <w:pStyle w:val="ListParagraph"/>
        <w:jc w:val="center"/>
        <w:rPr>
          <w:sz w:val="24"/>
          <w:szCs w:val="24"/>
        </w:rPr>
      </w:pPr>
      <w:r w:rsidRPr="0031285D">
        <w:rPr>
          <w:noProof/>
          <w:sz w:val="24"/>
          <w:szCs w:val="24"/>
        </w:rPr>
        <w:drawing>
          <wp:inline distT="0" distB="0" distL="0" distR="0" wp14:anchorId="39544103" wp14:editId="704EF1F2">
            <wp:extent cx="4725059" cy="22672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5059" cy="2267266"/>
                    </a:xfrm>
                    <a:prstGeom prst="rect">
                      <a:avLst/>
                    </a:prstGeom>
                  </pic:spPr>
                </pic:pic>
              </a:graphicData>
            </a:graphic>
          </wp:inline>
        </w:drawing>
      </w:r>
    </w:p>
    <w:p w14:paraId="78A92A22" w14:textId="6D07C4B5" w:rsidR="00907B53" w:rsidRPr="00907B53" w:rsidRDefault="00814F59" w:rsidP="00907B53">
      <w:pPr>
        <w:pStyle w:val="ListParagraph"/>
        <w:numPr>
          <w:ilvl w:val="0"/>
          <w:numId w:val="1"/>
        </w:numPr>
        <w:rPr>
          <w:sz w:val="24"/>
          <w:szCs w:val="24"/>
        </w:rPr>
      </w:pPr>
      <w:r>
        <w:rPr>
          <w:sz w:val="24"/>
          <w:szCs w:val="24"/>
        </w:rPr>
        <w:t xml:space="preserve">From there, you can go back to Mailings and choose </w:t>
      </w:r>
      <w:r w:rsidR="00E34140" w:rsidRPr="00E34140">
        <w:rPr>
          <w:sz w:val="24"/>
          <w:szCs w:val="24"/>
          <w:highlight w:val="yellow"/>
        </w:rPr>
        <w:t>‘</w:t>
      </w:r>
      <w:r w:rsidRPr="00E34140">
        <w:rPr>
          <w:sz w:val="24"/>
          <w:szCs w:val="24"/>
          <w:highlight w:val="yellow"/>
        </w:rPr>
        <w:t>Preview Results</w:t>
      </w:r>
      <w:r w:rsidR="00E34140" w:rsidRPr="00E34140">
        <w:rPr>
          <w:sz w:val="24"/>
          <w:szCs w:val="24"/>
          <w:highlight w:val="yellow"/>
        </w:rPr>
        <w:t>’</w:t>
      </w:r>
      <w:r>
        <w:rPr>
          <w:sz w:val="24"/>
          <w:szCs w:val="24"/>
        </w:rPr>
        <w:t xml:space="preserve"> to see what the document will look like with data in it. You can also cycle through each row of data using the blue arrows to the right of </w:t>
      </w:r>
      <w:r w:rsidR="00E34140" w:rsidRPr="00E34140">
        <w:rPr>
          <w:sz w:val="24"/>
          <w:szCs w:val="24"/>
          <w:highlight w:val="yellow"/>
        </w:rPr>
        <w:t>‘</w:t>
      </w:r>
      <w:r w:rsidRPr="00E34140">
        <w:rPr>
          <w:sz w:val="24"/>
          <w:szCs w:val="24"/>
          <w:highlight w:val="yellow"/>
        </w:rPr>
        <w:t>Preview Results.</w:t>
      </w:r>
      <w:r w:rsidR="00E34140" w:rsidRPr="00E34140">
        <w:rPr>
          <w:sz w:val="24"/>
          <w:szCs w:val="24"/>
          <w:highlight w:val="yellow"/>
        </w:rPr>
        <w:t>’</w:t>
      </w:r>
      <w:r w:rsidR="00FF4FA1">
        <w:rPr>
          <w:sz w:val="24"/>
          <w:szCs w:val="24"/>
        </w:rPr>
        <w:t xml:space="preserve"> When you do this, double check to ensure the proper community name</w:t>
      </w:r>
      <w:r w:rsidR="00B44CE4">
        <w:rPr>
          <w:sz w:val="24"/>
          <w:szCs w:val="24"/>
        </w:rPr>
        <w:t xml:space="preserve"> (and other data)</w:t>
      </w:r>
      <w:r w:rsidR="00FF4FA1">
        <w:rPr>
          <w:sz w:val="24"/>
          <w:szCs w:val="24"/>
        </w:rPr>
        <w:t xml:space="preserve"> is being used.</w:t>
      </w:r>
      <w:r w:rsidR="00907B53">
        <w:rPr>
          <w:sz w:val="24"/>
          <w:szCs w:val="24"/>
        </w:rPr>
        <w:t xml:space="preserve"> </w:t>
      </w:r>
      <w:r w:rsidR="00907B53">
        <w:rPr>
          <w:b/>
          <w:bCs/>
          <w:sz w:val="24"/>
          <w:szCs w:val="24"/>
        </w:rPr>
        <w:t xml:space="preserve">Note: there may be no data to cycle through. This could mean that no buildings were mapped in (or mapped out) in your community. You can double check this by opening your corresponding spreadsheet. Check the proper sheet (Mapped </w:t>
      </w:r>
      <w:proofErr w:type="gramStart"/>
      <w:r w:rsidR="00907B53">
        <w:rPr>
          <w:b/>
          <w:bCs/>
          <w:sz w:val="24"/>
          <w:szCs w:val="24"/>
        </w:rPr>
        <w:t>In</w:t>
      </w:r>
      <w:proofErr w:type="gramEnd"/>
      <w:r w:rsidR="00907B53">
        <w:rPr>
          <w:b/>
          <w:bCs/>
          <w:sz w:val="24"/>
          <w:szCs w:val="24"/>
        </w:rPr>
        <w:t xml:space="preserve"> or Mapped Out) and if it only contains headers, then there is no problem with the data.</w:t>
      </w:r>
    </w:p>
    <w:p w14:paraId="7E9A49CF" w14:textId="752DBA46" w:rsidR="00734E06" w:rsidRPr="002209B8" w:rsidRDefault="002209B8" w:rsidP="002209B8">
      <w:pPr>
        <w:jc w:val="center"/>
        <w:rPr>
          <w:sz w:val="24"/>
          <w:szCs w:val="24"/>
        </w:rPr>
      </w:pPr>
      <w:r>
        <w:rPr>
          <w:noProof/>
        </w:rPr>
        <mc:AlternateContent>
          <mc:Choice Requires="wps">
            <w:drawing>
              <wp:anchor distT="0" distB="0" distL="114300" distR="114300" simplePos="0" relativeHeight="251666432" behindDoc="0" locked="0" layoutInCell="1" allowOverlap="1" wp14:anchorId="6EFB5CCE" wp14:editId="75ABABAB">
                <wp:simplePos x="0" y="0"/>
                <wp:positionH relativeFrom="column">
                  <wp:posOffset>4695190</wp:posOffset>
                </wp:positionH>
                <wp:positionV relativeFrom="paragraph">
                  <wp:posOffset>97155</wp:posOffset>
                </wp:positionV>
                <wp:extent cx="352425" cy="361950"/>
                <wp:effectExtent l="38100" t="0" r="28575" b="57150"/>
                <wp:wrapNone/>
                <wp:docPr id="11" name="Straight Arrow Connector 11"/>
                <wp:cNvGraphicFramePr/>
                <a:graphic xmlns:a="http://schemas.openxmlformats.org/drawingml/2006/main">
                  <a:graphicData uri="http://schemas.microsoft.com/office/word/2010/wordprocessingShape">
                    <wps:wsp>
                      <wps:cNvCnPr/>
                      <wps:spPr>
                        <a:xfrm flipH="1">
                          <a:off x="0" y="0"/>
                          <a:ext cx="352425" cy="3619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AFE2E3" id="_x0000_t32" coordsize="21600,21600" o:spt="32" o:oned="t" path="m,l21600,21600e" filled="f">
                <v:path arrowok="t" fillok="f" o:connecttype="none"/>
                <o:lock v:ext="edit" shapetype="t"/>
              </v:shapetype>
              <v:shape id="Straight Arrow Connector 11" o:spid="_x0000_s1026" type="#_x0000_t32" style="position:absolute;margin-left:369.7pt;margin-top:7.65pt;width:27.75pt;height: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" strokecolor="red" strokeweight="1.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79703B20" wp14:editId="16B4C5FB">
                <wp:simplePos x="0" y="0"/>
                <wp:positionH relativeFrom="column">
                  <wp:posOffset>3802380</wp:posOffset>
                </wp:positionH>
                <wp:positionV relativeFrom="paragraph">
                  <wp:posOffset>1029970</wp:posOffset>
                </wp:positionV>
                <wp:extent cx="45719" cy="542925"/>
                <wp:effectExtent l="38100" t="38100" r="50165" b="28575"/>
                <wp:wrapNone/>
                <wp:docPr id="10" name="Straight Arrow Connector 10"/>
                <wp:cNvGraphicFramePr/>
                <a:graphic xmlns:a="http://schemas.openxmlformats.org/drawingml/2006/main">
                  <a:graphicData uri="http://schemas.microsoft.com/office/word/2010/wordprocessingShape">
                    <wps:wsp>
                      <wps:cNvCnPr/>
                      <wps:spPr>
                        <a:xfrm flipH="1" flipV="1">
                          <a:off x="0" y="0"/>
                          <a:ext cx="45719" cy="5429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37D3C7" id="Straight Arrow Connector 10" o:spid="_x0000_s1026" type="#_x0000_t32" style="position:absolute;margin-left:299.4pt;margin-top:81.1pt;width:3.6pt;height:42.7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" strokecolor="red" strokeweight="1.5pt">
                <v:stroke endarrow="block" joinstyle="miter"/>
              </v:shape>
            </w:pict>
          </mc:Fallback>
        </mc:AlternateContent>
      </w:r>
      <w:r w:rsidR="00734E06" w:rsidRPr="00734E06">
        <w:rPr>
          <w:noProof/>
        </w:rPr>
        <w:drawing>
          <wp:inline distT="0" distB="0" distL="0" distR="0" wp14:anchorId="6C3DA37C" wp14:editId="0667707F">
            <wp:extent cx="6059969" cy="1752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7622" cy="1760597"/>
                    </a:xfrm>
                    <a:prstGeom prst="rect">
                      <a:avLst/>
                    </a:prstGeom>
                  </pic:spPr>
                </pic:pic>
              </a:graphicData>
            </a:graphic>
          </wp:inline>
        </w:drawing>
      </w:r>
    </w:p>
    <w:p w14:paraId="376C0497" w14:textId="656E332C" w:rsidR="00814F59" w:rsidRDefault="00814F59" w:rsidP="009D16EE">
      <w:pPr>
        <w:pStyle w:val="ListParagraph"/>
        <w:numPr>
          <w:ilvl w:val="0"/>
          <w:numId w:val="1"/>
        </w:numPr>
        <w:rPr>
          <w:sz w:val="24"/>
          <w:szCs w:val="24"/>
        </w:rPr>
      </w:pPr>
      <w:r>
        <w:rPr>
          <w:sz w:val="24"/>
          <w:szCs w:val="24"/>
        </w:rPr>
        <w:t>Repeat steps 1-6, except</w:t>
      </w:r>
      <w:r w:rsidR="00417D06">
        <w:rPr>
          <w:sz w:val="24"/>
          <w:szCs w:val="24"/>
        </w:rPr>
        <w:t xml:space="preserve"> this time</w:t>
      </w:r>
      <w:r>
        <w:rPr>
          <w:sz w:val="24"/>
          <w:szCs w:val="24"/>
        </w:rPr>
        <w:t xml:space="preserve"> with the </w:t>
      </w:r>
      <w:proofErr w:type="gramStart"/>
      <w:r>
        <w:rPr>
          <w:sz w:val="24"/>
          <w:szCs w:val="24"/>
        </w:rPr>
        <w:t xml:space="preserve">Mapped </w:t>
      </w:r>
      <w:r w:rsidR="00417D06">
        <w:rPr>
          <w:sz w:val="24"/>
          <w:szCs w:val="24"/>
        </w:rPr>
        <w:t>Out</w:t>
      </w:r>
      <w:proofErr w:type="gramEnd"/>
      <w:r>
        <w:rPr>
          <w:sz w:val="24"/>
          <w:szCs w:val="24"/>
        </w:rPr>
        <w:t xml:space="preserve"> document. In step 5, be sure to select </w:t>
      </w:r>
      <w:r w:rsidRPr="00C859E4">
        <w:rPr>
          <w:sz w:val="24"/>
          <w:szCs w:val="24"/>
          <w:highlight w:val="yellow"/>
        </w:rPr>
        <w:t>‘</w:t>
      </w:r>
      <w:r w:rsidR="00FF4FA1" w:rsidRPr="00C859E4">
        <w:rPr>
          <w:sz w:val="24"/>
          <w:szCs w:val="24"/>
          <w:highlight w:val="yellow"/>
        </w:rPr>
        <w:t>Mapped O</w:t>
      </w:r>
      <w:r w:rsidRPr="00C859E4">
        <w:rPr>
          <w:sz w:val="24"/>
          <w:szCs w:val="24"/>
          <w:highlight w:val="yellow"/>
        </w:rPr>
        <w:t>ut$’</w:t>
      </w:r>
      <w:r>
        <w:rPr>
          <w:sz w:val="24"/>
          <w:szCs w:val="24"/>
        </w:rPr>
        <w:t>, not ‘</w:t>
      </w:r>
      <w:r w:rsidR="00FF4FA1">
        <w:rPr>
          <w:sz w:val="24"/>
          <w:szCs w:val="24"/>
        </w:rPr>
        <w:t>Mapped I</w:t>
      </w:r>
      <w:r>
        <w:rPr>
          <w:sz w:val="24"/>
          <w:szCs w:val="24"/>
        </w:rPr>
        <w:t>n$’</w:t>
      </w:r>
    </w:p>
    <w:p w14:paraId="347B1CC3" w14:textId="6474066F" w:rsidR="00E114C0" w:rsidRPr="00946CAC" w:rsidRDefault="00E114C0" w:rsidP="00E114C0">
      <w:pPr>
        <w:rPr>
          <w:b/>
          <w:bCs/>
          <w:sz w:val="28"/>
          <w:szCs w:val="28"/>
        </w:rPr>
      </w:pPr>
      <w:r w:rsidRPr="00946CAC">
        <w:rPr>
          <w:b/>
          <w:bCs/>
          <w:sz w:val="28"/>
          <w:szCs w:val="28"/>
        </w:rPr>
        <w:t>After you’ve set</w:t>
      </w:r>
      <w:r w:rsidR="0049447E" w:rsidRPr="00946CAC">
        <w:rPr>
          <w:b/>
          <w:bCs/>
          <w:sz w:val="28"/>
          <w:szCs w:val="28"/>
        </w:rPr>
        <w:t xml:space="preserve"> </w:t>
      </w:r>
      <w:r w:rsidRPr="00946CAC">
        <w:rPr>
          <w:b/>
          <w:bCs/>
          <w:sz w:val="28"/>
          <w:szCs w:val="28"/>
        </w:rPr>
        <w:t>up the documents for mail merge, follow these steps to create a PDF of the letters (this method does not use Adobe).</w:t>
      </w:r>
    </w:p>
    <w:p w14:paraId="45C4C9F2" w14:textId="13BD0039" w:rsidR="002209B8" w:rsidRDefault="00E114C0" w:rsidP="002209B8">
      <w:pPr>
        <w:pStyle w:val="ListParagraph"/>
        <w:numPr>
          <w:ilvl w:val="0"/>
          <w:numId w:val="2"/>
        </w:numPr>
        <w:rPr>
          <w:sz w:val="24"/>
          <w:szCs w:val="24"/>
        </w:rPr>
      </w:pPr>
      <w:r>
        <w:rPr>
          <w:sz w:val="24"/>
          <w:szCs w:val="24"/>
        </w:rPr>
        <w:t xml:space="preserve">Start by going to Mailings, then select </w:t>
      </w:r>
      <w:r w:rsidR="00E34140" w:rsidRPr="00C859E4">
        <w:rPr>
          <w:sz w:val="24"/>
          <w:szCs w:val="24"/>
          <w:highlight w:val="yellow"/>
        </w:rPr>
        <w:t>‘</w:t>
      </w:r>
      <w:r w:rsidRPr="00C859E4">
        <w:rPr>
          <w:sz w:val="24"/>
          <w:szCs w:val="24"/>
          <w:highlight w:val="yellow"/>
        </w:rPr>
        <w:t>Finish &amp; Merge</w:t>
      </w:r>
      <w:r w:rsidR="002209B8" w:rsidRPr="00C859E4">
        <w:rPr>
          <w:sz w:val="24"/>
          <w:szCs w:val="24"/>
          <w:highlight w:val="yellow"/>
        </w:rPr>
        <w:t>.</w:t>
      </w:r>
      <w:r w:rsidR="00E34140" w:rsidRPr="00C859E4">
        <w:rPr>
          <w:sz w:val="24"/>
          <w:szCs w:val="24"/>
          <w:highlight w:val="yellow"/>
        </w:rPr>
        <w:t>’</w:t>
      </w:r>
      <w:r w:rsidR="002209B8">
        <w:rPr>
          <w:sz w:val="24"/>
          <w:szCs w:val="24"/>
        </w:rPr>
        <w:t xml:space="preserve"> In the dropdown, choose </w:t>
      </w:r>
      <w:r w:rsidR="00E34140" w:rsidRPr="00C859E4">
        <w:rPr>
          <w:sz w:val="24"/>
          <w:szCs w:val="24"/>
          <w:highlight w:val="yellow"/>
        </w:rPr>
        <w:t>‘</w:t>
      </w:r>
      <w:r w:rsidR="002209B8" w:rsidRPr="00C859E4">
        <w:rPr>
          <w:sz w:val="24"/>
          <w:szCs w:val="24"/>
          <w:highlight w:val="yellow"/>
        </w:rPr>
        <w:t>Print Documents…</w:t>
      </w:r>
      <w:r w:rsidR="00E34140" w:rsidRPr="00C859E4">
        <w:rPr>
          <w:sz w:val="24"/>
          <w:szCs w:val="24"/>
          <w:highlight w:val="yellow"/>
        </w:rPr>
        <w:t>’</w:t>
      </w:r>
    </w:p>
    <w:p w14:paraId="16A09A9A" w14:textId="788ADF79" w:rsidR="002209B8" w:rsidRPr="002209B8" w:rsidRDefault="002209B8" w:rsidP="002209B8">
      <w:pPr>
        <w:rPr>
          <w:sz w:val="24"/>
          <w:szCs w:val="24"/>
        </w:rPr>
      </w:pPr>
      <w:r>
        <w:rPr>
          <w:noProof/>
        </w:rPr>
        <w:lastRenderedPageBreak/>
        <mc:AlternateContent>
          <mc:Choice Requires="wps">
            <w:drawing>
              <wp:anchor distT="0" distB="0" distL="114300" distR="114300" simplePos="0" relativeHeight="251668480" behindDoc="0" locked="0" layoutInCell="1" allowOverlap="1" wp14:anchorId="057EB685" wp14:editId="20AAD810">
                <wp:simplePos x="0" y="0"/>
                <wp:positionH relativeFrom="column">
                  <wp:posOffset>4381500</wp:posOffset>
                </wp:positionH>
                <wp:positionV relativeFrom="paragraph">
                  <wp:posOffset>1021715</wp:posOffset>
                </wp:positionV>
                <wp:extent cx="876300" cy="180975"/>
                <wp:effectExtent l="0" t="0" r="19050" b="28575"/>
                <wp:wrapNone/>
                <wp:docPr id="13" name="Oval 13"/>
                <wp:cNvGraphicFramePr/>
                <a:graphic xmlns:a="http://schemas.openxmlformats.org/drawingml/2006/main">
                  <a:graphicData uri="http://schemas.microsoft.com/office/word/2010/wordprocessingShape">
                    <wps:wsp>
                      <wps:cNvSpPr/>
                      <wps:spPr>
                        <a:xfrm>
                          <a:off x="0" y="0"/>
                          <a:ext cx="876300" cy="1809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E8A75A" id="Oval 13" o:spid="_x0000_s1026" style="position:absolute;margin-left:345pt;margin-top:80.45pt;width:69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" filled="f" strokecolor="red" strokeweight="1.5pt">
                <v:stroke joinstyle="miter"/>
              </v:oval>
            </w:pict>
          </mc:Fallback>
        </mc:AlternateContent>
      </w:r>
      <w:r w:rsidRPr="002209B8">
        <w:rPr>
          <w:noProof/>
          <w:sz w:val="24"/>
          <w:szCs w:val="24"/>
        </w:rPr>
        <w:drawing>
          <wp:inline distT="0" distB="0" distL="0" distR="0" wp14:anchorId="7184CAC5" wp14:editId="5E43BCD1">
            <wp:extent cx="5943600" cy="15252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25270"/>
                    </a:xfrm>
                    <a:prstGeom prst="rect">
                      <a:avLst/>
                    </a:prstGeom>
                  </pic:spPr>
                </pic:pic>
              </a:graphicData>
            </a:graphic>
          </wp:inline>
        </w:drawing>
      </w:r>
    </w:p>
    <w:p w14:paraId="2A640DE5" w14:textId="3BA06A02" w:rsidR="002209B8" w:rsidRDefault="002209B8" w:rsidP="00E114C0">
      <w:pPr>
        <w:pStyle w:val="ListParagraph"/>
        <w:numPr>
          <w:ilvl w:val="0"/>
          <w:numId w:val="2"/>
        </w:numPr>
        <w:rPr>
          <w:sz w:val="24"/>
          <w:szCs w:val="24"/>
        </w:rPr>
      </w:pPr>
      <w:r>
        <w:rPr>
          <w:sz w:val="24"/>
          <w:szCs w:val="24"/>
        </w:rPr>
        <w:t xml:space="preserve">In the Merge to Printer popup window, you can choose whether you want to </w:t>
      </w:r>
      <w:r w:rsidR="00C859E4">
        <w:rPr>
          <w:sz w:val="24"/>
          <w:szCs w:val="24"/>
        </w:rPr>
        <w:t>“</w:t>
      </w:r>
      <w:r>
        <w:rPr>
          <w:sz w:val="24"/>
          <w:szCs w:val="24"/>
        </w:rPr>
        <w:t>print</w:t>
      </w:r>
      <w:r w:rsidR="00C859E4">
        <w:rPr>
          <w:sz w:val="24"/>
          <w:szCs w:val="24"/>
        </w:rPr>
        <w:t>”</w:t>
      </w:r>
      <w:r>
        <w:rPr>
          <w:sz w:val="24"/>
          <w:szCs w:val="24"/>
        </w:rPr>
        <w:t xml:space="preserve"> (save to PDF) all records, only the current record, or a selection of records of your choosing. If you would like to save letters for all records, choose </w:t>
      </w:r>
      <w:r w:rsidR="00E34140" w:rsidRPr="00C859E4">
        <w:rPr>
          <w:sz w:val="24"/>
          <w:szCs w:val="24"/>
          <w:highlight w:val="yellow"/>
        </w:rPr>
        <w:t>‘</w:t>
      </w:r>
      <w:r w:rsidRPr="00C859E4">
        <w:rPr>
          <w:sz w:val="24"/>
          <w:szCs w:val="24"/>
          <w:highlight w:val="yellow"/>
        </w:rPr>
        <w:t>All</w:t>
      </w:r>
      <w:r w:rsidR="00E34140" w:rsidRPr="00C859E4">
        <w:rPr>
          <w:sz w:val="24"/>
          <w:szCs w:val="24"/>
          <w:highlight w:val="yellow"/>
        </w:rPr>
        <w:t>’</w:t>
      </w:r>
      <w:r>
        <w:rPr>
          <w:sz w:val="24"/>
          <w:szCs w:val="24"/>
        </w:rPr>
        <w:t xml:space="preserve"> and click OK.</w:t>
      </w:r>
    </w:p>
    <w:p w14:paraId="1F8BF709" w14:textId="618480FA" w:rsidR="002209B8" w:rsidRPr="002209B8" w:rsidRDefault="002209B8" w:rsidP="002209B8">
      <w:pPr>
        <w:jc w:val="center"/>
        <w:rPr>
          <w:sz w:val="24"/>
          <w:szCs w:val="24"/>
        </w:rPr>
      </w:pPr>
      <w:r w:rsidRPr="002209B8">
        <w:rPr>
          <w:noProof/>
          <w:sz w:val="24"/>
          <w:szCs w:val="24"/>
        </w:rPr>
        <w:drawing>
          <wp:inline distT="0" distB="0" distL="0" distR="0" wp14:anchorId="3354D66E" wp14:editId="58B30B1B">
            <wp:extent cx="2267266" cy="1571844"/>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67266" cy="1571844"/>
                    </a:xfrm>
                    <a:prstGeom prst="rect">
                      <a:avLst/>
                    </a:prstGeom>
                  </pic:spPr>
                </pic:pic>
              </a:graphicData>
            </a:graphic>
          </wp:inline>
        </w:drawing>
      </w:r>
    </w:p>
    <w:p w14:paraId="4FD1B975" w14:textId="67BE0025" w:rsidR="002209B8" w:rsidRDefault="002209B8" w:rsidP="00E114C0">
      <w:pPr>
        <w:pStyle w:val="ListParagraph"/>
        <w:numPr>
          <w:ilvl w:val="0"/>
          <w:numId w:val="2"/>
        </w:numPr>
        <w:rPr>
          <w:sz w:val="24"/>
          <w:szCs w:val="24"/>
        </w:rPr>
      </w:pPr>
      <w:r>
        <w:rPr>
          <w:sz w:val="24"/>
          <w:szCs w:val="24"/>
        </w:rPr>
        <w:t>Under Printer Name, choose Microsoft Print to PDF, then click OK. From there, you can name your file and choose where to save it.</w:t>
      </w:r>
    </w:p>
    <w:p w14:paraId="7F187683" w14:textId="5A27775B" w:rsidR="002209B8" w:rsidRDefault="002209B8" w:rsidP="002209B8">
      <w:pPr>
        <w:jc w:val="center"/>
        <w:rPr>
          <w:sz w:val="24"/>
          <w:szCs w:val="24"/>
        </w:rPr>
      </w:pPr>
      <w:bookmarkStart w:id="0" w:name="_GoBack"/>
      <w:r w:rsidRPr="002209B8">
        <w:rPr>
          <w:noProof/>
          <w:sz w:val="24"/>
          <w:szCs w:val="24"/>
        </w:rPr>
        <w:drawing>
          <wp:inline distT="0" distB="0" distL="0" distR="0" wp14:anchorId="610E17E3" wp14:editId="3DD8443F">
            <wp:extent cx="4405023" cy="350785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10114" cy="3511907"/>
                    </a:xfrm>
                    <a:prstGeom prst="rect">
                      <a:avLst/>
                    </a:prstGeom>
                  </pic:spPr>
                </pic:pic>
              </a:graphicData>
            </a:graphic>
          </wp:inline>
        </w:drawing>
      </w:r>
      <w:bookmarkEnd w:id="0"/>
    </w:p>
    <w:p w14:paraId="371ABC65" w14:textId="17BA3C78" w:rsidR="00946CAC" w:rsidRDefault="00946CAC" w:rsidP="002209B8">
      <w:pPr>
        <w:jc w:val="center"/>
        <w:rPr>
          <w:sz w:val="24"/>
          <w:szCs w:val="24"/>
        </w:rPr>
      </w:pPr>
    </w:p>
    <w:p w14:paraId="5EAE8FE6" w14:textId="69D34F42" w:rsidR="00946CAC" w:rsidRDefault="00946CAC" w:rsidP="002209B8">
      <w:pPr>
        <w:jc w:val="center"/>
        <w:rPr>
          <w:sz w:val="24"/>
          <w:szCs w:val="24"/>
        </w:rPr>
      </w:pPr>
    </w:p>
    <w:p w14:paraId="6BE7267C" w14:textId="77777777" w:rsidR="007435AD" w:rsidRDefault="007435AD" w:rsidP="00946CAC">
      <w:pPr>
        <w:rPr>
          <w:sz w:val="24"/>
          <w:szCs w:val="24"/>
        </w:rPr>
      </w:pPr>
    </w:p>
    <w:sectPr w:rsidR="00743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72041"/>
    <w:multiLevelType w:val="hybridMultilevel"/>
    <w:tmpl w:val="71A08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E0E59"/>
    <w:multiLevelType w:val="hybridMultilevel"/>
    <w:tmpl w:val="EA80C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57666C"/>
    <w:multiLevelType w:val="hybridMultilevel"/>
    <w:tmpl w:val="CC9AB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35"/>
    <w:rsid w:val="000A408A"/>
    <w:rsid w:val="001E04F7"/>
    <w:rsid w:val="002003D6"/>
    <w:rsid w:val="002209B8"/>
    <w:rsid w:val="002A3F62"/>
    <w:rsid w:val="002E4447"/>
    <w:rsid w:val="0031285D"/>
    <w:rsid w:val="0032048A"/>
    <w:rsid w:val="00412680"/>
    <w:rsid w:val="00417D06"/>
    <w:rsid w:val="00425D47"/>
    <w:rsid w:val="0049447E"/>
    <w:rsid w:val="005A7874"/>
    <w:rsid w:val="00684764"/>
    <w:rsid w:val="00734E06"/>
    <w:rsid w:val="007435AD"/>
    <w:rsid w:val="00764462"/>
    <w:rsid w:val="00814F59"/>
    <w:rsid w:val="00831E47"/>
    <w:rsid w:val="00907B53"/>
    <w:rsid w:val="00946CAC"/>
    <w:rsid w:val="0099743A"/>
    <w:rsid w:val="009C5DEC"/>
    <w:rsid w:val="009D16EE"/>
    <w:rsid w:val="00A7668E"/>
    <w:rsid w:val="00B15AC0"/>
    <w:rsid w:val="00B44CE4"/>
    <w:rsid w:val="00BA1883"/>
    <w:rsid w:val="00C63609"/>
    <w:rsid w:val="00C859E4"/>
    <w:rsid w:val="00CA3FBB"/>
    <w:rsid w:val="00CB03D0"/>
    <w:rsid w:val="00CF0935"/>
    <w:rsid w:val="00D01181"/>
    <w:rsid w:val="00DE1430"/>
    <w:rsid w:val="00E114C0"/>
    <w:rsid w:val="00E34140"/>
    <w:rsid w:val="00E53614"/>
    <w:rsid w:val="00F21DC0"/>
    <w:rsid w:val="00F24F3A"/>
    <w:rsid w:val="00F511C7"/>
    <w:rsid w:val="00FF4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6EA2"/>
  <w15:chartTrackingRefBased/>
  <w15:docId w15:val="{A1291B69-C6EC-46FB-B199-000A786F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4</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Huggins</dc:creator>
  <cp:keywords/>
  <dc:description/>
  <cp:lastModifiedBy>Weston Huggins</cp:lastModifiedBy>
  <cp:revision>32</cp:revision>
  <dcterms:created xsi:type="dcterms:W3CDTF">2021-10-15T11:40:00Z</dcterms:created>
  <dcterms:modified xsi:type="dcterms:W3CDTF">2021-11-01T12:35:00Z</dcterms:modified>
</cp:coreProperties>
</file>