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8561705"/>
    <w:bookmarkStart w:id="1" w:name="_TOC_250020"/>
    <w:bookmarkStart w:id="2" w:name="_Toc48561706"/>
    <w:p w14:paraId="284075FD" w14:textId="32A211C9" w:rsidR="00F46802" w:rsidRPr="00FD44B7" w:rsidRDefault="008C45D5" w:rsidP="00F46802">
      <w:pPr>
        <w:pStyle w:val="BodyText"/>
        <w:ind w:left="-180" w:right="-680"/>
        <w:rPr>
          <w:rFonts w:ascii="Times New Roman"/>
          <w:sz w:val="20"/>
        </w:rPr>
        <w:sectPr w:rsidR="00F46802" w:rsidRPr="00FD44B7" w:rsidSect="00207780">
          <w:pgSz w:w="12240" w:h="15840"/>
          <w:pgMar w:top="0" w:right="680" w:bottom="280" w:left="180" w:header="720" w:footer="720" w:gutter="0"/>
          <w:pgNumType w:start="1"/>
          <w:cols w:space="720"/>
        </w:sectPr>
      </w:pPr>
      <w:r w:rsidRPr="00DB4794">
        <w:rPr>
          <w:rFonts w:ascii="Calibri" w:eastAsia="Calibri" w:hAnsi="Calibri" w:cs="Calibri"/>
          <w:noProof/>
          <w:color w:val="5B9BD5"/>
          <w:szCs w:val="22"/>
        </w:rPr>
        <mc:AlternateContent>
          <mc:Choice Requires="wps">
            <w:drawing>
              <wp:anchor distT="0" distB="0" distL="114300" distR="114300" simplePos="0" relativeHeight="251681792" behindDoc="0" locked="0" layoutInCell="1" allowOverlap="1" wp14:anchorId="772D99C3" wp14:editId="46AF1F69">
                <wp:simplePos x="0" y="0"/>
                <wp:positionH relativeFrom="page">
                  <wp:posOffset>2571750</wp:posOffset>
                </wp:positionH>
                <wp:positionV relativeFrom="bottomMargin">
                  <wp:posOffset>-2697984</wp:posOffset>
                </wp:positionV>
                <wp:extent cx="2628900" cy="767715"/>
                <wp:effectExtent l="0" t="0" r="0" b="13335"/>
                <wp:wrapNone/>
                <wp:docPr id="142" name="Text Box 142"/>
                <wp:cNvGraphicFramePr/>
                <a:graphic xmlns:a="http://schemas.openxmlformats.org/drawingml/2006/main">
                  <a:graphicData uri="http://schemas.microsoft.com/office/word/2010/wordprocessingShape">
                    <wps:wsp>
                      <wps:cNvSpPr txBox="1"/>
                      <wps:spPr>
                        <a:xfrm>
                          <a:off x="0" y="0"/>
                          <a:ext cx="2628900" cy="767715"/>
                        </a:xfrm>
                        <a:prstGeom prst="rect">
                          <a:avLst/>
                        </a:prstGeom>
                        <a:noFill/>
                        <a:ln w="6350">
                          <a:noFill/>
                        </a:ln>
                        <a:effectLst/>
                      </wps:spPr>
                      <wps:txbx>
                        <w:txbxContent>
                          <w:sdt>
                            <w:sdtPr>
                              <w:rPr>
                                <w:caps/>
                                <w:color w:val="FFFFFF"/>
                                <w:sz w:val="28"/>
                                <w:szCs w:val="28"/>
                              </w:rPr>
                              <w:alias w:val="Date"/>
                              <w:tag w:val=""/>
                              <w:id w:val="-1209873217"/>
                              <w:dataBinding w:prefixMappings="xmlns:ns0='http://schemas.microsoft.com/office/2006/coverPageProps' " w:xpath="/ns0:CoverPageProperties[1]/ns0:PublishDate[1]" w:storeItemID="{55AF091B-3C7A-41E3-B477-F2FDAA23CFDA}"/>
                              <w:date w:fullDate="2022-04-21T00:00:00Z">
                                <w:dateFormat w:val="MMMM d, yyyy"/>
                                <w:lid w:val="en-US"/>
                                <w:storeMappedDataAs w:val="dateTime"/>
                                <w:calendar w:val="gregorian"/>
                              </w:date>
                            </w:sdtPr>
                            <w:sdtContent>
                              <w:p w14:paraId="6E1A56B4" w14:textId="78B29231" w:rsidR="00124433" w:rsidRPr="00DB4794" w:rsidRDefault="00124433" w:rsidP="00F46802">
                                <w:pPr>
                                  <w:pStyle w:val="NoSpacing1"/>
                                  <w:spacing w:after="40"/>
                                  <w:jc w:val="center"/>
                                  <w:rPr>
                                    <w:caps/>
                                    <w:color w:val="FFFFFF"/>
                                    <w:sz w:val="28"/>
                                    <w:szCs w:val="28"/>
                                  </w:rPr>
                                </w:pPr>
                                <w:r>
                                  <w:rPr>
                                    <w:caps/>
                                    <w:color w:val="FFFFFF"/>
                                    <w:sz w:val="28"/>
                                    <w:szCs w:val="28"/>
                                  </w:rPr>
                                  <w:t>April 21, 2022</w:t>
                                </w:r>
                              </w:p>
                            </w:sdtContent>
                          </w:sdt>
                          <w:p w14:paraId="037D3427" w14:textId="77777777" w:rsidR="00124433" w:rsidRPr="00DB4794" w:rsidRDefault="00000000" w:rsidP="00F46802">
                            <w:pPr>
                              <w:pStyle w:val="NoSpacing1"/>
                              <w:jc w:val="center"/>
                              <w:rPr>
                                <w:color w:val="FFFFFF"/>
                              </w:rPr>
                            </w:pPr>
                            <w:sdt>
                              <w:sdtPr>
                                <w:rPr>
                                  <w:caps/>
                                  <w:color w:val="FFFFFF"/>
                                </w:rPr>
                                <w:alias w:val="Company"/>
                                <w:tag w:val=""/>
                                <w:id w:val="675618934"/>
                                <w:showingPlcHdr/>
                                <w:dataBinding w:prefixMappings="xmlns:ns0='http://schemas.openxmlformats.org/officeDocument/2006/extended-properties' " w:xpath="/ns0:Properties[1]/ns0:Company[1]" w:storeItemID="{6668398D-A668-4E3E-A5EB-62B293D839F1}"/>
                                <w:text/>
                              </w:sdtPr>
                              <w:sdtContent>
                                <w:r w:rsidR="00124433">
                                  <w:rPr>
                                    <w:caps/>
                                    <w:color w:val="FFFFFF"/>
                                  </w:rPr>
                                  <w:t xml:space="preserve">     </w:t>
                                </w:r>
                              </w:sdtContent>
                            </w:sdt>
                          </w:p>
                          <w:p w14:paraId="75466573" w14:textId="77777777" w:rsidR="00124433" w:rsidRPr="00DB4794" w:rsidRDefault="00124433" w:rsidP="00F46802">
                            <w:pPr>
                              <w:pStyle w:val="NoSpacing1"/>
                              <w:jc w:val="center"/>
                              <w:rPr>
                                <w:color w:val="FFFFFF"/>
                              </w:rPr>
                            </w:pPr>
                            <w:r>
                              <w:rPr>
                                <w:color w:val="FFFFFF"/>
                              </w:rPr>
                              <w:t>In support of FEMA HMGP Project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D99C3" id="_x0000_t202" coordsize="21600,21600" o:spt="202" path="m,l,21600r21600,l21600,xe">
                <v:stroke joinstyle="miter"/>
                <v:path gradientshapeok="t" o:connecttype="rect"/>
              </v:shapetype>
              <v:shape id="Text Box 142" o:spid="_x0000_s1026" type="#_x0000_t202" style="position:absolute;left:0;text-align:left;margin-left:202.5pt;margin-top:-212.45pt;width:207pt;height:60.4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" filled="f" stroked="f" strokeweight=".5pt">
                <v:textbox inset="0,0,0,0">
                  <w:txbxContent>
                    <w:sdt>
                      <w:sdtPr>
                        <w:rPr>
                          <w:caps/>
                          <w:color w:val="FFFFFF"/>
                          <w:sz w:val="28"/>
                          <w:szCs w:val="28"/>
                        </w:rPr>
                        <w:alias w:val="Date"/>
                        <w:tag w:val=""/>
                        <w:id w:val="-1209873217"/>
                        <w:dataBinding w:prefixMappings="xmlns:ns0='http://schemas.microsoft.com/office/2006/coverPageProps' " w:xpath="/ns0:CoverPageProperties[1]/ns0:PublishDate[1]" w:storeItemID="{55AF091B-3C7A-41E3-B477-F2FDAA23CFDA}"/>
                        <w:date w:fullDate="2022-04-21T00:00:00Z">
                          <w:dateFormat w:val="MMMM d, yyyy"/>
                          <w:lid w:val="en-US"/>
                          <w:storeMappedDataAs w:val="dateTime"/>
                          <w:calendar w:val="gregorian"/>
                        </w:date>
                      </w:sdtPr>
                      <w:sdtContent>
                        <w:p w14:paraId="6E1A56B4" w14:textId="78B29231" w:rsidR="00124433" w:rsidRPr="00DB4794" w:rsidRDefault="00124433" w:rsidP="00F46802">
                          <w:pPr>
                            <w:pStyle w:val="NoSpacing1"/>
                            <w:spacing w:after="40"/>
                            <w:jc w:val="center"/>
                            <w:rPr>
                              <w:caps/>
                              <w:color w:val="FFFFFF"/>
                              <w:sz w:val="28"/>
                              <w:szCs w:val="28"/>
                            </w:rPr>
                          </w:pPr>
                          <w:r>
                            <w:rPr>
                              <w:caps/>
                              <w:color w:val="FFFFFF"/>
                              <w:sz w:val="28"/>
                              <w:szCs w:val="28"/>
                            </w:rPr>
                            <w:t>April 21, 2022</w:t>
                          </w:r>
                        </w:p>
                      </w:sdtContent>
                    </w:sdt>
                    <w:p w14:paraId="037D3427" w14:textId="77777777" w:rsidR="00124433" w:rsidRPr="00DB4794" w:rsidRDefault="00124433" w:rsidP="00F46802">
                      <w:pPr>
                        <w:pStyle w:val="NoSpacing1"/>
                        <w:jc w:val="center"/>
                        <w:rPr>
                          <w:color w:val="FFFFFF"/>
                        </w:rPr>
                      </w:pPr>
                      <w:sdt>
                        <w:sdtPr>
                          <w:rPr>
                            <w:caps/>
                            <w:color w:val="FFFFFF"/>
                          </w:rPr>
                          <w:alias w:val="Company"/>
                          <w:tag w:val=""/>
                          <w:id w:val="675618934"/>
                          <w:showingPlcHdr/>
                          <w:dataBinding w:prefixMappings="xmlns:ns0='http://schemas.openxmlformats.org/officeDocument/2006/extended-properties' " w:xpath="/ns0:Properties[1]/ns0:Company[1]" w:storeItemID="{6668398D-A668-4E3E-A5EB-62B293D839F1}"/>
                          <w:text/>
                        </w:sdtPr>
                        <w:sdtContent>
                          <w:r>
                            <w:rPr>
                              <w:caps/>
                              <w:color w:val="FFFFFF"/>
                            </w:rPr>
                            <w:t xml:space="preserve">     </w:t>
                          </w:r>
                        </w:sdtContent>
                      </w:sdt>
                    </w:p>
                    <w:p w14:paraId="75466573" w14:textId="77777777" w:rsidR="00124433" w:rsidRPr="00DB4794" w:rsidRDefault="00124433" w:rsidP="00F46802">
                      <w:pPr>
                        <w:pStyle w:val="NoSpacing1"/>
                        <w:jc w:val="center"/>
                        <w:rPr>
                          <w:color w:val="FFFFFF"/>
                        </w:rPr>
                      </w:pPr>
                      <w:r>
                        <w:rPr>
                          <w:color w:val="FFFFFF"/>
                        </w:rPr>
                        <w:t>In support of FEMA HMGP Project</w:t>
                      </w:r>
                    </w:p>
                  </w:txbxContent>
                </v:textbox>
                <w10:wrap anchorx="page" anchory="margin"/>
              </v:shape>
            </w:pict>
          </mc:Fallback>
        </mc:AlternateContent>
      </w:r>
      <w:r w:rsidR="00D12F75" w:rsidRPr="00442CDF">
        <w:rPr>
          <w:rFonts w:ascii="Times New Roman"/>
          <w:noProof/>
          <w:sz w:val="20"/>
        </w:rPr>
        <mc:AlternateContent>
          <mc:Choice Requires="wps">
            <w:drawing>
              <wp:anchor distT="45720" distB="45720" distL="114300" distR="114300" simplePos="0" relativeHeight="251679744" behindDoc="0" locked="0" layoutInCell="1" allowOverlap="1" wp14:anchorId="317F6DCF" wp14:editId="382C4E6D">
                <wp:simplePos x="0" y="0"/>
                <wp:positionH relativeFrom="page">
                  <wp:posOffset>273050</wp:posOffset>
                </wp:positionH>
                <wp:positionV relativeFrom="paragraph">
                  <wp:posOffset>5997072</wp:posOffset>
                </wp:positionV>
                <wp:extent cx="7226300" cy="140462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0" cy="1404620"/>
                        </a:xfrm>
                        <a:prstGeom prst="rect">
                          <a:avLst/>
                        </a:prstGeom>
                        <a:noFill/>
                        <a:ln w="9525">
                          <a:noFill/>
                          <a:miter lim="800000"/>
                          <a:headEnd/>
                          <a:tailEnd/>
                        </a:ln>
                      </wps:spPr>
                      <wps:txbx>
                        <w:txbxContent>
                          <w:p w14:paraId="5A41C571" w14:textId="1CC54E83" w:rsidR="00124433" w:rsidRPr="00F46802" w:rsidRDefault="00124433" w:rsidP="00F46802">
                            <w:pPr>
                              <w:jc w:val="center"/>
                              <w:rPr>
                                <w:rFonts w:ascii="Times New Roman" w:hAnsi="Times New Roman" w:cs="Times New Roman"/>
                                <w:color w:val="FFFFFF" w:themeColor="background1"/>
                                <w:sz w:val="64"/>
                                <w:szCs w:val="64"/>
                              </w:rPr>
                            </w:pPr>
                            <w:r>
                              <w:rPr>
                                <w:rFonts w:ascii="Times New Roman" w:hAnsi="Times New Roman" w:cs="Times New Roman"/>
                                <w:color w:val="FFFFFF" w:themeColor="background1"/>
                                <w:sz w:val="64"/>
                                <w:szCs w:val="64"/>
                              </w:rPr>
                              <w:t xml:space="preserve">West Virginia </w:t>
                            </w:r>
                            <w:r w:rsidRPr="00F46802">
                              <w:rPr>
                                <w:rFonts w:ascii="Times New Roman" w:hAnsi="Times New Roman" w:cs="Times New Roman"/>
                                <w:color w:val="FFFFFF" w:themeColor="background1"/>
                                <w:sz w:val="64"/>
                                <w:szCs w:val="64"/>
                              </w:rPr>
                              <w:t>Landslide Risk Assessment</w:t>
                            </w:r>
                            <w:r>
                              <w:rPr>
                                <w:rFonts w:ascii="Times New Roman" w:hAnsi="Times New Roman" w:cs="Times New Roman"/>
                                <w:color w:val="FFFFFF" w:themeColor="background1"/>
                                <w:sz w:val="64"/>
                                <w:szCs w:val="6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7F6DCF" id="Text Box 2" o:spid="_x0000_s1027" type="#_x0000_t202" style="position:absolute;left:0;text-align:left;margin-left:21.5pt;margin-top:472.2pt;width:569pt;height:110.6pt;z-index:2516797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" filled="f" stroked="f">
                <v:textbox style="mso-fit-shape-to-text:t">
                  <w:txbxContent>
                    <w:p w14:paraId="5A41C571" w14:textId="1CC54E83" w:rsidR="00124433" w:rsidRPr="00F46802" w:rsidRDefault="00124433" w:rsidP="00F46802">
                      <w:pPr>
                        <w:jc w:val="center"/>
                        <w:rPr>
                          <w:rFonts w:ascii="Times New Roman" w:hAnsi="Times New Roman" w:cs="Times New Roman"/>
                          <w:color w:val="FFFFFF" w:themeColor="background1"/>
                          <w:sz w:val="64"/>
                          <w:szCs w:val="64"/>
                        </w:rPr>
                      </w:pPr>
                      <w:r>
                        <w:rPr>
                          <w:rFonts w:ascii="Times New Roman" w:hAnsi="Times New Roman" w:cs="Times New Roman"/>
                          <w:color w:val="FFFFFF" w:themeColor="background1"/>
                          <w:sz w:val="64"/>
                          <w:szCs w:val="64"/>
                        </w:rPr>
                        <w:t xml:space="preserve">West Virginia </w:t>
                      </w:r>
                      <w:r w:rsidRPr="00F46802">
                        <w:rPr>
                          <w:rFonts w:ascii="Times New Roman" w:hAnsi="Times New Roman" w:cs="Times New Roman"/>
                          <w:color w:val="FFFFFF" w:themeColor="background1"/>
                          <w:sz w:val="64"/>
                          <w:szCs w:val="64"/>
                        </w:rPr>
                        <w:t>Landslide Risk Assessment</w:t>
                      </w:r>
                      <w:r>
                        <w:rPr>
                          <w:rFonts w:ascii="Times New Roman" w:hAnsi="Times New Roman" w:cs="Times New Roman"/>
                          <w:color w:val="FFFFFF" w:themeColor="background1"/>
                          <w:sz w:val="64"/>
                          <w:szCs w:val="64"/>
                        </w:rPr>
                        <w:t xml:space="preserve"> </w:t>
                      </w:r>
                    </w:p>
                  </w:txbxContent>
                </v:textbox>
                <w10:wrap type="square" anchorx="page"/>
              </v:shape>
            </w:pict>
          </mc:Fallback>
        </mc:AlternateContent>
      </w:r>
      <w:r w:rsidR="00D12F75">
        <w:rPr>
          <w:rFonts w:ascii="Calibri" w:eastAsia="Calibri" w:hAnsi="Calibri" w:cs="Calibri"/>
          <w:noProof/>
          <w:color w:val="5B9BD5"/>
        </w:rPr>
        <mc:AlternateContent>
          <mc:Choice Requires="wpg">
            <w:drawing>
              <wp:anchor distT="0" distB="0" distL="114300" distR="114300" simplePos="0" relativeHeight="251758592" behindDoc="0" locked="0" layoutInCell="1" allowOverlap="1" wp14:anchorId="4DC1081B" wp14:editId="13AC7F24">
                <wp:simplePos x="0" y="0"/>
                <wp:positionH relativeFrom="column">
                  <wp:posOffset>101600</wp:posOffset>
                </wp:positionH>
                <wp:positionV relativeFrom="paragraph">
                  <wp:posOffset>1987550</wp:posOffset>
                </wp:positionV>
                <wp:extent cx="2653665" cy="1771015"/>
                <wp:effectExtent l="0" t="0" r="32385" b="19685"/>
                <wp:wrapNone/>
                <wp:docPr id="131" name="Group 131"/>
                <wp:cNvGraphicFramePr/>
                <a:graphic xmlns:a="http://schemas.openxmlformats.org/drawingml/2006/main">
                  <a:graphicData uri="http://schemas.microsoft.com/office/word/2010/wordprocessingGroup">
                    <wpg:wgp>
                      <wpg:cNvGrpSpPr/>
                      <wpg:grpSpPr>
                        <a:xfrm>
                          <a:off x="0" y="0"/>
                          <a:ext cx="2653665" cy="1771015"/>
                          <a:chOff x="46352" y="1787252"/>
                          <a:chExt cx="2655120" cy="1771704"/>
                        </a:xfrm>
                      </wpg:grpSpPr>
                      <wps:wsp>
                        <wps:cNvPr id="132" name="Straight Connector 132"/>
                        <wps:cNvCnPr/>
                        <wps:spPr>
                          <a:xfrm>
                            <a:off x="46352" y="1787252"/>
                            <a:ext cx="1717473" cy="1771704"/>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33" name="Straight Connector 133"/>
                        <wps:cNvCnPr/>
                        <wps:spPr>
                          <a:xfrm flipH="1">
                            <a:off x="1772495" y="1787252"/>
                            <a:ext cx="928977" cy="1771704"/>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FB4327A" id="Group 131" o:spid="_x0000_s1026" style="position:absolute;margin-left:8pt;margin-top:156.5pt;width:208.95pt;height:139.45pt;z-index:251758592;mso-width-relative:margin;mso-height-relative:margin" coordorigin="463,17872" coordsize="26551,1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">
                <v:line id="Straight Connector 132" o:spid="_x0000_s1027" style="position:absolute;visibility:visible;mso-wrap-style:square" from="463,17872" to="17638,3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" strokecolor="#5b9bd5 [3204]" strokeweight="1pt">
                  <v:stroke joinstyle="miter"/>
                </v:line>
                <v:line id="Straight Connector 133" o:spid="_x0000_s1028" style="position:absolute;flip:x;visibility:visible;mso-wrap-style:square" from="17724,17872" to="27014,3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" strokecolor="#5b9bd5 [3204]" strokeweight="1pt">
                  <v:stroke joinstyle="miter"/>
                </v:line>
              </v:group>
            </w:pict>
          </mc:Fallback>
        </mc:AlternateContent>
      </w:r>
      <w:r w:rsidR="00D12F75">
        <w:rPr>
          <w:rFonts w:ascii="Times New Roman"/>
          <w:noProof/>
          <w:sz w:val="20"/>
        </w:rPr>
        <w:drawing>
          <wp:anchor distT="0" distB="0" distL="114300" distR="114300" simplePos="0" relativeHeight="251769856" behindDoc="0" locked="0" layoutInCell="1" allowOverlap="1" wp14:anchorId="39F59429" wp14:editId="1564EB38">
            <wp:simplePos x="0" y="0"/>
            <wp:positionH relativeFrom="page">
              <wp:posOffset>187960</wp:posOffset>
            </wp:positionH>
            <wp:positionV relativeFrom="paragraph">
              <wp:posOffset>178435</wp:posOffset>
            </wp:positionV>
            <wp:extent cx="2691442" cy="1807383"/>
            <wp:effectExtent l="0" t="0" r="0" b="2540"/>
            <wp:wrapTopAndBottom/>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cstate="print">
                      <a:extLst>
                        <a:ext uri="{28A0092B-C50C-407E-A947-70E740481C1C}">
                          <a14:useLocalDpi xmlns:a14="http://schemas.microsoft.com/office/drawing/2010/main" val="0"/>
                        </a:ext>
                      </a:extLst>
                    </a:blip>
                    <a:srcRect l="3761" r="12488"/>
                    <a:stretch/>
                  </pic:blipFill>
                  <pic:spPr bwMode="auto">
                    <a:xfrm>
                      <a:off x="0" y="0"/>
                      <a:ext cx="2691442" cy="18073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1C56">
        <w:rPr>
          <w:rFonts w:ascii="Times New Roman" w:eastAsia="Calibri" w:hAnsi="Calibri" w:cs="Times New Roman"/>
          <w:noProof/>
          <w:sz w:val="20"/>
        </w:rPr>
        <mc:AlternateContent>
          <mc:Choice Requires="wpg">
            <w:drawing>
              <wp:anchor distT="0" distB="0" distL="114300" distR="114300" simplePos="0" relativeHeight="251765760" behindDoc="0" locked="0" layoutInCell="1" allowOverlap="1" wp14:anchorId="6B7197DC" wp14:editId="07232CC0">
                <wp:simplePos x="0" y="0"/>
                <wp:positionH relativeFrom="column">
                  <wp:posOffset>3586230</wp:posOffset>
                </wp:positionH>
                <wp:positionV relativeFrom="paragraph">
                  <wp:posOffset>3677199</wp:posOffset>
                </wp:positionV>
                <wp:extent cx="3889419" cy="1971707"/>
                <wp:effectExtent l="0" t="0" r="15875" b="28575"/>
                <wp:wrapNone/>
                <wp:docPr id="151" name="Group 151"/>
                <wp:cNvGraphicFramePr/>
                <a:graphic xmlns:a="http://schemas.openxmlformats.org/drawingml/2006/main">
                  <a:graphicData uri="http://schemas.microsoft.com/office/word/2010/wordprocessingGroup">
                    <wpg:wgp>
                      <wpg:cNvGrpSpPr/>
                      <wpg:grpSpPr>
                        <a:xfrm>
                          <a:off x="0" y="0"/>
                          <a:ext cx="3889419" cy="1971707"/>
                          <a:chOff x="299520" y="-51204"/>
                          <a:chExt cx="3889946" cy="1972732"/>
                        </a:xfrm>
                      </wpg:grpSpPr>
                      <wps:wsp>
                        <wps:cNvPr id="149" name="Straight Connector 149"/>
                        <wps:cNvCnPr/>
                        <wps:spPr>
                          <a:xfrm flipH="1" flipV="1">
                            <a:off x="299520" y="-51203"/>
                            <a:ext cx="3889946" cy="212330"/>
                          </a:xfrm>
                          <a:prstGeom prst="line">
                            <a:avLst/>
                          </a:prstGeom>
                          <a:noFill/>
                          <a:ln w="12700" cap="flat" cmpd="sng" algn="ctr">
                            <a:solidFill>
                              <a:srgbClr val="4472C4"/>
                            </a:solidFill>
                            <a:prstDash val="solid"/>
                            <a:miter lim="800000"/>
                          </a:ln>
                          <a:effectLst/>
                        </wps:spPr>
                        <wps:bodyPr/>
                      </wps:wsp>
                      <wps:wsp>
                        <wps:cNvPr id="150" name="Straight Connector 150"/>
                        <wps:cNvCnPr/>
                        <wps:spPr>
                          <a:xfrm flipH="1" flipV="1">
                            <a:off x="316857" y="-51204"/>
                            <a:ext cx="1206322" cy="1972732"/>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11511F" id="Group 151" o:spid="_x0000_s1026" style="position:absolute;margin-left:282.4pt;margin-top:289.55pt;width:306.25pt;height:155.25pt;z-index:251765760;mso-width-relative:margin;mso-height-relative:margin" coordorigin="2995,-512" coordsize="38899,19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">
                <v:line id="Straight Connector 149" o:spid="_x0000_s1027" style="position:absolute;flip:x y;visibility:visible;mso-wrap-style:square" from="2995,-512" to="41894,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" strokecolor="#4472c4" strokeweight="1pt">
                  <v:stroke joinstyle="miter"/>
                </v:line>
                <v:line id="Straight Connector 150" o:spid="_x0000_s1028" style="position:absolute;flip:x y;visibility:visible;mso-wrap-style:square" from="3168,-512" to="15231,1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" strokecolor="#0070c0" strokeweight="1pt">
                  <v:stroke joinstyle="miter"/>
                </v:line>
              </v:group>
            </w:pict>
          </mc:Fallback>
        </mc:AlternateContent>
      </w:r>
      <w:r w:rsidR="006E1C56">
        <w:rPr>
          <w:rFonts w:ascii="Calibri" w:eastAsia="Calibri" w:hAnsi="Calibri" w:cs="Calibri"/>
          <w:noProof/>
          <w:color w:val="5B9BD5"/>
          <w:szCs w:val="22"/>
        </w:rPr>
        <w:drawing>
          <wp:anchor distT="0" distB="0" distL="114300" distR="114300" simplePos="0" relativeHeight="251772928" behindDoc="0" locked="0" layoutInCell="1" allowOverlap="1" wp14:anchorId="7B9D05AC" wp14:editId="1F98584F">
            <wp:simplePos x="0" y="0"/>
            <wp:positionH relativeFrom="page">
              <wp:posOffset>4919809</wp:posOffset>
            </wp:positionH>
            <wp:positionV relativeFrom="margin">
              <wp:posOffset>3890058</wp:posOffset>
            </wp:positionV>
            <wp:extent cx="2678459" cy="1777042"/>
            <wp:effectExtent l="0" t="0" r="762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icholasLandslide.jpg"/>
                    <pic:cNvPicPr/>
                  </pic:nvPicPr>
                  <pic:blipFill rotWithShape="1">
                    <a:blip r:embed="rId10">
                      <a:extLst>
                        <a:ext uri="{28A0092B-C50C-407E-A947-70E740481C1C}">
                          <a14:useLocalDpi xmlns:a14="http://schemas.microsoft.com/office/drawing/2010/main" val="0"/>
                        </a:ext>
                      </a:extLst>
                    </a:blip>
                    <a:srcRect t="4734" b="6232"/>
                    <a:stretch/>
                  </pic:blipFill>
                  <pic:spPr bwMode="auto">
                    <a:xfrm>
                      <a:off x="0" y="0"/>
                      <a:ext cx="2678459" cy="17770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1C56">
        <w:rPr>
          <w:rFonts w:ascii="Times New Roman" w:eastAsia="Calibri" w:hAnsi="Calibri" w:cs="Times New Roman"/>
          <w:noProof/>
          <w:sz w:val="20"/>
        </w:rPr>
        <mc:AlternateContent>
          <mc:Choice Requires="wpg">
            <w:drawing>
              <wp:anchor distT="0" distB="0" distL="114300" distR="114300" simplePos="0" relativeHeight="251760640" behindDoc="0" locked="0" layoutInCell="1" allowOverlap="1" wp14:anchorId="2BA33D26" wp14:editId="14B39003">
                <wp:simplePos x="0" y="0"/>
                <wp:positionH relativeFrom="column">
                  <wp:posOffset>3505722</wp:posOffset>
                </wp:positionH>
                <wp:positionV relativeFrom="paragraph">
                  <wp:posOffset>179540</wp:posOffset>
                </wp:positionV>
                <wp:extent cx="3949761" cy="1864995"/>
                <wp:effectExtent l="0" t="0" r="12700" b="20955"/>
                <wp:wrapNone/>
                <wp:docPr id="138" name="Group 138"/>
                <wp:cNvGraphicFramePr/>
                <a:graphic xmlns:a="http://schemas.openxmlformats.org/drawingml/2006/main">
                  <a:graphicData uri="http://schemas.microsoft.com/office/word/2010/wordprocessingGroup">
                    <wpg:wgp>
                      <wpg:cNvGrpSpPr/>
                      <wpg:grpSpPr>
                        <a:xfrm>
                          <a:off x="0" y="0"/>
                          <a:ext cx="3949761" cy="1864995"/>
                          <a:chOff x="-962096" y="-48936"/>
                          <a:chExt cx="3950567" cy="1865779"/>
                        </a:xfrm>
                      </wpg:grpSpPr>
                      <wps:wsp>
                        <wps:cNvPr id="139" name="Straight Connector 139"/>
                        <wps:cNvCnPr/>
                        <wps:spPr>
                          <a:xfrm flipH="1">
                            <a:off x="-953430" y="1555069"/>
                            <a:ext cx="3941901" cy="261774"/>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41" name="Straight Connector 141"/>
                        <wps:cNvCnPr/>
                        <wps:spPr>
                          <a:xfrm flipH="1">
                            <a:off x="-962096" y="-48936"/>
                            <a:ext cx="1507358" cy="1860856"/>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D25F735" id="Group 138" o:spid="_x0000_s1026" style="position:absolute;margin-left:276.05pt;margin-top:14.15pt;width:311pt;height:146.85pt;z-index:251760640;mso-width-relative:margin;mso-height-relative:margin" coordorigin="-9620,-489" coordsize="39505,18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">
                <v:line id="Straight Connector 139" o:spid="_x0000_s1027" style="position:absolute;flip:x;visibility:visible;mso-wrap-style:square" from="-9534,15550" to="29884,1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" strokecolor="#5b9bd5 [3204]" strokeweight="1pt">
                  <v:stroke joinstyle="miter"/>
                </v:line>
                <v:line id="Straight Connector 141" o:spid="_x0000_s1028" style="position:absolute;flip:x;visibility:visible;mso-wrap-style:square" from="-9620,-489" to="5452,18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" strokecolor="#5b9bd5 [3204]" strokeweight="1pt">
                  <v:stroke joinstyle="miter"/>
                </v:line>
              </v:group>
            </w:pict>
          </mc:Fallback>
        </mc:AlternateContent>
      </w:r>
      <w:r w:rsidR="006E1C56">
        <w:rPr>
          <w:rFonts w:ascii="Calibri" w:eastAsia="Calibri" w:hAnsi="Calibri" w:cs="Calibri"/>
          <w:noProof/>
          <w:color w:val="5B9BD5"/>
          <w:szCs w:val="22"/>
        </w:rPr>
        <w:drawing>
          <wp:anchor distT="0" distB="0" distL="114300" distR="114300" simplePos="0" relativeHeight="251771904" behindDoc="0" locked="0" layoutInCell="1" allowOverlap="1" wp14:anchorId="21B0D17A" wp14:editId="67E49F41">
            <wp:simplePos x="0" y="0"/>
            <wp:positionH relativeFrom="margin">
              <wp:posOffset>5001260</wp:posOffset>
            </wp:positionH>
            <wp:positionV relativeFrom="page">
              <wp:posOffset>172085</wp:posOffset>
            </wp:positionV>
            <wp:extent cx="2479675" cy="1630045"/>
            <wp:effectExtent l="0" t="0" r="0" b="8255"/>
            <wp:wrapTopAndBottom/>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1" cstate="print">
                      <a:extLst>
                        <a:ext uri="{28A0092B-C50C-407E-A947-70E740481C1C}">
                          <a14:useLocalDpi xmlns:a14="http://schemas.microsoft.com/office/drawing/2010/main" val="0"/>
                        </a:ext>
                      </a:extLst>
                    </a:blip>
                    <a:srcRect r="13402"/>
                    <a:stretch/>
                  </pic:blipFill>
                  <pic:spPr bwMode="auto">
                    <a:xfrm>
                      <a:off x="0" y="0"/>
                      <a:ext cx="2479675" cy="1630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1C56" w:rsidRPr="00845B99">
        <w:rPr>
          <w:rFonts w:ascii="Calibri" w:eastAsia="Calibri" w:hAnsi="Calibri" w:cs="Times New Roman"/>
          <w:noProof/>
          <w:szCs w:val="22"/>
        </w:rPr>
        <w:drawing>
          <wp:anchor distT="0" distB="0" distL="114300" distR="114300" simplePos="0" relativeHeight="251756544" behindDoc="0" locked="0" layoutInCell="1" allowOverlap="1" wp14:anchorId="2EBFF15E" wp14:editId="64A871C1">
            <wp:simplePos x="0" y="0"/>
            <wp:positionH relativeFrom="margin">
              <wp:posOffset>1143000</wp:posOffset>
            </wp:positionH>
            <wp:positionV relativeFrom="page">
              <wp:posOffset>619125</wp:posOffset>
            </wp:positionV>
            <wp:extent cx="5923280" cy="4846320"/>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ackgroundRemoval t="1932" b="98068" l="0" r="96146"/>
                              </a14:imgEffect>
                            </a14:imgLayer>
                          </a14:imgProps>
                        </a:ext>
                        <a:ext uri="{28A0092B-C50C-407E-A947-70E740481C1C}">
                          <a14:useLocalDpi xmlns:a14="http://schemas.microsoft.com/office/drawing/2010/main" val="0"/>
                        </a:ext>
                      </a:extLst>
                    </a:blip>
                    <a:stretch>
                      <a:fillRect/>
                    </a:stretch>
                  </pic:blipFill>
                  <pic:spPr>
                    <a:xfrm>
                      <a:off x="0" y="0"/>
                      <a:ext cx="5923280" cy="4846320"/>
                    </a:xfrm>
                    <a:prstGeom prst="rect">
                      <a:avLst/>
                    </a:prstGeom>
                  </pic:spPr>
                </pic:pic>
              </a:graphicData>
            </a:graphic>
            <wp14:sizeRelH relativeFrom="margin">
              <wp14:pctWidth>0</wp14:pctWidth>
            </wp14:sizeRelH>
            <wp14:sizeRelV relativeFrom="margin">
              <wp14:pctHeight>0</wp14:pctHeight>
            </wp14:sizeRelV>
          </wp:anchor>
        </w:drawing>
      </w:r>
      <w:r w:rsidR="00845B99" w:rsidRPr="00845B99">
        <w:rPr>
          <w:rFonts w:ascii="Calibri" w:eastAsia="Calibri" w:hAnsi="Calibri" w:cs="Times New Roman"/>
          <w:noProof/>
          <w:szCs w:val="22"/>
        </w:rPr>
        <w:drawing>
          <wp:anchor distT="0" distB="0" distL="114300" distR="114300" simplePos="0" relativeHeight="251754496" behindDoc="0" locked="0" layoutInCell="1" allowOverlap="1" wp14:anchorId="32FB8B74" wp14:editId="1BC9523F">
            <wp:simplePos x="0" y="0"/>
            <wp:positionH relativeFrom="column">
              <wp:posOffset>123825</wp:posOffset>
            </wp:positionH>
            <wp:positionV relativeFrom="paragraph">
              <wp:posOffset>9134475</wp:posOffset>
            </wp:positionV>
            <wp:extent cx="1790700" cy="634063"/>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0700" cy="634063"/>
                    </a:xfrm>
                    <a:prstGeom prst="rect">
                      <a:avLst/>
                    </a:prstGeom>
                    <a:noFill/>
                  </pic:spPr>
                </pic:pic>
              </a:graphicData>
            </a:graphic>
          </wp:anchor>
        </w:drawing>
      </w:r>
      <w:r w:rsidR="00845B99" w:rsidRPr="00D21B2C">
        <w:rPr>
          <w:rFonts w:ascii="Times New Roman" w:eastAsia="Calibri" w:hAnsi="Calibri" w:cs="Times New Roman"/>
          <w:noProof/>
          <w:sz w:val="20"/>
        </w:rPr>
        <w:drawing>
          <wp:anchor distT="0" distB="0" distL="114300" distR="114300" simplePos="0" relativeHeight="251752448" behindDoc="1" locked="0" layoutInCell="1" allowOverlap="1" wp14:anchorId="11B048CF" wp14:editId="4EBFAF71">
            <wp:simplePos x="0" y="0"/>
            <wp:positionH relativeFrom="page">
              <wp:posOffset>0</wp:posOffset>
            </wp:positionH>
            <wp:positionV relativeFrom="paragraph">
              <wp:posOffset>0</wp:posOffset>
            </wp:positionV>
            <wp:extent cx="12924552" cy="56578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page.jpg"/>
                    <pic:cNvPicPr/>
                  </pic:nvPicPr>
                  <pic:blipFill rotWithShape="1">
                    <a:blip r:embed="rId15">
                      <a:extLst>
                        <a:ext uri="{28A0092B-C50C-407E-A947-70E740481C1C}">
                          <a14:useLocalDpi xmlns:a14="http://schemas.microsoft.com/office/drawing/2010/main" val="0"/>
                        </a:ext>
                      </a:extLst>
                    </a:blip>
                    <a:srcRect t="50731" b="12052"/>
                    <a:stretch/>
                  </pic:blipFill>
                  <pic:spPr bwMode="auto">
                    <a:xfrm>
                      <a:off x="0" y="0"/>
                      <a:ext cx="12924552" cy="5657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6802">
        <w:rPr>
          <w:noProof/>
          <w:sz w:val="20"/>
        </w:rPr>
        <w:drawing>
          <wp:anchor distT="0" distB="0" distL="114300" distR="114300" simplePos="0" relativeHeight="251686912" behindDoc="0" locked="0" layoutInCell="1" allowOverlap="1" wp14:anchorId="4BFB4101" wp14:editId="74A60972">
            <wp:simplePos x="0" y="0"/>
            <wp:positionH relativeFrom="column">
              <wp:posOffset>6505575</wp:posOffset>
            </wp:positionH>
            <wp:positionV relativeFrom="paragraph">
              <wp:posOffset>8910955</wp:posOffset>
            </wp:positionV>
            <wp:extent cx="951865" cy="951865"/>
            <wp:effectExtent l="0" t="0" r="635" b="63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202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1865" cy="951865"/>
                    </a:xfrm>
                    <a:prstGeom prst="rect">
                      <a:avLst/>
                    </a:prstGeom>
                  </pic:spPr>
                </pic:pic>
              </a:graphicData>
            </a:graphic>
            <wp14:sizeRelH relativeFrom="margin">
              <wp14:pctWidth>0</wp14:pctWidth>
            </wp14:sizeRelH>
            <wp14:sizeRelV relativeFrom="margin">
              <wp14:pctHeight>0</wp14:pctHeight>
            </wp14:sizeRelV>
          </wp:anchor>
        </w:drawing>
      </w:r>
      <w:r w:rsidR="00F46802">
        <w:rPr>
          <w:noProof/>
          <w:sz w:val="20"/>
        </w:rPr>
        <w:drawing>
          <wp:anchor distT="0" distB="0" distL="114300" distR="114300" simplePos="0" relativeHeight="251685888" behindDoc="0" locked="0" layoutInCell="1" allowOverlap="1" wp14:anchorId="015E9918" wp14:editId="20C5633C">
            <wp:simplePos x="0" y="0"/>
            <wp:positionH relativeFrom="column">
              <wp:posOffset>3371850</wp:posOffset>
            </wp:positionH>
            <wp:positionV relativeFrom="paragraph">
              <wp:posOffset>8905875</wp:posOffset>
            </wp:positionV>
            <wp:extent cx="949325" cy="963930"/>
            <wp:effectExtent l="0" t="0" r="3175" b="7620"/>
            <wp:wrapTopAndBottom/>
            <wp:docPr id="35" name="Picture 3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c_logo_orig_no_text_no_bkgd.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49325" cy="963930"/>
                    </a:xfrm>
                    <a:prstGeom prst="rect">
                      <a:avLst/>
                    </a:prstGeom>
                  </pic:spPr>
                </pic:pic>
              </a:graphicData>
            </a:graphic>
            <wp14:sizeRelH relativeFrom="margin">
              <wp14:pctWidth>0</wp14:pctWidth>
            </wp14:sizeRelH>
            <wp14:sizeRelV relativeFrom="margin">
              <wp14:pctHeight>0</wp14:pctHeight>
            </wp14:sizeRelV>
          </wp:anchor>
        </w:drawing>
      </w:r>
      <w:r w:rsidR="00F46802">
        <w:rPr>
          <w:rFonts w:ascii="Times New Roman"/>
          <w:noProof/>
          <w:sz w:val="20"/>
        </w:rPr>
        <w:drawing>
          <wp:anchor distT="0" distB="0" distL="114300" distR="114300" simplePos="0" relativeHeight="251734016" behindDoc="1" locked="0" layoutInCell="1" allowOverlap="1" wp14:anchorId="4302E412" wp14:editId="4F7CC259">
            <wp:simplePos x="0" y="0"/>
            <wp:positionH relativeFrom="column">
              <wp:posOffset>-114300</wp:posOffset>
            </wp:positionH>
            <wp:positionV relativeFrom="paragraph">
              <wp:posOffset>0</wp:posOffset>
            </wp:positionV>
            <wp:extent cx="7790815" cy="10082530"/>
            <wp:effectExtent l="0" t="0" r="63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page.jpg"/>
                    <pic:cNvPicPr/>
                  </pic:nvPicPr>
                  <pic:blipFill>
                    <a:blip r:embed="rId15">
                      <a:extLst>
                        <a:ext uri="{28A0092B-C50C-407E-A947-70E740481C1C}">
                          <a14:useLocalDpi xmlns:a14="http://schemas.microsoft.com/office/drawing/2010/main" val="0"/>
                        </a:ext>
                      </a:extLst>
                    </a:blip>
                    <a:stretch>
                      <a:fillRect/>
                    </a:stretch>
                  </pic:blipFill>
                  <pic:spPr>
                    <a:xfrm>
                      <a:off x="0" y="0"/>
                      <a:ext cx="7790815" cy="10082530"/>
                    </a:xfrm>
                    <a:prstGeom prst="rect">
                      <a:avLst/>
                    </a:prstGeom>
                    <a:ln>
                      <a:noFill/>
                    </a:ln>
                  </pic:spPr>
                </pic:pic>
              </a:graphicData>
            </a:graphic>
          </wp:anchor>
        </w:drawing>
      </w:r>
      <w:bookmarkStart w:id="3" w:name="_bookmark0"/>
      <w:bookmarkStart w:id="4" w:name="Cover_Page"/>
      <w:bookmarkEnd w:id="3"/>
      <w:bookmarkEnd w:id="4"/>
      <w:r w:rsidR="00845B99">
        <w:rPr>
          <w:rFonts w:ascii="Times New Roman"/>
          <w:noProof/>
          <w:sz w:val="20"/>
        </w:rPr>
        <w:drawing>
          <wp:inline distT="0" distB="0" distL="0" distR="0" wp14:anchorId="7491ECE3" wp14:editId="0038AA1A">
            <wp:extent cx="12924790" cy="56578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24790" cy="5657850"/>
                    </a:xfrm>
                    <a:prstGeom prst="rect">
                      <a:avLst/>
                    </a:prstGeom>
                    <a:noFill/>
                  </pic:spPr>
                </pic:pic>
              </a:graphicData>
            </a:graphic>
          </wp:inline>
        </w:drawing>
      </w:r>
    </w:p>
    <w:sdt>
      <w:sdtPr>
        <w:rPr>
          <w:rFonts w:asciiTheme="minorHAnsi" w:eastAsiaTheme="minorHAnsi" w:hAnsiTheme="minorHAnsi" w:cstheme="minorBidi"/>
          <w:color w:val="auto"/>
          <w:sz w:val="22"/>
          <w:szCs w:val="22"/>
        </w:rPr>
        <w:id w:val="1032539476"/>
        <w:docPartObj>
          <w:docPartGallery w:val="Table of Contents"/>
          <w:docPartUnique/>
        </w:docPartObj>
      </w:sdtPr>
      <w:sdtEndPr>
        <w:rPr>
          <w:b/>
          <w:bCs/>
          <w:noProof/>
        </w:rPr>
      </w:sdtEndPr>
      <w:sdtContent>
        <w:p w14:paraId="0CBCDD76" w14:textId="1E375E77" w:rsidR="00174322" w:rsidRDefault="00174322">
          <w:pPr>
            <w:pStyle w:val="TOCHeading"/>
          </w:pPr>
          <w:r>
            <w:t>Table of Contents</w:t>
          </w:r>
        </w:p>
        <w:p w14:paraId="19359C98" w14:textId="5E98B41F" w:rsidR="00080776" w:rsidRDefault="00174322">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00827932" w:history="1">
            <w:r w:rsidR="00080776" w:rsidRPr="00511D6C">
              <w:rPr>
                <w:rStyle w:val="Hyperlink"/>
                <w:noProof/>
              </w:rPr>
              <w:t>Executive Summary</w:t>
            </w:r>
            <w:r w:rsidR="00080776">
              <w:rPr>
                <w:noProof/>
                <w:webHidden/>
              </w:rPr>
              <w:tab/>
            </w:r>
            <w:r w:rsidR="00080776">
              <w:rPr>
                <w:noProof/>
                <w:webHidden/>
              </w:rPr>
              <w:fldChar w:fldCharType="begin"/>
            </w:r>
            <w:r w:rsidR="00080776">
              <w:rPr>
                <w:noProof/>
                <w:webHidden/>
              </w:rPr>
              <w:instrText xml:space="preserve"> PAGEREF _Toc100827932 \h </w:instrText>
            </w:r>
            <w:r w:rsidR="00080776">
              <w:rPr>
                <w:noProof/>
                <w:webHidden/>
              </w:rPr>
            </w:r>
            <w:r w:rsidR="00080776">
              <w:rPr>
                <w:noProof/>
                <w:webHidden/>
              </w:rPr>
              <w:fldChar w:fldCharType="separate"/>
            </w:r>
            <w:r w:rsidR="00855389">
              <w:rPr>
                <w:noProof/>
                <w:webHidden/>
              </w:rPr>
              <w:t>2</w:t>
            </w:r>
            <w:r w:rsidR="00080776">
              <w:rPr>
                <w:noProof/>
                <w:webHidden/>
              </w:rPr>
              <w:fldChar w:fldCharType="end"/>
            </w:r>
          </w:hyperlink>
        </w:p>
        <w:p w14:paraId="38C5244C" w14:textId="29148591" w:rsidR="00080776" w:rsidRDefault="00000000">
          <w:pPr>
            <w:pStyle w:val="TOC1"/>
            <w:tabs>
              <w:tab w:val="right" w:leader="dot" w:pos="9350"/>
            </w:tabs>
            <w:rPr>
              <w:rFonts w:eastAsiaTheme="minorEastAsia"/>
              <w:noProof/>
            </w:rPr>
          </w:pPr>
          <w:hyperlink w:anchor="_Toc100827933" w:history="1">
            <w:r w:rsidR="00080776" w:rsidRPr="00511D6C">
              <w:rPr>
                <w:rStyle w:val="Hyperlink"/>
                <w:noProof/>
              </w:rPr>
              <w:t>Key Takeaways</w:t>
            </w:r>
            <w:r w:rsidR="00080776">
              <w:rPr>
                <w:noProof/>
                <w:webHidden/>
              </w:rPr>
              <w:tab/>
            </w:r>
            <w:r w:rsidR="00080776">
              <w:rPr>
                <w:noProof/>
                <w:webHidden/>
              </w:rPr>
              <w:fldChar w:fldCharType="begin"/>
            </w:r>
            <w:r w:rsidR="00080776">
              <w:rPr>
                <w:noProof/>
                <w:webHidden/>
              </w:rPr>
              <w:instrText xml:space="preserve"> PAGEREF _Toc100827933 \h </w:instrText>
            </w:r>
            <w:r w:rsidR="00080776">
              <w:rPr>
                <w:noProof/>
                <w:webHidden/>
              </w:rPr>
            </w:r>
            <w:r w:rsidR="00080776">
              <w:rPr>
                <w:noProof/>
                <w:webHidden/>
              </w:rPr>
              <w:fldChar w:fldCharType="separate"/>
            </w:r>
            <w:r w:rsidR="00855389">
              <w:rPr>
                <w:noProof/>
                <w:webHidden/>
              </w:rPr>
              <w:t>4</w:t>
            </w:r>
            <w:r w:rsidR="00080776">
              <w:rPr>
                <w:noProof/>
                <w:webHidden/>
              </w:rPr>
              <w:fldChar w:fldCharType="end"/>
            </w:r>
          </w:hyperlink>
        </w:p>
        <w:p w14:paraId="7E0E5079" w14:textId="362D41B8" w:rsidR="00080776" w:rsidRDefault="00000000">
          <w:pPr>
            <w:pStyle w:val="TOC1"/>
            <w:tabs>
              <w:tab w:val="right" w:leader="dot" w:pos="9350"/>
            </w:tabs>
            <w:rPr>
              <w:rFonts w:eastAsiaTheme="minorEastAsia"/>
              <w:noProof/>
            </w:rPr>
          </w:pPr>
          <w:hyperlink w:anchor="_Toc100827934" w:history="1">
            <w:r w:rsidR="00080776" w:rsidRPr="00511D6C">
              <w:rPr>
                <w:rStyle w:val="Hyperlink"/>
                <w:noProof/>
              </w:rPr>
              <w:t>1.0 Introduction</w:t>
            </w:r>
            <w:r w:rsidR="00080776">
              <w:rPr>
                <w:noProof/>
                <w:webHidden/>
              </w:rPr>
              <w:tab/>
            </w:r>
            <w:r w:rsidR="00080776">
              <w:rPr>
                <w:noProof/>
                <w:webHidden/>
              </w:rPr>
              <w:fldChar w:fldCharType="begin"/>
            </w:r>
            <w:r w:rsidR="00080776">
              <w:rPr>
                <w:noProof/>
                <w:webHidden/>
              </w:rPr>
              <w:instrText xml:space="preserve"> PAGEREF _Toc100827934 \h </w:instrText>
            </w:r>
            <w:r w:rsidR="00080776">
              <w:rPr>
                <w:noProof/>
                <w:webHidden/>
              </w:rPr>
            </w:r>
            <w:r w:rsidR="00080776">
              <w:rPr>
                <w:noProof/>
                <w:webHidden/>
              </w:rPr>
              <w:fldChar w:fldCharType="separate"/>
            </w:r>
            <w:r w:rsidR="00855389">
              <w:rPr>
                <w:noProof/>
                <w:webHidden/>
              </w:rPr>
              <w:t>6</w:t>
            </w:r>
            <w:r w:rsidR="00080776">
              <w:rPr>
                <w:noProof/>
                <w:webHidden/>
              </w:rPr>
              <w:fldChar w:fldCharType="end"/>
            </w:r>
          </w:hyperlink>
        </w:p>
        <w:p w14:paraId="06321C22" w14:textId="68F360CC" w:rsidR="00080776" w:rsidRDefault="00000000">
          <w:pPr>
            <w:pStyle w:val="TOC1"/>
            <w:tabs>
              <w:tab w:val="right" w:leader="dot" w:pos="9350"/>
            </w:tabs>
            <w:rPr>
              <w:rFonts w:eastAsiaTheme="minorEastAsia"/>
              <w:noProof/>
            </w:rPr>
          </w:pPr>
          <w:hyperlink w:anchor="_Toc100827935" w:history="1">
            <w:r w:rsidR="00080776" w:rsidRPr="00511D6C">
              <w:rPr>
                <w:rStyle w:val="Hyperlink"/>
                <w:noProof/>
              </w:rPr>
              <w:t>2.0 About Landslide</w:t>
            </w:r>
            <w:r w:rsidR="00080776" w:rsidRPr="00511D6C">
              <w:rPr>
                <w:rStyle w:val="Hyperlink"/>
                <w:noProof/>
                <w:spacing w:val="-11"/>
              </w:rPr>
              <w:t xml:space="preserve"> </w:t>
            </w:r>
            <w:r w:rsidR="00080776" w:rsidRPr="00511D6C">
              <w:rPr>
                <w:rStyle w:val="Hyperlink"/>
                <w:noProof/>
              </w:rPr>
              <w:t>Risk</w:t>
            </w:r>
            <w:r w:rsidR="00080776">
              <w:rPr>
                <w:noProof/>
                <w:webHidden/>
              </w:rPr>
              <w:tab/>
            </w:r>
            <w:r w:rsidR="00080776">
              <w:rPr>
                <w:noProof/>
                <w:webHidden/>
              </w:rPr>
              <w:fldChar w:fldCharType="begin"/>
            </w:r>
            <w:r w:rsidR="00080776">
              <w:rPr>
                <w:noProof/>
                <w:webHidden/>
              </w:rPr>
              <w:instrText xml:space="preserve"> PAGEREF _Toc100827935 \h </w:instrText>
            </w:r>
            <w:r w:rsidR="00080776">
              <w:rPr>
                <w:noProof/>
                <w:webHidden/>
              </w:rPr>
            </w:r>
            <w:r w:rsidR="00080776">
              <w:rPr>
                <w:noProof/>
                <w:webHidden/>
              </w:rPr>
              <w:fldChar w:fldCharType="separate"/>
            </w:r>
            <w:r w:rsidR="00855389">
              <w:rPr>
                <w:noProof/>
                <w:webHidden/>
              </w:rPr>
              <w:t>6</w:t>
            </w:r>
            <w:r w:rsidR="00080776">
              <w:rPr>
                <w:noProof/>
                <w:webHidden/>
              </w:rPr>
              <w:fldChar w:fldCharType="end"/>
            </w:r>
          </w:hyperlink>
        </w:p>
        <w:p w14:paraId="4B6E06AA" w14:textId="250E1588" w:rsidR="00080776" w:rsidRDefault="00000000">
          <w:pPr>
            <w:pStyle w:val="TOC2"/>
            <w:tabs>
              <w:tab w:val="right" w:leader="dot" w:pos="9350"/>
            </w:tabs>
            <w:rPr>
              <w:rFonts w:eastAsiaTheme="minorEastAsia"/>
              <w:noProof/>
            </w:rPr>
          </w:pPr>
          <w:hyperlink w:anchor="_Toc100827936" w:history="1">
            <w:r w:rsidR="00080776" w:rsidRPr="00511D6C">
              <w:rPr>
                <w:rStyle w:val="Hyperlink"/>
                <w:noProof/>
              </w:rPr>
              <w:t>2.1 Calculating Landslide</w:t>
            </w:r>
            <w:r w:rsidR="00080776" w:rsidRPr="00511D6C">
              <w:rPr>
                <w:rStyle w:val="Hyperlink"/>
                <w:noProof/>
                <w:spacing w:val="-11"/>
              </w:rPr>
              <w:t xml:space="preserve"> </w:t>
            </w:r>
            <w:r w:rsidR="00080776" w:rsidRPr="00511D6C">
              <w:rPr>
                <w:rStyle w:val="Hyperlink"/>
                <w:noProof/>
              </w:rPr>
              <w:t>Risk</w:t>
            </w:r>
            <w:r w:rsidR="00080776">
              <w:rPr>
                <w:noProof/>
                <w:webHidden/>
              </w:rPr>
              <w:tab/>
            </w:r>
            <w:r w:rsidR="00080776">
              <w:rPr>
                <w:noProof/>
                <w:webHidden/>
              </w:rPr>
              <w:fldChar w:fldCharType="begin"/>
            </w:r>
            <w:r w:rsidR="00080776">
              <w:rPr>
                <w:noProof/>
                <w:webHidden/>
              </w:rPr>
              <w:instrText xml:space="preserve"> PAGEREF _Toc100827936 \h </w:instrText>
            </w:r>
            <w:r w:rsidR="00080776">
              <w:rPr>
                <w:noProof/>
                <w:webHidden/>
              </w:rPr>
            </w:r>
            <w:r w:rsidR="00080776">
              <w:rPr>
                <w:noProof/>
                <w:webHidden/>
              </w:rPr>
              <w:fldChar w:fldCharType="separate"/>
            </w:r>
            <w:r w:rsidR="00855389">
              <w:rPr>
                <w:noProof/>
                <w:webHidden/>
              </w:rPr>
              <w:t>7</w:t>
            </w:r>
            <w:r w:rsidR="00080776">
              <w:rPr>
                <w:noProof/>
                <w:webHidden/>
              </w:rPr>
              <w:fldChar w:fldCharType="end"/>
            </w:r>
          </w:hyperlink>
        </w:p>
        <w:p w14:paraId="57027814" w14:textId="08BA4544" w:rsidR="00080776" w:rsidRDefault="00000000">
          <w:pPr>
            <w:pStyle w:val="TOC2"/>
            <w:tabs>
              <w:tab w:val="right" w:leader="dot" w:pos="9350"/>
            </w:tabs>
            <w:rPr>
              <w:rFonts w:eastAsiaTheme="minorEastAsia"/>
              <w:noProof/>
            </w:rPr>
          </w:pPr>
          <w:hyperlink w:anchor="_Toc100827937" w:history="1">
            <w:r w:rsidR="00080776" w:rsidRPr="00511D6C">
              <w:rPr>
                <w:rStyle w:val="Hyperlink"/>
                <w:noProof/>
              </w:rPr>
              <w:t>2.2 Sources of Data for Landslide Risk Assessments</w:t>
            </w:r>
            <w:r w:rsidR="00080776">
              <w:rPr>
                <w:noProof/>
                <w:webHidden/>
              </w:rPr>
              <w:tab/>
            </w:r>
            <w:r w:rsidR="00080776">
              <w:rPr>
                <w:noProof/>
                <w:webHidden/>
              </w:rPr>
              <w:fldChar w:fldCharType="begin"/>
            </w:r>
            <w:r w:rsidR="00080776">
              <w:rPr>
                <w:noProof/>
                <w:webHidden/>
              </w:rPr>
              <w:instrText xml:space="preserve"> PAGEREF _Toc100827937 \h </w:instrText>
            </w:r>
            <w:r w:rsidR="00080776">
              <w:rPr>
                <w:noProof/>
                <w:webHidden/>
              </w:rPr>
            </w:r>
            <w:r w:rsidR="00080776">
              <w:rPr>
                <w:noProof/>
                <w:webHidden/>
              </w:rPr>
              <w:fldChar w:fldCharType="separate"/>
            </w:r>
            <w:r w:rsidR="00855389">
              <w:rPr>
                <w:noProof/>
                <w:webHidden/>
              </w:rPr>
              <w:t>7</w:t>
            </w:r>
            <w:r w:rsidR="00080776">
              <w:rPr>
                <w:noProof/>
                <w:webHidden/>
              </w:rPr>
              <w:fldChar w:fldCharType="end"/>
            </w:r>
          </w:hyperlink>
        </w:p>
        <w:p w14:paraId="14C58CAE" w14:textId="34E33B10" w:rsidR="00080776" w:rsidRDefault="00000000">
          <w:pPr>
            <w:pStyle w:val="TOC1"/>
            <w:tabs>
              <w:tab w:val="right" w:leader="dot" w:pos="9350"/>
            </w:tabs>
            <w:rPr>
              <w:rFonts w:eastAsiaTheme="minorEastAsia"/>
              <w:noProof/>
            </w:rPr>
          </w:pPr>
          <w:hyperlink w:anchor="_Toc100827938" w:history="1">
            <w:r w:rsidR="00080776" w:rsidRPr="00511D6C">
              <w:rPr>
                <w:rStyle w:val="Hyperlink"/>
                <w:noProof/>
              </w:rPr>
              <w:t>3.0 Landslide Susceptibility Modeling</w:t>
            </w:r>
            <w:r w:rsidR="00080776">
              <w:rPr>
                <w:noProof/>
                <w:webHidden/>
              </w:rPr>
              <w:tab/>
            </w:r>
            <w:r w:rsidR="00080776">
              <w:rPr>
                <w:noProof/>
                <w:webHidden/>
              </w:rPr>
              <w:fldChar w:fldCharType="begin"/>
            </w:r>
            <w:r w:rsidR="00080776">
              <w:rPr>
                <w:noProof/>
                <w:webHidden/>
              </w:rPr>
              <w:instrText xml:space="preserve"> PAGEREF _Toc100827938 \h </w:instrText>
            </w:r>
            <w:r w:rsidR="00080776">
              <w:rPr>
                <w:noProof/>
                <w:webHidden/>
              </w:rPr>
            </w:r>
            <w:r w:rsidR="00080776">
              <w:rPr>
                <w:noProof/>
                <w:webHidden/>
              </w:rPr>
              <w:fldChar w:fldCharType="separate"/>
            </w:r>
            <w:r w:rsidR="00855389">
              <w:rPr>
                <w:noProof/>
                <w:webHidden/>
              </w:rPr>
              <w:t>9</w:t>
            </w:r>
            <w:r w:rsidR="00080776">
              <w:rPr>
                <w:noProof/>
                <w:webHidden/>
              </w:rPr>
              <w:fldChar w:fldCharType="end"/>
            </w:r>
          </w:hyperlink>
        </w:p>
        <w:p w14:paraId="79B2BAE3" w14:textId="7DEE71C6" w:rsidR="00080776" w:rsidRDefault="00000000">
          <w:pPr>
            <w:pStyle w:val="TOC2"/>
            <w:tabs>
              <w:tab w:val="right" w:leader="dot" w:pos="9350"/>
            </w:tabs>
            <w:rPr>
              <w:rFonts w:eastAsiaTheme="minorEastAsia"/>
              <w:noProof/>
            </w:rPr>
          </w:pPr>
          <w:hyperlink w:anchor="_Toc100827939" w:history="1">
            <w:r w:rsidR="00080776" w:rsidRPr="00511D6C">
              <w:rPr>
                <w:rStyle w:val="Hyperlink"/>
                <w:noProof/>
              </w:rPr>
              <w:t>3.1 Major Land Resource Areas</w:t>
            </w:r>
            <w:r w:rsidR="00080776">
              <w:rPr>
                <w:noProof/>
                <w:webHidden/>
              </w:rPr>
              <w:tab/>
            </w:r>
            <w:r w:rsidR="00080776">
              <w:rPr>
                <w:noProof/>
                <w:webHidden/>
              </w:rPr>
              <w:fldChar w:fldCharType="begin"/>
            </w:r>
            <w:r w:rsidR="00080776">
              <w:rPr>
                <w:noProof/>
                <w:webHidden/>
              </w:rPr>
              <w:instrText xml:space="preserve"> PAGEREF _Toc100827939 \h </w:instrText>
            </w:r>
            <w:r w:rsidR="00080776">
              <w:rPr>
                <w:noProof/>
                <w:webHidden/>
              </w:rPr>
            </w:r>
            <w:r w:rsidR="00080776">
              <w:rPr>
                <w:noProof/>
                <w:webHidden/>
              </w:rPr>
              <w:fldChar w:fldCharType="separate"/>
            </w:r>
            <w:r w:rsidR="00855389">
              <w:rPr>
                <w:noProof/>
                <w:webHidden/>
              </w:rPr>
              <w:t>10</w:t>
            </w:r>
            <w:r w:rsidR="00080776">
              <w:rPr>
                <w:noProof/>
                <w:webHidden/>
              </w:rPr>
              <w:fldChar w:fldCharType="end"/>
            </w:r>
          </w:hyperlink>
        </w:p>
        <w:p w14:paraId="58B881D6" w14:textId="046B4562" w:rsidR="00080776" w:rsidRDefault="00000000">
          <w:pPr>
            <w:pStyle w:val="TOC3"/>
            <w:tabs>
              <w:tab w:val="right" w:leader="dot" w:pos="9350"/>
            </w:tabs>
            <w:rPr>
              <w:rFonts w:eastAsiaTheme="minorEastAsia"/>
              <w:noProof/>
            </w:rPr>
          </w:pPr>
          <w:hyperlink w:anchor="_Toc100827940" w:history="1">
            <w:r w:rsidR="00080776" w:rsidRPr="00511D6C">
              <w:rPr>
                <w:rStyle w:val="Hyperlink"/>
                <w:noProof/>
              </w:rPr>
              <w:t>3.1.1 Central Allegheny Plateau MLRA</w:t>
            </w:r>
            <w:r w:rsidR="00080776">
              <w:rPr>
                <w:noProof/>
                <w:webHidden/>
              </w:rPr>
              <w:tab/>
            </w:r>
            <w:r w:rsidR="00080776">
              <w:rPr>
                <w:noProof/>
                <w:webHidden/>
              </w:rPr>
              <w:fldChar w:fldCharType="begin"/>
            </w:r>
            <w:r w:rsidR="00080776">
              <w:rPr>
                <w:noProof/>
                <w:webHidden/>
              </w:rPr>
              <w:instrText xml:space="preserve"> PAGEREF _Toc100827940 \h </w:instrText>
            </w:r>
            <w:r w:rsidR="00080776">
              <w:rPr>
                <w:noProof/>
                <w:webHidden/>
              </w:rPr>
            </w:r>
            <w:r w:rsidR="00080776">
              <w:rPr>
                <w:noProof/>
                <w:webHidden/>
              </w:rPr>
              <w:fldChar w:fldCharType="separate"/>
            </w:r>
            <w:r w:rsidR="00855389">
              <w:rPr>
                <w:noProof/>
                <w:webHidden/>
              </w:rPr>
              <w:t>12</w:t>
            </w:r>
            <w:r w:rsidR="00080776">
              <w:rPr>
                <w:noProof/>
                <w:webHidden/>
              </w:rPr>
              <w:fldChar w:fldCharType="end"/>
            </w:r>
          </w:hyperlink>
        </w:p>
        <w:p w14:paraId="3959D3D2" w14:textId="29AE1723" w:rsidR="00080776" w:rsidRDefault="00000000">
          <w:pPr>
            <w:pStyle w:val="TOC3"/>
            <w:tabs>
              <w:tab w:val="right" w:leader="dot" w:pos="9350"/>
            </w:tabs>
            <w:rPr>
              <w:rFonts w:eastAsiaTheme="minorEastAsia"/>
              <w:noProof/>
            </w:rPr>
          </w:pPr>
          <w:hyperlink w:anchor="_Toc100827941" w:history="1">
            <w:r w:rsidR="00080776" w:rsidRPr="00511D6C">
              <w:rPr>
                <w:rStyle w:val="Hyperlink"/>
                <w:noProof/>
              </w:rPr>
              <w:t>3.1.2 Cumberland Plateau and Mountains MLRA</w:t>
            </w:r>
            <w:r w:rsidR="00080776">
              <w:rPr>
                <w:noProof/>
                <w:webHidden/>
              </w:rPr>
              <w:tab/>
            </w:r>
            <w:r w:rsidR="00080776">
              <w:rPr>
                <w:noProof/>
                <w:webHidden/>
              </w:rPr>
              <w:fldChar w:fldCharType="begin"/>
            </w:r>
            <w:r w:rsidR="00080776">
              <w:rPr>
                <w:noProof/>
                <w:webHidden/>
              </w:rPr>
              <w:instrText xml:space="preserve"> PAGEREF _Toc100827941 \h </w:instrText>
            </w:r>
            <w:r w:rsidR="00080776">
              <w:rPr>
                <w:noProof/>
                <w:webHidden/>
              </w:rPr>
            </w:r>
            <w:r w:rsidR="00080776">
              <w:rPr>
                <w:noProof/>
                <w:webHidden/>
              </w:rPr>
              <w:fldChar w:fldCharType="separate"/>
            </w:r>
            <w:r w:rsidR="00855389">
              <w:rPr>
                <w:noProof/>
                <w:webHidden/>
              </w:rPr>
              <w:t>14</w:t>
            </w:r>
            <w:r w:rsidR="00080776">
              <w:rPr>
                <w:noProof/>
                <w:webHidden/>
              </w:rPr>
              <w:fldChar w:fldCharType="end"/>
            </w:r>
          </w:hyperlink>
        </w:p>
        <w:p w14:paraId="461FFA67" w14:textId="08DECC8C" w:rsidR="00080776" w:rsidRDefault="00000000">
          <w:pPr>
            <w:pStyle w:val="TOC3"/>
            <w:tabs>
              <w:tab w:val="right" w:leader="dot" w:pos="9350"/>
            </w:tabs>
            <w:rPr>
              <w:rFonts w:eastAsiaTheme="minorEastAsia"/>
              <w:noProof/>
            </w:rPr>
          </w:pPr>
          <w:hyperlink w:anchor="_Toc100827942" w:history="1">
            <w:r w:rsidR="00080776" w:rsidRPr="00511D6C">
              <w:rPr>
                <w:rStyle w:val="Hyperlink"/>
                <w:noProof/>
              </w:rPr>
              <w:t>3.1.3 Eastern Allegheny Plateau and Mountains (North) MLRA</w:t>
            </w:r>
            <w:r w:rsidR="00080776">
              <w:rPr>
                <w:noProof/>
                <w:webHidden/>
              </w:rPr>
              <w:tab/>
            </w:r>
            <w:r w:rsidR="00080776">
              <w:rPr>
                <w:noProof/>
                <w:webHidden/>
              </w:rPr>
              <w:fldChar w:fldCharType="begin"/>
            </w:r>
            <w:r w:rsidR="00080776">
              <w:rPr>
                <w:noProof/>
                <w:webHidden/>
              </w:rPr>
              <w:instrText xml:space="preserve"> PAGEREF _Toc100827942 \h </w:instrText>
            </w:r>
            <w:r w:rsidR="00080776">
              <w:rPr>
                <w:noProof/>
                <w:webHidden/>
              </w:rPr>
            </w:r>
            <w:r w:rsidR="00080776">
              <w:rPr>
                <w:noProof/>
                <w:webHidden/>
              </w:rPr>
              <w:fldChar w:fldCharType="separate"/>
            </w:r>
            <w:r w:rsidR="00855389">
              <w:rPr>
                <w:noProof/>
                <w:webHidden/>
              </w:rPr>
              <w:t>15</w:t>
            </w:r>
            <w:r w:rsidR="00080776">
              <w:rPr>
                <w:noProof/>
                <w:webHidden/>
              </w:rPr>
              <w:fldChar w:fldCharType="end"/>
            </w:r>
          </w:hyperlink>
        </w:p>
        <w:p w14:paraId="53D61676" w14:textId="1ED0AA1D" w:rsidR="00080776" w:rsidRDefault="00000000">
          <w:pPr>
            <w:pStyle w:val="TOC3"/>
            <w:tabs>
              <w:tab w:val="right" w:leader="dot" w:pos="9350"/>
            </w:tabs>
            <w:rPr>
              <w:rFonts w:eastAsiaTheme="minorEastAsia"/>
              <w:noProof/>
            </w:rPr>
          </w:pPr>
          <w:hyperlink w:anchor="_Toc100827943" w:history="1">
            <w:r w:rsidR="00080776" w:rsidRPr="00511D6C">
              <w:rPr>
                <w:rStyle w:val="Hyperlink"/>
                <w:noProof/>
              </w:rPr>
              <w:t>3.1.4 Eastern Allegheny Plateau and Mountains (South) MLRA</w:t>
            </w:r>
            <w:r w:rsidR="00080776">
              <w:rPr>
                <w:noProof/>
                <w:webHidden/>
              </w:rPr>
              <w:tab/>
            </w:r>
            <w:r w:rsidR="00080776">
              <w:rPr>
                <w:noProof/>
                <w:webHidden/>
              </w:rPr>
              <w:fldChar w:fldCharType="begin"/>
            </w:r>
            <w:r w:rsidR="00080776">
              <w:rPr>
                <w:noProof/>
                <w:webHidden/>
              </w:rPr>
              <w:instrText xml:space="preserve"> PAGEREF _Toc100827943 \h </w:instrText>
            </w:r>
            <w:r w:rsidR="00080776">
              <w:rPr>
                <w:noProof/>
                <w:webHidden/>
              </w:rPr>
            </w:r>
            <w:r w:rsidR="00080776">
              <w:rPr>
                <w:noProof/>
                <w:webHidden/>
              </w:rPr>
              <w:fldChar w:fldCharType="separate"/>
            </w:r>
            <w:r w:rsidR="00855389">
              <w:rPr>
                <w:noProof/>
                <w:webHidden/>
              </w:rPr>
              <w:t>16</w:t>
            </w:r>
            <w:r w:rsidR="00080776">
              <w:rPr>
                <w:noProof/>
                <w:webHidden/>
              </w:rPr>
              <w:fldChar w:fldCharType="end"/>
            </w:r>
          </w:hyperlink>
        </w:p>
        <w:p w14:paraId="57288CED" w14:textId="0F66635B" w:rsidR="00080776" w:rsidRDefault="00000000">
          <w:pPr>
            <w:pStyle w:val="TOC3"/>
            <w:tabs>
              <w:tab w:val="right" w:leader="dot" w:pos="9350"/>
            </w:tabs>
            <w:rPr>
              <w:rFonts w:eastAsiaTheme="minorEastAsia"/>
              <w:noProof/>
            </w:rPr>
          </w:pPr>
          <w:hyperlink w:anchor="_Toc100827944" w:history="1">
            <w:r w:rsidR="00080776" w:rsidRPr="00511D6C">
              <w:rPr>
                <w:rStyle w:val="Hyperlink"/>
                <w:noProof/>
              </w:rPr>
              <w:t>3.1.5 Northern Appalachian Ridges and Valleys MLRA</w:t>
            </w:r>
            <w:r w:rsidR="00080776">
              <w:rPr>
                <w:noProof/>
                <w:webHidden/>
              </w:rPr>
              <w:tab/>
            </w:r>
            <w:r w:rsidR="00080776">
              <w:rPr>
                <w:noProof/>
                <w:webHidden/>
              </w:rPr>
              <w:fldChar w:fldCharType="begin"/>
            </w:r>
            <w:r w:rsidR="00080776">
              <w:rPr>
                <w:noProof/>
                <w:webHidden/>
              </w:rPr>
              <w:instrText xml:space="preserve"> PAGEREF _Toc100827944 \h </w:instrText>
            </w:r>
            <w:r w:rsidR="00080776">
              <w:rPr>
                <w:noProof/>
                <w:webHidden/>
              </w:rPr>
            </w:r>
            <w:r w:rsidR="00080776">
              <w:rPr>
                <w:noProof/>
                <w:webHidden/>
              </w:rPr>
              <w:fldChar w:fldCharType="separate"/>
            </w:r>
            <w:r w:rsidR="00855389">
              <w:rPr>
                <w:noProof/>
                <w:webHidden/>
              </w:rPr>
              <w:t>17</w:t>
            </w:r>
            <w:r w:rsidR="00080776">
              <w:rPr>
                <w:noProof/>
                <w:webHidden/>
              </w:rPr>
              <w:fldChar w:fldCharType="end"/>
            </w:r>
          </w:hyperlink>
        </w:p>
        <w:p w14:paraId="49B334B1" w14:textId="6B134E5B" w:rsidR="00080776" w:rsidRDefault="00000000">
          <w:pPr>
            <w:pStyle w:val="TOC1"/>
            <w:tabs>
              <w:tab w:val="right" w:leader="dot" w:pos="9350"/>
            </w:tabs>
            <w:rPr>
              <w:rFonts w:eastAsiaTheme="minorEastAsia"/>
              <w:noProof/>
            </w:rPr>
          </w:pPr>
          <w:hyperlink w:anchor="_Toc100827945" w:history="1">
            <w:r w:rsidR="00080776" w:rsidRPr="00511D6C">
              <w:rPr>
                <w:rStyle w:val="Hyperlink"/>
                <w:noProof/>
              </w:rPr>
              <w:t>4.0 Risk Assessment Data</w:t>
            </w:r>
            <w:r w:rsidR="00080776">
              <w:rPr>
                <w:noProof/>
                <w:webHidden/>
              </w:rPr>
              <w:tab/>
            </w:r>
            <w:r w:rsidR="00080776">
              <w:rPr>
                <w:noProof/>
                <w:webHidden/>
              </w:rPr>
              <w:fldChar w:fldCharType="begin"/>
            </w:r>
            <w:r w:rsidR="00080776">
              <w:rPr>
                <w:noProof/>
                <w:webHidden/>
              </w:rPr>
              <w:instrText xml:space="preserve"> PAGEREF _Toc100827945 \h </w:instrText>
            </w:r>
            <w:r w:rsidR="00080776">
              <w:rPr>
                <w:noProof/>
                <w:webHidden/>
              </w:rPr>
            </w:r>
            <w:r w:rsidR="00080776">
              <w:rPr>
                <w:noProof/>
                <w:webHidden/>
              </w:rPr>
              <w:fldChar w:fldCharType="separate"/>
            </w:r>
            <w:r w:rsidR="00855389">
              <w:rPr>
                <w:noProof/>
                <w:webHidden/>
              </w:rPr>
              <w:t>19</w:t>
            </w:r>
            <w:r w:rsidR="00080776">
              <w:rPr>
                <w:noProof/>
                <w:webHidden/>
              </w:rPr>
              <w:fldChar w:fldCharType="end"/>
            </w:r>
          </w:hyperlink>
        </w:p>
        <w:p w14:paraId="7AF946E9" w14:textId="6CCE2FD8" w:rsidR="00080776" w:rsidRDefault="00000000">
          <w:pPr>
            <w:pStyle w:val="TOC1"/>
            <w:tabs>
              <w:tab w:val="right" w:leader="dot" w:pos="9350"/>
            </w:tabs>
            <w:rPr>
              <w:rFonts w:eastAsiaTheme="minorEastAsia"/>
              <w:noProof/>
            </w:rPr>
          </w:pPr>
          <w:hyperlink w:anchor="_Toc100827946" w:history="1">
            <w:r w:rsidR="00080776" w:rsidRPr="00511D6C">
              <w:rPr>
                <w:rStyle w:val="Hyperlink"/>
                <w:noProof/>
              </w:rPr>
              <w:t>5.0 Landslide Risk Analysis</w:t>
            </w:r>
            <w:r w:rsidR="00080776">
              <w:rPr>
                <w:noProof/>
                <w:webHidden/>
              </w:rPr>
              <w:tab/>
            </w:r>
            <w:r w:rsidR="00080776">
              <w:rPr>
                <w:noProof/>
                <w:webHidden/>
              </w:rPr>
              <w:fldChar w:fldCharType="begin"/>
            </w:r>
            <w:r w:rsidR="00080776">
              <w:rPr>
                <w:noProof/>
                <w:webHidden/>
              </w:rPr>
              <w:instrText xml:space="preserve"> PAGEREF _Toc100827946 \h </w:instrText>
            </w:r>
            <w:r w:rsidR="00080776">
              <w:rPr>
                <w:noProof/>
                <w:webHidden/>
              </w:rPr>
            </w:r>
            <w:r w:rsidR="00080776">
              <w:rPr>
                <w:noProof/>
                <w:webHidden/>
              </w:rPr>
              <w:fldChar w:fldCharType="separate"/>
            </w:r>
            <w:r w:rsidR="00855389">
              <w:rPr>
                <w:noProof/>
                <w:webHidden/>
              </w:rPr>
              <w:t>19</w:t>
            </w:r>
            <w:r w:rsidR="00080776">
              <w:rPr>
                <w:noProof/>
                <w:webHidden/>
              </w:rPr>
              <w:fldChar w:fldCharType="end"/>
            </w:r>
          </w:hyperlink>
        </w:p>
        <w:p w14:paraId="482245F7" w14:textId="6E4B43E2" w:rsidR="00080776" w:rsidRDefault="00000000">
          <w:pPr>
            <w:pStyle w:val="TOC2"/>
            <w:tabs>
              <w:tab w:val="right" w:leader="dot" w:pos="9350"/>
            </w:tabs>
            <w:rPr>
              <w:rFonts w:eastAsiaTheme="minorEastAsia"/>
              <w:noProof/>
            </w:rPr>
          </w:pPr>
          <w:hyperlink w:anchor="_Toc100827947" w:history="1">
            <w:r w:rsidR="00080776" w:rsidRPr="00511D6C">
              <w:rPr>
                <w:rStyle w:val="Hyperlink"/>
                <w:noProof/>
              </w:rPr>
              <w:t>5.1 Road Risk Analysis</w:t>
            </w:r>
            <w:r w:rsidR="00080776">
              <w:rPr>
                <w:noProof/>
                <w:webHidden/>
              </w:rPr>
              <w:tab/>
            </w:r>
            <w:r w:rsidR="00080776">
              <w:rPr>
                <w:noProof/>
                <w:webHidden/>
              </w:rPr>
              <w:fldChar w:fldCharType="begin"/>
            </w:r>
            <w:r w:rsidR="00080776">
              <w:rPr>
                <w:noProof/>
                <w:webHidden/>
              </w:rPr>
              <w:instrText xml:space="preserve"> PAGEREF _Toc100827947 \h </w:instrText>
            </w:r>
            <w:r w:rsidR="00080776">
              <w:rPr>
                <w:noProof/>
                <w:webHidden/>
              </w:rPr>
            </w:r>
            <w:r w:rsidR="00080776">
              <w:rPr>
                <w:noProof/>
                <w:webHidden/>
              </w:rPr>
              <w:fldChar w:fldCharType="separate"/>
            </w:r>
            <w:r w:rsidR="00855389">
              <w:rPr>
                <w:noProof/>
                <w:webHidden/>
              </w:rPr>
              <w:t>19</w:t>
            </w:r>
            <w:r w:rsidR="00080776">
              <w:rPr>
                <w:noProof/>
                <w:webHidden/>
              </w:rPr>
              <w:fldChar w:fldCharType="end"/>
            </w:r>
          </w:hyperlink>
        </w:p>
        <w:p w14:paraId="65E2EF2B" w14:textId="11DC1A20" w:rsidR="00080776" w:rsidRDefault="00000000">
          <w:pPr>
            <w:pStyle w:val="TOC3"/>
            <w:tabs>
              <w:tab w:val="right" w:leader="dot" w:pos="9350"/>
            </w:tabs>
            <w:rPr>
              <w:rFonts w:eastAsiaTheme="minorEastAsia"/>
              <w:noProof/>
            </w:rPr>
          </w:pPr>
          <w:hyperlink w:anchor="_Toc100827948" w:history="1">
            <w:r w:rsidR="00080776" w:rsidRPr="00511D6C">
              <w:rPr>
                <w:rStyle w:val="Hyperlink"/>
                <w:noProof/>
              </w:rPr>
              <w:t>5.1.1 Results</w:t>
            </w:r>
            <w:r w:rsidR="00080776">
              <w:rPr>
                <w:noProof/>
                <w:webHidden/>
              </w:rPr>
              <w:tab/>
            </w:r>
            <w:r w:rsidR="00080776">
              <w:rPr>
                <w:noProof/>
                <w:webHidden/>
              </w:rPr>
              <w:fldChar w:fldCharType="begin"/>
            </w:r>
            <w:r w:rsidR="00080776">
              <w:rPr>
                <w:noProof/>
                <w:webHidden/>
              </w:rPr>
              <w:instrText xml:space="preserve"> PAGEREF _Toc100827948 \h </w:instrText>
            </w:r>
            <w:r w:rsidR="00080776">
              <w:rPr>
                <w:noProof/>
                <w:webHidden/>
              </w:rPr>
            </w:r>
            <w:r w:rsidR="00080776">
              <w:rPr>
                <w:noProof/>
                <w:webHidden/>
              </w:rPr>
              <w:fldChar w:fldCharType="separate"/>
            </w:r>
            <w:r w:rsidR="00855389">
              <w:rPr>
                <w:noProof/>
                <w:webHidden/>
              </w:rPr>
              <w:t>19</w:t>
            </w:r>
            <w:r w:rsidR="00080776">
              <w:rPr>
                <w:noProof/>
                <w:webHidden/>
              </w:rPr>
              <w:fldChar w:fldCharType="end"/>
            </w:r>
          </w:hyperlink>
        </w:p>
        <w:p w14:paraId="4DFE27AD" w14:textId="7450E3BA" w:rsidR="00080776" w:rsidRDefault="00000000">
          <w:pPr>
            <w:pStyle w:val="TOC2"/>
            <w:tabs>
              <w:tab w:val="right" w:leader="dot" w:pos="9350"/>
            </w:tabs>
            <w:rPr>
              <w:rFonts w:eastAsiaTheme="minorEastAsia"/>
              <w:noProof/>
            </w:rPr>
          </w:pPr>
          <w:hyperlink w:anchor="_Toc100827949" w:history="1">
            <w:r w:rsidR="00080776" w:rsidRPr="00511D6C">
              <w:rPr>
                <w:rStyle w:val="Hyperlink"/>
                <w:noProof/>
              </w:rPr>
              <w:t>5.2 Structure/Parcel Risk Analysis</w:t>
            </w:r>
            <w:r w:rsidR="00080776">
              <w:rPr>
                <w:noProof/>
                <w:webHidden/>
              </w:rPr>
              <w:tab/>
            </w:r>
            <w:r w:rsidR="00080776">
              <w:rPr>
                <w:noProof/>
                <w:webHidden/>
              </w:rPr>
              <w:fldChar w:fldCharType="begin"/>
            </w:r>
            <w:r w:rsidR="00080776">
              <w:rPr>
                <w:noProof/>
                <w:webHidden/>
              </w:rPr>
              <w:instrText xml:space="preserve"> PAGEREF _Toc100827949 \h </w:instrText>
            </w:r>
            <w:r w:rsidR="00080776">
              <w:rPr>
                <w:noProof/>
                <w:webHidden/>
              </w:rPr>
            </w:r>
            <w:r w:rsidR="00080776">
              <w:rPr>
                <w:noProof/>
                <w:webHidden/>
              </w:rPr>
              <w:fldChar w:fldCharType="separate"/>
            </w:r>
            <w:r w:rsidR="00855389">
              <w:rPr>
                <w:noProof/>
                <w:webHidden/>
              </w:rPr>
              <w:t>23</w:t>
            </w:r>
            <w:r w:rsidR="00080776">
              <w:rPr>
                <w:noProof/>
                <w:webHidden/>
              </w:rPr>
              <w:fldChar w:fldCharType="end"/>
            </w:r>
          </w:hyperlink>
        </w:p>
        <w:p w14:paraId="2A44F6A2" w14:textId="704B31B7" w:rsidR="00080776" w:rsidRDefault="00000000">
          <w:pPr>
            <w:pStyle w:val="TOC3"/>
            <w:tabs>
              <w:tab w:val="right" w:leader="dot" w:pos="9350"/>
            </w:tabs>
            <w:rPr>
              <w:rFonts w:eastAsiaTheme="minorEastAsia"/>
              <w:noProof/>
            </w:rPr>
          </w:pPr>
          <w:hyperlink w:anchor="_Toc100827950" w:history="1">
            <w:r w:rsidR="00080776" w:rsidRPr="00511D6C">
              <w:rPr>
                <w:rStyle w:val="Hyperlink"/>
                <w:noProof/>
              </w:rPr>
              <w:t>5.2.1 Results</w:t>
            </w:r>
            <w:r w:rsidR="00080776">
              <w:rPr>
                <w:noProof/>
                <w:webHidden/>
              </w:rPr>
              <w:tab/>
            </w:r>
            <w:r w:rsidR="00080776">
              <w:rPr>
                <w:noProof/>
                <w:webHidden/>
              </w:rPr>
              <w:fldChar w:fldCharType="begin"/>
            </w:r>
            <w:r w:rsidR="00080776">
              <w:rPr>
                <w:noProof/>
                <w:webHidden/>
              </w:rPr>
              <w:instrText xml:space="preserve"> PAGEREF _Toc100827950 \h </w:instrText>
            </w:r>
            <w:r w:rsidR="00080776">
              <w:rPr>
                <w:noProof/>
                <w:webHidden/>
              </w:rPr>
            </w:r>
            <w:r w:rsidR="00080776">
              <w:rPr>
                <w:noProof/>
                <w:webHidden/>
              </w:rPr>
              <w:fldChar w:fldCharType="separate"/>
            </w:r>
            <w:r w:rsidR="00855389">
              <w:rPr>
                <w:noProof/>
                <w:webHidden/>
              </w:rPr>
              <w:t>23</w:t>
            </w:r>
            <w:r w:rsidR="00080776">
              <w:rPr>
                <w:noProof/>
                <w:webHidden/>
              </w:rPr>
              <w:fldChar w:fldCharType="end"/>
            </w:r>
          </w:hyperlink>
        </w:p>
        <w:p w14:paraId="32B67613" w14:textId="32630AF2" w:rsidR="00080776" w:rsidRDefault="00000000">
          <w:pPr>
            <w:pStyle w:val="TOC2"/>
            <w:tabs>
              <w:tab w:val="right" w:leader="dot" w:pos="9350"/>
            </w:tabs>
            <w:rPr>
              <w:rFonts w:eastAsiaTheme="minorEastAsia"/>
              <w:noProof/>
            </w:rPr>
          </w:pPr>
          <w:hyperlink w:anchor="_Toc100827951" w:history="1">
            <w:r w:rsidR="00080776" w:rsidRPr="00511D6C">
              <w:rPr>
                <w:rStyle w:val="Hyperlink"/>
                <w:noProof/>
              </w:rPr>
              <w:t>5.3 Essential Facilities Risk Analysis</w:t>
            </w:r>
            <w:r w:rsidR="00080776">
              <w:rPr>
                <w:noProof/>
                <w:webHidden/>
              </w:rPr>
              <w:tab/>
            </w:r>
            <w:r w:rsidR="00080776">
              <w:rPr>
                <w:noProof/>
                <w:webHidden/>
              </w:rPr>
              <w:fldChar w:fldCharType="begin"/>
            </w:r>
            <w:r w:rsidR="00080776">
              <w:rPr>
                <w:noProof/>
                <w:webHidden/>
              </w:rPr>
              <w:instrText xml:space="preserve"> PAGEREF _Toc100827951 \h </w:instrText>
            </w:r>
            <w:r w:rsidR="00080776">
              <w:rPr>
                <w:noProof/>
                <w:webHidden/>
              </w:rPr>
            </w:r>
            <w:r w:rsidR="00080776">
              <w:rPr>
                <w:noProof/>
                <w:webHidden/>
              </w:rPr>
              <w:fldChar w:fldCharType="separate"/>
            </w:r>
            <w:r w:rsidR="00855389">
              <w:rPr>
                <w:noProof/>
                <w:webHidden/>
              </w:rPr>
              <w:t>29</w:t>
            </w:r>
            <w:r w:rsidR="00080776">
              <w:rPr>
                <w:noProof/>
                <w:webHidden/>
              </w:rPr>
              <w:fldChar w:fldCharType="end"/>
            </w:r>
          </w:hyperlink>
        </w:p>
        <w:p w14:paraId="1CDC8CD9" w14:textId="68B0D516" w:rsidR="00080776" w:rsidRDefault="00000000">
          <w:pPr>
            <w:pStyle w:val="TOC3"/>
            <w:tabs>
              <w:tab w:val="right" w:leader="dot" w:pos="9350"/>
            </w:tabs>
            <w:rPr>
              <w:rFonts w:eastAsiaTheme="minorEastAsia"/>
              <w:noProof/>
            </w:rPr>
          </w:pPr>
          <w:hyperlink w:anchor="_Toc100827952" w:history="1">
            <w:r w:rsidR="00080776" w:rsidRPr="00511D6C">
              <w:rPr>
                <w:rStyle w:val="Hyperlink"/>
                <w:noProof/>
              </w:rPr>
              <w:t>5.3.1 Results</w:t>
            </w:r>
            <w:r w:rsidR="00080776">
              <w:rPr>
                <w:noProof/>
                <w:webHidden/>
              </w:rPr>
              <w:tab/>
            </w:r>
            <w:r w:rsidR="00080776">
              <w:rPr>
                <w:noProof/>
                <w:webHidden/>
              </w:rPr>
              <w:fldChar w:fldCharType="begin"/>
            </w:r>
            <w:r w:rsidR="00080776">
              <w:rPr>
                <w:noProof/>
                <w:webHidden/>
              </w:rPr>
              <w:instrText xml:space="preserve"> PAGEREF _Toc100827952 \h </w:instrText>
            </w:r>
            <w:r w:rsidR="00080776">
              <w:rPr>
                <w:noProof/>
                <w:webHidden/>
              </w:rPr>
            </w:r>
            <w:r w:rsidR="00080776">
              <w:rPr>
                <w:noProof/>
                <w:webHidden/>
              </w:rPr>
              <w:fldChar w:fldCharType="separate"/>
            </w:r>
            <w:r w:rsidR="00855389">
              <w:rPr>
                <w:noProof/>
                <w:webHidden/>
              </w:rPr>
              <w:t>29</w:t>
            </w:r>
            <w:r w:rsidR="00080776">
              <w:rPr>
                <w:noProof/>
                <w:webHidden/>
              </w:rPr>
              <w:fldChar w:fldCharType="end"/>
            </w:r>
          </w:hyperlink>
        </w:p>
        <w:p w14:paraId="5414216B" w14:textId="0588928A" w:rsidR="00080776" w:rsidRDefault="00000000">
          <w:pPr>
            <w:pStyle w:val="TOC2"/>
            <w:tabs>
              <w:tab w:val="right" w:leader="dot" w:pos="9350"/>
            </w:tabs>
            <w:rPr>
              <w:rFonts w:eastAsiaTheme="minorEastAsia"/>
              <w:noProof/>
            </w:rPr>
          </w:pPr>
          <w:hyperlink w:anchor="_Toc100827953" w:history="1">
            <w:r w:rsidR="00080776" w:rsidRPr="00511D6C">
              <w:rPr>
                <w:rStyle w:val="Hyperlink"/>
                <w:noProof/>
              </w:rPr>
              <w:t>5.4 Total Area Risk Analysis</w:t>
            </w:r>
            <w:r w:rsidR="00080776">
              <w:rPr>
                <w:noProof/>
                <w:webHidden/>
              </w:rPr>
              <w:tab/>
            </w:r>
            <w:r w:rsidR="00080776">
              <w:rPr>
                <w:noProof/>
                <w:webHidden/>
              </w:rPr>
              <w:fldChar w:fldCharType="begin"/>
            </w:r>
            <w:r w:rsidR="00080776">
              <w:rPr>
                <w:noProof/>
                <w:webHidden/>
              </w:rPr>
              <w:instrText xml:space="preserve"> PAGEREF _Toc100827953 \h </w:instrText>
            </w:r>
            <w:r w:rsidR="00080776">
              <w:rPr>
                <w:noProof/>
                <w:webHidden/>
              </w:rPr>
            </w:r>
            <w:r w:rsidR="00080776">
              <w:rPr>
                <w:noProof/>
                <w:webHidden/>
              </w:rPr>
              <w:fldChar w:fldCharType="separate"/>
            </w:r>
            <w:r w:rsidR="00855389">
              <w:rPr>
                <w:noProof/>
                <w:webHidden/>
              </w:rPr>
              <w:t>32</w:t>
            </w:r>
            <w:r w:rsidR="00080776">
              <w:rPr>
                <w:noProof/>
                <w:webHidden/>
              </w:rPr>
              <w:fldChar w:fldCharType="end"/>
            </w:r>
          </w:hyperlink>
        </w:p>
        <w:p w14:paraId="2352F5BE" w14:textId="04F12E60" w:rsidR="00080776" w:rsidRDefault="00000000">
          <w:pPr>
            <w:pStyle w:val="TOC3"/>
            <w:tabs>
              <w:tab w:val="right" w:leader="dot" w:pos="9350"/>
            </w:tabs>
            <w:rPr>
              <w:rFonts w:eastAsiaTheme="minorEastAsia"/>
              <w:noProof/>
            </w:rPr>
          </w:pPr>
          <w:hyperlink w:anchor="_Toc100827954" w:history="1">
            <w:r w:rsidR="00080776" w:rsidRPr="00511D6C">
              <w:rPr>
                <w:rStyle w:val="Hyperlink"/>
                <w:noProof/>
              </w:rPr>
              <w:t>5.4.1 Results</w:t>
            </w:r>
            <w:r w:rsidR="00080776">
              <w:rPr>
                <w:noProof/>
                <w:webHidden/>
              </w:rPr>
              <w:tab/>
            </w:r>
            <w:r w:rsidR="00080776">
              <w:rPr>
                <w:noProof/>
                <w:webHidden/>
              </w:rPr>
              <w:fldChar w:fldCharType="begin"/>
            </w:r>
            <w:r w:rsidR="00080776">
              <w:rPr>
                <w:noProof/>
                <w:webHidden/>
              </w:rPr>
              <w:instrText xml:space="preserve"> PAGEREF _Toc100827954 \h </w:instrText>
            </w:r>
            <w:r w:rsidR="00080776">
              <w:rPr>
                <w:noProof/>
                <w:webHidden/>
              </w:rPr>
            </w:r>
            <w:r w:rsidR="00080776">
              <w:rPr>
                <w:noProof/>
                <w:webHidden/>
              </w:rPr>
              <w:fldChar w:fldCharType="separate"/>
            </w:r>
            <w:r w:rsidR="00855389">
              <w:rPr>
                <w:noProof/>
                <w:webHidden/>
              </w:rPr>
              <w:t>32</w:t>
            </w:r>
            <w:r w:rsidR="00080776">
              <w:rPr>
                <w:noProof/>
                <w:webHidden/>
              </w:rPr>
              <w:fldChar w:fldCharType="end"/>
            </w:r>
          </w:hyperlink>
        </w:p>
        <w:p w14:paraId="40AA34C4" w14:textId="38C26A50" w:rsidR="00080776" w:rsidRDefault="00000000">
          <w:pPr>
            <w:pStyle w:val="TOC1"/>
            <w:tabs>
              <w:tab w:val="right" w:leader="dot" w:pos="9350"/>
            </w:tabs>
            <w:rPr>
              <w:rFonts w:eastAsiaTheme="minorEastAsia"/>
              <w:noProof/>
            </w:rPr>
          </w:pPr>
          <w:hyperlink w:anchor="_Toc100827955" w:history="1">
            <w:r w:rsidR="00080776" w:rsidRPr="00511D6C">
              <w:rPr>
                <w:rStyle w:val="Hyperlink"/>
                <w:noProof/>
              </w:rPr>
              <w:t>6.0 Limitations and Expert Consultation</w:t>
            </w:r>
            <w:r w:rsidR="00080776">
              <w:rPr>
                <w:noProof/>
                <w:webHidden/>
              </w:rPr>
              <w:tab/>
            </w:r>
            <w:r w:rsidR="00080776">
              <w:rPr>
                <w:noProof/>
                <w:webHidden/>
              </w:rPr>
              <w:fldChar w:fldCharType="begin"/>
            </w:r>
            <w:r w:rsidR="00080776">
              <w:rPr>
                <w:noProof/>
                <w:webHidden/>
              </w:rPr>
              <w:instrText xml:space="preserve"> PAGEREF _Toc100827955 \h </w:instrText>
            </w:r>
            <w:r w:rsidR="00080776">
              <w:rPr>
                <w:noProof/>
                <w:webHidden/>
              </w:rPr>
            </w:r>
            <w:r w:rsidR="00080776">
              <w:rPr>
                <w:noProof/>
                <w:webHidden/>
              </w:rPr>
              <w:fldChar w:fldCharType="separate"/>
            </w:r>
            <w:r w:rsidR="00855389">
              <w:rPr>
                <w:noProof/>
                <w:webHidden/>
              </w:rPr>
              <w:t>34</w:t>
            </w:r>
            <w:r w:rsidR="00080776">
              <w:rPr>
                <w:noProof/>
                <w:webHidden/>
              </w:rPr>
              <w:fldChar w:fldCharType="end"/>
            </w:r>
          </w:hyperlink>
        </w:p>
        <w:p w14:paraId="5CB72CA0" w14:textId="4F202746" w:rsidR="00080776" w:rsidRDefault="00000000">
          <w:pPr>
            <w:pStyle w:val="TOC1"/>
            <w:tabs>
              <w:tab w:val="right" w:leader="dot" w:pos="9350"/>
            </w:tabs>
            <w:rPr>
              <w:rFonts w:eastAsiaTheme="minorEastAsia"/>
              <w:noProof/>
            </w:rPr>
          </w:pPr>
          <w:hyperlink w:anchor="_Toc100827956" w:history="1">
            <w:r w:rsidR="00080776" w:rsidRPr="00511D6C">
              <w:rPr>
                <w:rStyle w:val="Hyperlink"/>
                <w:noProof/>
              </w:rPr>
              <w:t>7.0 Outreach Materials</w:t>
            </w:r>
            <w:r w:rsidR="00080776">
              <w:rPr>
                <w:noProof/>
                <w:webHidden/>
              </w:rPr>
              <w:tab/>
            </w:r>
            <w:r w:rsidR="00080776">
              <w:rPr>
                <w:noProof/>
                <w:webHidden/>
              </w:rPr>
              <w:fldChar w:fldCharType="begin"/>
            </w:r>
            <w:r w:rsidR="00080776">
              <w:rPr>
                <w:noProof/>
                <w:webHidden/>
              </w:rPr>
              <w:instrText xml:space="preserve"> PAGEREF _Toc100827956 \h </w:instrText>
            </w:r>
            <w:r w:rsidR="00080776">
              <w:rPr>
                <w:noProof/>
                <w:webHidden/>
              </w:rPr>
            </w:r>
            <w:r w:rsidR="00080776">
              <w:rPr>
                <w:noProof/>
                <w:webHidden/>
              </w:rPr>
              <w:fldChar w:fldCharType="separate"/>
            </w:r>
            <w:r w:rsidR="00855389">
              <w:rPr>
                <w:noProof/>
                <w:webHidden/>
              </w:rPr>
              <w:t>35</w:t>
            </w:r>
            <w:r w:rsidR="00080776">
              <w:rPr>
                <w:noProof/>
                <w:webHidden/>
              </w:rPr>
              <w:fldChar w:fldCharType="end"/>
            </w:r>
          </w:hyperlink>
        </w:p>
        <w:p w14:paraId="4488A965" w14:textId="64C8194D" w:rsidR="00174322" w:rsidRDefault="00174322">
          <w:r>
            <w:rPr>
              <w:b/>
              <w:bCs/>
              <w:noProof/>
            </w:rPr>
            <w:fldChar w:fldCharType="end"/>
          </w:r>
        </w:p>
      </w:sdtContent>
    </w:sdt>
    <w:p w14:paraId="61D7E481" w14:textId="03AF0114" w:rsidR="00174322" w:rsidRPr="00BA3F4A" w:rsidRDefault="00BA3F4A" w:rsidP="00BA3F4A">
      <w:pPr>
        <w:rPr>
          <w:rFonts w:ascii="Calibri Light" w:hAnsi="Calibri Light" w:cs="Microsoft New Tai Lue"/>
          <w:b/>
          <w:bCs/>
          <w:color w:val="2E74B5" w:themeColor="accent1" w:themeShade="BF"/>
          <w:sz w:val="32"/>
          <w:szCs w:val="32"/>
        </w:rPr>
      </w:pPr>
      <w:r>
        <w:br w:type="page"/>
      </w:r>
    </w:p>
    <w:p w14:paraId="167F006B" w14:textId="65C5EAAF" w:rsidR="004F28CA" w:rsidRPr="004F28CA" w:rsidRDefault="004F28CA" w:rsidP="004F28CA">
      <w:pPr>
        <w:pStyle w:val="Heading1"/>
        <w:ind w:left="0"/>
      </w:pPr>
      <w:bookmarkStart w:id="5" w:name="_Toc100827932"/>
      <w:r w:rsidRPr="004F28CA">
        <w:lastRenderedPageBreak/>
        <w:t>Executive Summary</w:t>
      </w:r>
      <w:bookmarkEnd w:id="0"/>
      <w:bookmarkEnd w:id="5"/>
    </w:p>
    <w:p w14:paraId="213FC5DD" w14:textId="0F351911" w:rsidR="004F28CA" w:rsidRPr="004F28CA" w:rsidRDefault="004F28CA" w:rsidP="00BE4DFF">
      <w:pPr>
        <w:spacing w:before="200" w:after="240" w:line="240" w:lineRule="auto"/>
        <w:rPr>
          <w:rFonts w:cstheme="minorHAnsi"/>
          <w:szCs w:val="20"/>
        </w:rPr>
      </w:pPr>
      <w:r w:rsidRPr="004F28CA">
        <w:rPr>
          <w:rFonts w:cstheme="minorHAnsi"/>
          <w:szCs w:val="20"/>
        </w:rPr>
        <w:t>The West Virginia Emergency Management Division (WVEMD), Department of Homeland Security (DHS), and Federal Emergency Management Agency (FEMA) have facilitated landslide susceptibility studies and community-based risk assessments in support of local and state hazard mitigation plans. Landslide susceptibility was modeled using a random forest machine learning method</w:t>
      </w:r>
      <w:r w:rsidR="00BE4DFF">
        <w:rPr>
          <w:rFonts w:cstheme="minorHAnsi"/>
          <w:szCs w:val="20"/>
        </w:rPr>
        <w:t>.</w:t>
      </w:r>
      <w:r w:rsidR="00C56D89">
        <w:rPr>
          <w:rFonts w:cstheme="minorHAnsi"/>
          <w:szCs w:val="20"/>
        </w:rPr>
        <w:t xml:space="preserve"> The m</w:t>
      </w:r>
      <w:r w:rsidR="00BE4DFF">
        <w:rPr>
          <w:rFonts w:cstheme="minorHAnsi"/>
          <w:szCs w:val="20"/>
        </w:rPr>
        <w:t xml:space="preserve">odel used </w:t>
      </w:r>
      <w:r w:rsidRPr="004F28CA">
        <w:rPr>
          <w:rFonts w:cstheme="minorHAnsi"/>
          <w:szCs w:val="20"/>
        </w:rPr>
        <w:t>LiDAR-identified landslide locations</w:t>
      </w:r>
      <w:r w:rsidR="00BE4DFF">
        <w:rPr>
          <w:rFonts w:cstheme="minorHAnsi"/>
          <w:szCs w:val="20"/>
        </w:rPr>
        <w:t>, topograph</w:t>
      </w:r>
      <w:r w:rsidR="001E0876">
        <w:rPr>
          <w:rFonts w:cstheme="minorHAnsi"/>
          <w:szCs w:val="20"/>
        </w:rPr>
        <w:t>y</w:t>
      </w:r>
      <w:r w:rsidR="00BE4DFF">
        <w:rPr>
          <w:rFonts w:cstheme="minorHAnsi"/>
          <w:szCs w:val="20"/>
        </w:rPr>
        <w:t xml:space="preserve">, soil type, </w:t>
      </w:r>
      <w:r w:rsidR="001E0876">
        <w:rPr>
          <w:rFonts w:cstheme="minorHAnsi"/>
          <w:szCs w:val="20"/>
        </w:rPr>
        <w:t xml:space="preserve">and </w:t>
      </w:r>
      <w:r w:rsidR="00BE4DFF">
        <w:rPr>
          <w:rFonts w:cstheme="minorHAnsi"/>
          <w:szCs w:val="20"/>
        </w:rPr>
        <w:t>proximity to road</w:t>
      </w:r>
      <w:r w:rsidR="001E0876">
        <w:rPr>
          <w:rFonts w:cstheme="minorHAnsi"/>
          <w:szCs w:val="20"/>
        </w:rPr>
        <w:t>s</w:t>
      </w:r>
      <w:r w:rsidR="00BE4DFF">
        <w:rPr>
          <w:rFonts w:cstheme="minorHAnsi"/>
          <w:szCs w:val="20"/>
        </w:rPr>
        <w:t xml:space="preserve"> and streams among many input variables to produce landslide susceptibility grids</w:t>
      </w:r>
      <w:r w:rsidRPr="004F28CA">
        <w:rPr>
          <w:rFonts w:cstheme="minorHAnsi"/>
          <w:szCs w:val="20"/>
        </w:rPr>
        <w:t xml:space="preserve">. </w:t>
      </w:r>
      <w:r w:rsidR="0081185C" w:rsidRPr="00150D66">
        <w:rPr>
          <w:rFonts w:cstheme="minorHAnsi"/>
          <w:szCs w:val="20"/>
        </w:rPr>
        <w:t>Overall</w:t>
      </w:r>
      <w:r w:rsidR="00734C3C" w:rsidRPr="00150D66">
        <w:rPr>
          <w:rFonts w:cstheme="minorHAnsi"/>
          <w:szCs w:val="20"/>
        </w:rPr>
        <w:t xml:space="preserve">, </w:t>
      </w:r>
      <w:r w:rsidR="00150D66" w:rsidRPr="00150D66">
        <w:rPr>
          <w:rFonts w:cstheme="minorHAnsi"/>
          <w:szCs w:val="20"/>
        </w:rPr>
        <w:t>65,086</w:t>
      </w:r>
      <w:r w:rsidR="0081185C" w:rsidRPr="00150D66">
        <w:rPr>
          <w:rFonts w:cstheme="minorHAnsi"/>
          <w:szCs w:val="20"/>
        </w:rPr>
        <w:t xml:space="preserve"> landslide points were identified using LiDAR</w:t>
      </w:r>
      <w:r w:rsidR="00734C3C" w:rsidRPr="00150D66">
        <w:rPr>
          <w:rFonts w:cstheme="minorHAnsi"/>
          <w:szCs w:val="20"/>
        </w:rPr>
        <w:t xml:space="preserve"> in </w:t>
      </w:r>
      <w:r w:rsidR="00267098">
        <w:rPr>
          <w:rFonts w:cstheme="minorHAnsi"/>
          <w:szCs w:val="20"/>
        </w:rPr>
        <w:t>the state</w:t>
      </w:r>
      <w:r w:rsidR="0081185C" w:rsidRPr="00150D66">
        <w:rPr>
          <w:rFonts w:cstheme="minorHAnsi"/>
          <w:szCs w:val="20"/>
        </w:rPr>
        <w:t>.</w:t>
      </w:r>
      <w:r w:rsidR="0081185C" w:rsidRPr="00004C7C">
        <w:rPr>
          <w:rFonts w:cstheme="minorHAnsi"/>
          <w:szCs w:val="20"/>
        </w:rPr>
        <w:t xml:space="preserve"> </w:t>
      </w:r>
      <w:r w:rsidRPr="00004C7C">
        <w:rPr>
          <w:rFonts w:cstheme="minorHAnsi"/>
          <w:szCs w:val="20"/>
        </w:rPr>
        <w:t>Risk</w:t>
      </w:r>
      <w:r w:rsidRPr="004F28CA">
        <w:rPr>
          <w:rFonts w:cstheme="minorHAnsi"/>
          <w:szCs w:val="20"/>
        </w:rPr>
        <w:t xml:space="preserve"> assessment was performed at the sub-county scale an</w:t>
      </w:r>
      <w:r w:rsidR="004A28FB">
        <w:rPr>
          <w:rFonts w:cstheme="minorHAnsi"/>
          <w:szCs w:val="20"/>
        </w:rPr>
        <w:t xml:space="preserve">d includes results on roads, </w:t>
      </w:r>
      <w:r w:rsidRPr="004F28CA">
        <w:rPr>
          <w:rFonts w:cstheme="minorHAnsi"/>
          <w:szCs w:val="20"/>
        </w:rPr>
        <w:t>structures/parcels</w:t>
      </w:r>
      <w:r w:rsidR="004A28FB">
        <w:rPr>
          <w:rFonts w:cstheme="minorHAnsi"/>
          <w:szCs w:val="20"/>
        </w:rPr>
        <w:t xml:space="preserve">, </w:t>
      </w:r>
      <w:r w:rsidR="00751598">
        <w:rPr>
          <w:rFonts w:cstheme="minorHAnsi"/>
          <w:szCs w:val="20"/>
        </w:rPr>
        <w:t>essential</w:t>
      </w:r>
      <w:r w:rsidR="004A28FB">
        <w:rPr>
          <w:rFonts w:cstheme="minorHAnsi"/>
          <w:szCs w:val="20"/>
        </w:rPr>
        <w:t xml:space="preserve"> facilities, and total area</w:t>
      </w:r>
      <w:r w:rsidRPr="004F28CA">
        <w:rPr>
          <w:rFonts w:cstheme="minorHAnsi"/>
          <w:szCs w:val="20"/>
        </w:rPr>
        <w:t xml:space="preserve">. </w:t>
      </w:r>
      <w:r w:rsidR="00BE4DFF">
        <w:rPr>
          <w:rFonts w:cstheme="minorHAnsi"/>
          <w:szCs w:val="20"/>
        </w:rPr>
        <w:t>This report summarizes risk assessment result</w:t>
      </w:r>
      <w:r w:rsidR="001E0876">
        <w:rPr>
          <w:rFonts w:cstheme="minorHAnsi"/>
          <w:szCs w:val="20"/>
        </w:rPr>
        <w:t>s</w:t>
      </w:r>
      <w:r w:rsidR="00706BE7">
        <w:rPr>
          <w:rFonts w:cstheme="minorHAnsi"/>
          <w:szCs w:val="20"/>
        </w:rPr>
        <w:t xml:space="preserve"> by West Virginia Planning and Development C</w:t>
      </w:r>
      <w:r w:rsidR="00BE4DFF">
        <w:rPr>
          <w:rFonts w:cstheme="minorHAnsi"/>
          <w:szCs w:val="20"/>
        </w:rPr>
        <w:t xml:space="preserve">ouncil regions. </w:t>
      </w:r>
      <w:r w:rsidR="001B421E">
        <w:rPr>
          <w:rFonts w:cstheme="minorHAnsi"/>
          <w:szCs w:val="20"/>
        </w:rPr>
        <w:t>Results</w:t>
      </w:r>
      <w:r w:rsidRPr="004F28CA">
        <w:rPr>
          <w:rFonts w:cstheme="minorHAnsi"/>
          <w:szCs w:val="20"/>
        </w:rPr>
        <w:t xml:space="preserve"> can be integrated into hazard mitigation plans to enhance resilience and protect communities from landslide hazards.</w:t>
      </w:r>
    </w:p>
    <w:p w14:paraId="26968395" w14:textId="6325259C" w:rsidR="004F28CA" w:rsidRDefault="004F28CA" w:rsidP="00BE4DFF">
      <w:pPr>
        <w:spacing w:before="201" w:after="120" w:line="240" w:lineRule="auto"/>
        <w:rPr>
          <w:rFonts w:cstheme="minorHAnsi"/>
          <w:szCs w:val="20"/>
        </w:rPr>
      </w:pPr>
      <w:r w:rsidRPr="004F28CA">
        <w:rPr>
          <w:rFonts w:cstheme="minorHAnsi"/>
          <w:szCs w:val="20"/>
        </w:rPr>
        <w:t xml:space="preserve">This landslide risk report provides non-regulatory landslide risk information to help local </w:t>
      </w:r>
      <w:r w:rsidR="00267098">
        <w:rPr>
          <w:rFonts w:cstheme="minorHAnsi"/>
          <w:szCs w:val="20"/>
        </w:rPr>
        <w:t xml:space="preserve">and state </w:t>
      </w:r>
      <w:r w:rsidRPr="004F28CA">
        <w:rPr>
          <w:rFonts w:cstheme="minorHAnsi"/>
          <w:szCs w:val="20"/>
        </w:rPr>
        <w:t xml:space="preserve">officials, planners, emergency managers, and </w:t>
      </w:r>
      <w:r w:rsidR="00826220">
        <w:rPr>
          <w:rFonts w:cstheme="minorHAnsi"/>
          <w:szCs w:val="20"/>
        </w:rPr>
        <w:t>stakeholders to</w:t>
      </w:r>
      <w:r w:rsidR="00826220" w:rsidRPr="004F28CA">
        <w:rPr>
          <w:rFonts w:cstheme="minorHAnsi"/>
          <w:szCs w:val="20"/>
        </w:rPr>
        <w:t xml:space="preserve"> </w:t>
      </w:r>
      <w:r w:rsidRPr="004F28CA">
        <w:rPr>
          <w:rFonts w:cstheme="minorHAnsi"/>
          <w:szCs w:val="20"/>
        </w:rPr>
        <w:t>better understand their landslide risk, take steps to mitigate those risks, and communicate those risks to citizens and businesses.</w:t>
      </w:r>
    </w:p>
    <w:p w14:paraId="3736E761" w14:textId="477C859B" w:rsidR="00826220" w:rsidRPr="004F28CA" w:rsidRDefault="00826220" w:rsidP="00BE4DFF">
      <w:pPr>
        <w:spacing w:before="201" w:after="120" w:line="240" w:lineRule="auto"/>
        <w:rPr>
          <w:rFonts w:cstheme="minorHAnsi"/>
          <w:szCs w:val="20"/>
        </w:rPr>
      </w:pPr>
      <w:r>
        <w:rPr>
          <w:rFonts w:cstheme="minorHAnsi"/>
          <w:szCs w:val="20"/>
        </w:rPr>
        <w:t>Roads, parcels</w:t>
      </w:r>
      <w:r w:rsidR="00DE276B">
        <w:rPr>
          <w:rFonts w:cstheme="minorHAnsi"/>
          <w:szCs w:val="20"/>
        </w:rPr>
        <w:t>,</w:t>
      </w:r>
      <w:r>
        <w:rPr>
          <w:rFonts w:cstheme="minorHAnsi"/>
          <w:szCs w:val="20"/>
        </w:rPr>
        <w:t xml:space="preserve"> and </w:t>
      </w:r>
      <w:r w:rsidRPr="009C4B16">
        <w:rPr>
          <w:rFonts w:cstheme="minorHAnsi"/>
          <w:szCs w:val="20"/>
        </w:rPr>
        <w:t>essential facilities</w:t>
      </w:r>
      <w:r>
        <w:rPr>
          <w:rFonts w:cstheme="minorHAnsi"/>
          <w:szCs w:val="20"/>
        </w:rPr>
        <w:t xml:space="preserve"> were analyzed for landslide su</w:t>
      </w:r>
      <w:r w:rsidR="00FF1626">
        <w:rPr>
          <w:rFonts w:cstheme="minorHAnsi"/>
          <w:szCs w:val="20"/>
        </w:rPr>
        <w:t>sceptibility and risk</w:t>
      </w:r>
      <w:r w:rsidR="00C70E3B">
        <w:rPr>
          <w:rFonts w:cstheme="minorHAnsi"/>
          <w:szCs w:val="20"/>
        </w:rPr>
        <w:t>.</w:t>
      </w:r>
    </w:p>
    <w:p w14:paraId="7742ABDD" w14:textId="6A2201C8" w:rsidR="004F28CA" w:rsidRPr="009E10ED" w:rsidRDefault="004F28CA" w:rsidP="00503293">
      <w:pPr>
        <w:rPr>
          <w:rFonts w:ascii="Calibri" w:hAnsi="Calibri"/>
          <w:szCs w:val="20"/>
          <w:highlight w:val="yellow"/>
        </w:rPr>
      </w:pPr>
      <w:r w:rsidRPr="008124AC">
        <w:rPr>
          <w:rFonts w:ascii="Calibri" w:hAnsi="Calibri"/>
          <w:b/>
          <w:szCs w:val="20"/>
        </w:rPr>
        <w:t>Road risk analysis</w:t>
      </w:r>
      <w:r w:rsidRPr="008124AC">
        <w:rPr>
          <w:rFonts w:ascii="Calibri" w:hAnsi="Calibri"/>
          <w:szCs w:val="20"/>
        </w:rPr>
        <w:t xml:space="preserve"> –</w:t>
      </w:r>
      <w:r w:rsidRPr="008124AC">
        <w:rPr>
          <w:rFonts w:ascii="Calibri" w:hAnsi="Calibri"/>
          <w:b/>
          <w:color w:val="1F4E79" w:themeColor="accent1" w:themeShade="80"/>
          <w:szCs w:val="20"/>
        </w:rPr>
        <w:t xml:space="preserve"> </w:t>
      </w:r>
      <w:r w:rsidR="006833D0" w:rsidRPr="006833D0">
        <w:rPr>
          <w:rFonts w:ascii="Calibri" w:hAnsi="Calibri"/>
          <w:b/>
          <w:color w:val="1F4E79" w:themeColor="accent1" w:themeShade="80"/>
          <w:szCs w:val="20"/>
        </w:rPr>
        <w:t xml:space="preserve">Statewide, 11% of total road miles are located in high/medium landslide susceptibility areas. </w:t>
      </w:r>
      <w:r w:rsidR="00503293">
        <w:rPr>
          <w:rFonts w:ascii="Calibri" w:hAnsi="Calibri"/>
          <w:b/>
          <w:color w:val="1F4E79" w:themeColor="accent1" w:themeShade="80"/>
          <w:szCs w:val="20"/>
        </w:rPr>
        <w:t xml:space="preserve">Region 7 </w:t>
      </w:r>
      <w:r w:rsidR="00503293">
        <w:rPr>
          <w:rFonts w:ascii="Calibri" w:hAnsi="Calibri"/>
          <w:szCs w:val="20"/>
        </w:rPr>
        <w:t>ranks 1</w:t>
      </w:r>
      <w:r w:rsidR="00503293" w:rsidRPr="00503293">
        <w:rPr>
          <w:rFonts w:ascii="Calibri" w:hAnsi="Calibri"/>
          <w:szCs w:val="20"/>
          <w:vertAlign w:val="superscript"/>
        </w:rPr>
        <w:t>st</w:t>
      </w:r>
      <w:r w:rsidR="00503293">
        <w:rPr>
          <w:rFonts w:ascii="Calibri" w:hAnsi="Calibri"/>
          <w:szCs w:val="20"/>
        </w:rPr>
        <w:t xml:space="preserve"> for total at-risk road miles, with almost 794 miles in high/medium landslide susceptibility areas, while </w:t>
      </w:r>
      <w:r w:rsidR="00503293" w:rsidRPr="007526B8">
        <w:rPr>
          <w:rFonts w:ascii="Calibri" w:hAnsi="Calibri"/>
          <w:b/>
          <w:color w:val="1F4E79" w:themeColor="accent1" w:themeShade="80"/>
          <w:szCs w:val="20"/>
        </w:rPr>
        <w:t>Region 11</w:t>
      </w:r>
      <w:r w:rsidR="00503293" w:rsidRPr="007526B8">
        <w:rPr>
          <w:rFonts w:ascii="Calibri" w:hAnsi="Calibri"/>
          <w:color w:val="1F4E79" w:themeColor="accent1" w:themeShade="80"/>
          <w:szCs w:val="20"/>
        </w:rPr>
        <w:t xml:space="preserve"> </w:t>
      </w:r>
      <w:r w:rsidR="00503293">
        <w:rPr>
          <w:rFonts w:ascii="Calibri" w:hAnsi="Calibri"/>
          <w:szCs w:val="20"/>
        </w:rPr>
        <w:t>ranks last with about 44 miles.</w:t>
      </w:r>
      <w:r w:rsidR="00503293">
        <w:rPr>
          <w:rFonts w:ascii="Calibri" w:hAnsi="Calibri"/>
          <w:b/>
          <w:color w:val="1F4E79" w:themeColor="accent1" w:themeShade="80"/>
          <w:szCs w:val="20"/>
        </w:rPr>
        <w:t xml:space="preserve"> </w:t>
      </w:r>
      <w:r w:rsidR="008124AC" w:rsidRPr="00E64C23">
        <w:rPr>
          <w:b/>
          <w:color w:val="1F4E79" w:themeColor="accent1" w:themeShade="80"/>
        </w:rPr>
        <w:t>Region 1</w:t>
      </w:r>
      <w:r w:rsidR="008124AC" w:rsidRPr="00E64C23">
        <w:rPr>
          <w:color w:val="1F4E79" w:themeColor="accent1" w:themeShade="80"/>
        </w:rPr>
        <w:t xml:space="preserve"> </w:t>
      </w:r>
      <w:r w:rsidR="008124AC" w:rsidRPr="00E64C23">
        <w:t>has a</w:t>
      </w:r>
      <w:r w:rsidR="001A684E">
        <w:t>bout 556 miles,</w:t>
      </w:r>
      <w:r w:rsidR="008124AC" w:rsidRPr="00E64C23">
        <w:t xml:space="preserve"> </w:t>
      </w:r>
      <w:r w:rsidR="008124AC" w:rsidRPr="00E64C23">
        <w:rPr>
          <w:b/>
          <w:color w:val="1F4E79" w:themeColor="accent1" w:themeShade="80"/>
        </w:rPr>
        <w:t>Region 2</w:t>
      </w:r>
      <w:r w:rsidR="008124AC" w:rsidRPr="00E64C23">
        <w:rPr>
          <w:color w:val="1F4E79" w:themeColor="accent1" w:themeShade="80"/>
        </w:rPr>
        <w:t xml:space="preserve"> </w:t>
      </w:r>
      <w:r w:rsidR="008124AC" w:rsidRPr="00E64C23">
        <w:t xml:space="preserve">has almost 340 miles, </w:t>
      </w:r>
      <w:r w:rsidR="008124AC" w:rsidRPr="00E64C23">
        <w:rPr>
          <w:b/>
          <w:color w:val="1F4E79" w:themeColor="accent1" w:themeShade="80"/>
        </w:rPr>
        <w:t>Region 3</w:t>
      </w:r>
      <w:r w:rsidR="008124AC" w:rsidRPr="00E64C23">
        <w:rPr>
          <w:color w:val="1F4E79" w:themeColor="accent1" w:themeShade="80"/>
        </w:rPr>
        <w:t xml:space="preserve"> </w:t>
      </w:r>
      <w:r w:rsidR="008124AC" w:rsidRPr="00E64C23">
        <w:t xml:space="preserve">has about 318 miles, </w:t>
      </w:r>
      <w:r w:rsidR="008124AC" w:rsidRPr="00E64C23">
        <w:rPr>
          <w:b/>
          <w:color w:val="1F4E79" w:themeColor="accent1" w:themeShade="80"/>
        </w:rPr>
        <w:t>Region 4</w:t>
      </w:r>
      <w:r w:rsidR="008124AC" w:rsidRPr="00E64C23">
        <w:rPr>
          <w:color w:val="1F4E79" w:themeColor="accent1" w:themeShade="80"/>
        </w:rPr>
        <w:t xml:space="preserve"> </w:t>
      </w:r>
      <w:r w:rsidR="008124AC" w:rsidRPr="00E64C23">
        <w:t xml:space="preserve">has almost 476 miles, </w:t>
      </w:r>
      <w:r w:rsidR="008124AC" w:rsidRPr="00E64C23">
        <w:rPr>
          <w:b/>
          <w:bCs/>
          <w:color w:val="1F4E79" w:themeColor="accent1" w:themeShade="80"/>
        </w:rPr>
        <w:t>Region 5</w:t>
      </w:r>
      <w:r w:rsidR="008124AC" w:rsidRPr="00E64C23">
        <w:rPr>
          <w:color w:val="1F4E79" w:themeColor="accent1" w:themeShade="80"/>
        </w:rPr>
        <w:t xml:space="preserve"> </w:t>
      </w:r>
      <w:r w:rsidR="008124AC" w:rsidRPr="00E64C23">
        <w:t xml:space="preserve">has almost 600 miles, </w:t>
      </w:r>
      <w:r w:rsidR="008124AC" w:rsidRPr="00E64C23">
        <w:rPr>
          <w:b/>
          <w:color w:val="1F4E79" w:themeColor="accent1" w:themeShade="80"/>
        </w:rPr>
        <w:t>Region 6</w:t>
      </w:r>
      <w:r w:rsidR="008124AC" w:rsidRPr="00E64C23">
        <w:rPr>
          <w:color w:val="1F4E79" w:themeColor="accent1" w:themeShade="80"/>
        </w:rPr>
        <w:t xml:space="preserve"> </w:t>
      </w:r>
      <w:r w:rsidR="000D2362">
        <w:t>has about 697 miles</w:t>
      </w:r>
      <w:r w:rsidR="008124AC" w:rsidRPr="00E64C23">
        <w:t xml:space="preserve">, </w:t>
      </w:r>
      <w:r w:rsidR="008124AC" w:rsidRPr="00E64C23">
        <w:rPr>
          <w:b/>
          <w:color w:val="1F4E79" w:themeColor="accent1" w:themeShade="80"/>
        </w:rPr>
        <w:t>Region 8</w:t>
      </w:r>
      <w:r w:rsidR="008124AC" w:rsidRPr="00E64C23">
        <w:rPr>
          <w:color w:val="1F4E79" w:themeColor="accent1" w:themeShade="80"/>
        </w:rPr>
        <w:t xml:space="preserve"> </w:t>
      </w:r>
      <w:r w:rsidR="008124AC" w:rsidRPr="00E64C23">
        <w:t xml:space="preserve">has about 247 miles, </w:t>
      </w:r>
      <w:r w:rsidR="008124AC" w:rsidRPr="00E64C23">
        <w:rPr>
          <w:b/>
          <w:color w:val="1F4E79" w:themeColor="accent1" w:themeShade="80"/>
        </w:rPr>
        <w:t>Region 9</w:t>
      </w:r>
      <w:r w:rsidR="008124AC" w:rsidRPr="00E64C23">
        <w:rPr>
          <w:color w:val="1F4E79" w:themeColor="accent1" w:themeShade="80"/>
        </w:rPr>
        <w:t xml:space="preserve"> </w:t>
      </w:r>
      <w:r w:rsidR="008124AC" w:rsidRPr="00E64C23">
        <w:t>has almost 47 miles,</w:t>
      </w:r>
      <w:r w:rsidR="000D2362">
        <w:t xml:space="preserve"> and</w:t>
      </w:r>
      <w:r w:rsidR="008124AC" w:rsidRPr="00E64C23">
        <w:t xml:space="preserve"> </w:t>
      </w:r>
      <w:r w:rsidR="008124AC" w:rsidRPr="00E64C23">
        <w:rPr>
          <w:b/>
          <w:color w:val="1F4E79" w:themeColor="accent1" w:themeShade="80"/>
        </w:rPr>
        <w:t>Region 10</w:t>
      </w:r>
      <w:r w:rsidR="008124AC" w:rsidRPr="00E64C23">
        <w:rPr>
          <w:color w:val="1F4E79" w:themeColor="accent1" w:themeShade="80"/>
        </w:rPr>
        <w:t xml:space="preserve"> </w:t>
      </w:r>
      <w:r w:rsidR="000D2362">
        <w:t xml:space="preserve">has about 228 miles </w:t>
      </w:r>
      <w:r w:rsidR="001A684E">
        <w:t xml:space="preserve">of road </w:t>
      </w:r>
      <w:r w:rsidR="008124AC" w:rsidRPr="00E64C23">
        <w:t xml:space="preserve">prone to high/medium risk for </w:t>
      </w:r>
      <w:r w:rsidR="001A684E">
        <w:t>landslides</w:t>
      </w:r>
      <w:r w:rsidR="008124AC" w:rsidRPr="00020BEC">
        <w:t xml:space="preserve">. </w:t>
      </w:r>
    </w:p>
    <w:p w14:paraId="18C49449" w14:textId="65A7ACE2" w:rsidR="00157CDF" w:rsidRDefault="004F28CA" w:rsidP="00157CDF">
      <w:r w:rsidRPr="0066797E">
        <w:rPr>
          <w:rFonts w:ascii="Calibri" w:hAnsi="Calibri" w:cstheme="minorHAnsi"/>
          <w:b/>
          <w:szCs w:val="20"/>
        </w:rPr>
        <w:t>Structure/Parcel analysis</w:t>
      </w:r>
      <w:r w:rsidR="00727696">
        <w:rPr>
          <w:rFonts w:ascii="Calibri" w:hAnsi="Calibri" w:cstheme="minorHAnsi"/>
          <w:szCs w:val="20"/>
        </w:rPr>
        <w:t xml:space="preserve"> </w:t>
      </w:r>
      <w:r w:rsidR="00890AD2">
        <w:rPr>
          <w:rFonts w:ascii="Calibri" w:hAnsi="Calibri" w:cstheme="minorHAnsi"/>
          <w:szCs w:val="20"/>
        </w:rPr>
        <w:t>–</w:t>
      </w:r>
      <w:r w:rsidR="00727696">
        <w:rPr>
          <w:rFonts w:ascii="Calibri" w:hAnsi="Calibri" w:cstheme="minorHAnsi"/>
          <w:szCs w:val="20"/>
        </w:rPr>
        <w:t xml:space="preserve"> </w:t>
      </w:r>
      <w:r w:rsidR="008F1CF0" w:rsidRPr="008F1CF0">
        <w:rPr>
          <w:rFonts w:ascii="Calibri" w:hAnsi="Calibri" w:cstheme="minorHAnsi"/>
          <w:b/>
          <w:color w:val="1F4E79" w:themeColor="accent1" w:themeShade="80"/>
          <w:szCs w:val="20"/>
        </w:rPr>
        <w:t>Statewide, 4% of total primary structures/parcels are</w:t>
      </w:r>
      <w:r w:rsidR="00E414EE">
        <w:rPr>
          <w:rFonts w:ascii="Calibri" w:hAnsi="Calibri" w:cstheme="minorHAnsi"/>
          <w:b/>
          <w:color w:val="1F4E79" w:themeColor="accent1" w:themeShade="80"/>
          <w:szCs w:val="20"/>
        </w:rPr>
        <w:t xml:space="preserve"> in high/medium landslide susceptibility </w:t>
      </w:r>
      <w:r w:rsidR="008F1CF0" w:rsidRPr="008F1CF0">
        <w:rPr>
          <w:rFonts w:ascii="Calibri" w:hAnsi="Calibri" w:cstheme="minorHAnsi"/>
          <w:b/>
          <w:color w:val="1F4E79" w:themeColor="accent1" w:themeShade="80"/>
          <w:szCs w:val="20"/>
        </w:rPr>
        <w:t>areas, representing 2% of the total appraisal value of structures in the state.</w:t>
      </w:r>
      <w:r w:rsidR="008F1CF0" w:rsidRPr="008F1CF0">
        <w:rPr>
          <w:rFonts w:ascii="Calibri" w:hAnsi="Calibri" w:cstheme="minorHAnsi"/>
          <w:color w:val="1F4E79" w:themeColor="accent1" w:themeShade="80"/>
          <w:szCs w:val="20"/>
        </w:rPr>
        <w:t xml:space="preserve">  </w:t>
      </w:r>
      <w:r w:rsidR="00890AD2" w:rsidRPr="00543BCB">
        <w:rPr>
          <w:rFonts w:ascii="Calibri" w:hAnsi="Calibri" w:cstheme="minorHAnsi"/>
          <w:b/>
          <w:color w:val="1F4E79" w:themeColor="accent1" w:themeShade="80"/>
          <w:szCs w:val="20"/>
        </w:rPr>
        <w:t>Region 3</w:t>
      </w:r>
      <w:r w:rsidR="00890AD2" w:rsidRPr="00543BCB">
        <w:rPr>
          <w:rFonts w:ascii="Calibri" w:hAnsi="Calibri" w:cstheme="minorHAnsi"/>
          <w:color w:val="1F4E79" w:themeColor="accent1" w:themeShade="80"/>
          <w:szCs w:val="20"/>
        </w:rPr>
        <w:t xml:space="preserve"> </w:t>
      </w:r>
      <w:r w:rsidR="00890AD2">
        <w:rPr>
          <w:rFonts w:ascii="Calibri" w:hAnsi="Calibri" w:cstheme="minorHAnsi"/>
          <w:szCs w:val="20"/>
        </w:rPr>
        <w:t>ranks 1</w:t>
      </w:r>
      <w:r w:rsidR="00890AD2" w:rsidRPr="00890AD2">
        <w:rPr>
          <w:rFonts w:ascii="Calibri" w:hAnsi="Calibri" w:cstheme="minorHAnsi"/>
          <w:szCs w:val="20"/>
          <w:vertAlign w:val="superscript"/>
        </w:rPr>
        <w:t>st</w:t>
      </w:r>
      <w:r w:rsidR="00890AD2">
        <w:rPr>
          <w:rFonts w:ascii="Calibri" w:hAnsi="Calibri" w:cstheme="minorHAnsi"/>
          <w:szCs w:val="20"/>
        </w:rPr>
        <w:t xml:space="preserve"> for total number of structures l</w:t>
      </w:r>
      <w:r w:rsidR="008F1CF0">
        <w:rPr>
          <w:rFonts w:ascii="Calibri" w:hAnsi="Calibri" w:cstheme="minorHAnsi"/>
          <w:szCs w:val="20"/>
        </w:rPr>
        <w:t xml:space="preserve">ocated in high/medium </w:t>
      </w:r>
      <w:r w:rsidR="00890AD2">
        <w:rPr>
          <w:rFonts w:ascii="Calibri" w:hAnsi="Calibri" w:cstheme="minorHAnsi"/>
          <w:szCs w:val="20"/>
        </w:rPr>
        <w:t xml:space="preserve">susceptibility areas, but </w:t>
      </w:r>
      <w:r w:rsidR="00890AD2" w:rsidRPr="00543BCB">
        <w:rPr>
          <w:rFonts w:ascii="Calibri" w:hAnsi="Calibri" w:cstheme="minorHAnsi"/>
          <w:b/>
          <w:color w:val="1F4E79" w:themeColor="accent1" w:themeShade="80"/>
          <w:szCs w:val="20"/>
        </w:rPr>
        <w:t>Region 6</w:t>
      </w:r>
      <w:r w:rsidR="00890AD2" w:rsidRPr="00543BCB">
        <w:rPr>
          <w:rFonts w:ascii="Calibri" w:hAnsi="Calibri" w:cstheme="minorHAnsi"/>
          <w:color w:val="1F4E79" w:themeColor="accent1" w:themeShade="80"/>
          <w:szCs w:val="20"/>
        </w:rPr>
        <w:t xml:space="preserve"> </w:t>
      </w:r>
      <w:r w:rsidR="00890AD2">
        <w:rPr>
          <w:rFonts w:ascii="Calibri" w:hAnsi="Calibri" w:cstheme="minorHAnsi"/>
          <w:szCs w:val="20"/>
        </w:rPr>
        <w:t>ranks 1</w:t>
      </w:r>
      <w:r w:rsidR="00890AD2" w:rsidRPr="00890AD2">
        <w:rPr>
          <w:rFonts w:ascii="Calibri" w:hAnsi="Calibri" w:cstheme="minorHAnsi"/>
          <w:szCs w:val="20"/>
          <w:vertAlign w:val="superscript"/>
        </w:rPr>
        <w:t>st</w:t>
      </w:r>
      <w:r w:rsidR="00890AD2">
        <w:rPr>
          <w:rFonts w:ascii="Calibri" w:hAnsi="Calibri" w:cstheme="minorHAnsi"/>
          <w:szCs w:val="20"/>
        </w:rPr>
        <w:t xml:space="preserve"> for total replacement cost</w:t>
      </w:r>
      <w:r w:rsidR="004A68D4">
        <w:rPr>
          <w:rFonts w:ascii="Calibri" w:hAnsi="Calibri" w:cstheme="minorHAnsi"/>
          <w:szCs w:val="20"/>
        </w:rPr>
        <w:t xml:space="preserve"> of</w:t>
      </w:r>
      <w:r w:rsidR="00890AD2">
        <w:rPr>
          <w:rFonts w:ascii="Calibri" w:hAnsi="Calibri" w:cstheme="minorHAnsi"/>
          <w:szCs w:val="20"/>
        </w:rPr>
        <w:t xml:space="preserve"> structures in high/medium susceptibility areas. </w:t>
      </w:r>
      <w:r w:rsidR="00890AD2" w:rsidRPr="00543BCB">
        <w:rPr>
          <w:rFonts w:ascii="Calibri" w:hAnsi="Calibri" w:cstheme="minorHAnsi"/>
          <w:b/>
          <w:color w:val="1F4E79" w:themeColor="accent1" w:themeShade="80"/>
          <w:szCs w:val="20"/>
        </w:rPr>
        <w:t>Region 11</w:t>
      </w:r>
      <w:r w:rsidR="00890AD2" w:rsidRPr="00543BCB">
        <w:rPr>
          <w:rFonts w:ascii="Calibri" w:hAnsi="Calibri" w:cstheme="minorHAnsi"/>
          <w:color w:val="1F4E79" w:themeColor="accent1" w:themeShade="80"/>
          <w:szCs w:val="20"/>
        </w:rPr>
        <w:t xml:space="preserve"> </w:t>
      </w:r>
      <w:r w:rsidR="00890AD2">
        <w:rPr>
          <w:rFonts w:ascii="Calibri" w:hAnsi="Calibri" w:cstheme="minorHAnsi"/>
          <w:szCs w:val="20"/>
        </w:rPr>
        <w:t xml:space="preserve">ranks last in both categories. </w:t>
      </w:r>
      <w:r w:rsidR="00157CDF" w:rsidRPr="009F1B64">
        <w:rPr>
          <w:b/>
          <w:color w:val="1F4E79" w:themeColor="accent1" w:themeShade="80"/>
        </w:rPr>
        <w:t>Region 1</w:t>
      </w:r>
      <w:r w:rsidR="00157CDF" w:rsidRPr="009F1B64">
        <w:t xml:space="preserve"> has a total of 3,489 primary structures with a total appraisal value of $76,729,607 that are in high/medium </w:t>
      </w:r>
      <w:r w:rsidR="001B7E96">
        <w:t xml:space="preserve">landslide </w:t>
      </w:r>
      <w:r w:rsidR="00157CDF" w:rsidRPr="009F1B64">
        <w:t xml:space="preserve">susceptibility areas. </w:t>
      </w:r>
      <w:r w:rsidR="00157CDF" w:rsidRPr="009F1B64">
        <w:rPr>
          <w:b/>
          <w:color w:val="1F4E79" w:themeColor="accent1" w:themeShade="80"/>
        </w:rPr>
        <w:t>Region 2</w:t>
      </w:r>
      <w:r w:rsidR="00157CDF" w:rsidRPr="009F1B64">
        <w:rPr>
          <w:color w:val="1F4E79" w:themeColor="accent1" w:themeShade="80"/>
        </w:rPr>
        <w:t xml:space="preserve"> </w:t>
      </w:r>
      <w:r w:rsidR="00157CDF" w:rsidRPr="009F1B64">
        <w:t xml:space="preserve">has 3,130 primary structures with </w:t>
      </w:r>
      <w:r w:rsidR="004A68D4">
        <w:t>an</w:t>
      </w:r>
      <w:r w:rsidR="00157CDF" w:rsidRPr="009F1B64">
        <w:t xml:space="preserve"> app</w:t>
      </w:r>
      <w:r w:rsidR="00F65AA7">
        <w:t>raisal value of $95,832,732;</w:t>
      </w:r>
      <w:r w:rsidR="00157CDF" w:rsidRPr="009F1B64">
        <w:t xml:space="preserve"> </w:t>
      </w:r>
      <w:r w:rsidR="00157CDF" w:rsidRPr="009F1B64">
        <w:rPr>
          <w:b/>
          <w:color w:val="1F4E79" w:themeColor="accent1" w:themeShade="80"/>
        </w:rPr>
        <w:t>Region 3</w:t>
      </w:r>
      <w:r w:rsidR="00157CDF" w:rsidRPr="009F1B64">
        <w:rPr>
          <w:color w:val="1F4E79" w:themeColor="accent1" w:themeShade="80"/>
        </w:rPr>
        <w:t xml:space="preserve"> </w:t>
      </w:r>
      <w:r w:rsidR="00157CDF" w:rsidRPr="009F1B64">
        <w:t>has 6,956</w:t>
      </w:r>
      <w:r w:rsidR="004A68D4">
        <w:t xml:space="preserve"> primary structures with an</w:t>
      </w:r>
      <w:r w:rsidR="00157CDF" w:rsidRPr="009F1B64">
        <w:t xml:space="preserve"> </w:t>
      </w:r>
      <w:r w:rsidR="00F65AA7">
        <w:t xml:space="preserve">appraisal value of $455,472,095; </w:t>
      </w:r>
      <w:r w:rsidR="00157CDF" w:rsidRPr="009F1B64">
        <w:rPr>
          <w:b/>
          <w:color w:val="1F4E79" w:themeColor="accent1" w:themeShade="80"/>
        </w:rPr>
        <w:t>Region 4</w:t>
      </w:r>
      <w:r w:rsidR="00157CDF" w:rsidRPr="009F1B64">
        <w:rPr>
          <w:color w:val="1F4E79" w:themeColor="accent1" w:themeShade="80"/>
        </w:rPr>
        <w:t xml:space="preserve"> </w:t>
      </w:r>
      <w:r w:rsidR="00157CDF" w:rsidRPr="009F1B64">
        <w:t>has 1,301 primary st</w:t>
      </w:r>
      <w:r w:rsidR="004A68D4">
        <w:t xml:space="preserve">ructures with an </w:t>
      </w:r>
      <w:r w:rsidR="00F65AA7">
        <w:t xml:space="preserve">appraisal value of $104,555,980; </w:t>
      </w:r>
      <w:r w:rsidR="00157CDF" w:rsidRPr="009F1B64">
        <w:rPr>
          <w:b/>
          <w:color w:val="1F4E79" w:themeColor="accent1" w:themeShade="80"/>
        </w:rPr>
        <w:t xml:space="preserve">Region 5 </w:t>
      </w:r>
      <w:r w:rsidR="00157CDF" w:rsidRPr="009F1B64">
        <w:t>has 1,476</w:t>
      </w:r>
      <w:r w:rsidR="004A68D4">
        <w:t xml:space="preserve"> primary structures with an</w:t>
      </w:r>
      <w:r w:rsidR="00F65AA7">
        <w:t xml:space="preserve"> appraisal value of $49,211,106; </w:t>
      </w:r>
      <w:r w:rsidR="00157CDF" w:rsidRPr="009F1B64">
        <w:rPr>
          <w:b/>
          <w:color w:val="1F4E79" w:themeColor="accent1" w:themeShade="80"/>
        </w:rPr>
        <w:t>Region 6</w:t>
      </w:r>
      <w:r w:rsidR="00157CDF" w:rsidRPr="009F1B64">
        <w:rPr>
          <w:color w:val="1F4E79" w:themeColor="accent1" w:themeShade="80"/>
        </w:rPr>
        <w:t xml:space="preserve"> </w:t>
      </w:r>
      <w:r w:rsidR="00157CDF" w:rsidRPr="009F1B64">
        <w:t>has 5,805 primary structures with</w:t>
      </w:r>
      <w:r w:rsidR="004A68D4">
        <w:t xml:space="preserve"> an</w:t>
      </w:r>
      <w:r w:rsidR="00157CDF" w:rsidRPr="009F1B64">
        <w:t xml:space="preserve"> a</w:t>
      </w:r>
      <w:r w:rsidR="00F65AA7">
        <w:t xml:space="preserve">ppraisal value of $725,657,563; </w:t>
      </w:r>
      <w:r w:rsidR="00157CDF" w:rsidRPr="009F1B64">
        <w:rPr>
          <w:b/>
          <w:color w:val="1F4E79" w:themeColor="accent1" w:themeShade="80"/>
        </w:rPr>
        <w:t>Region 7</w:t>
      </w:r>
      <w:r w:rsidR="00F83171">
        <w:t xml:space="preserve"> has</w:t>
      </w:r>
      <w:r w:rsidR="00157CDF" w:rsidRPr="009F1B64">
        <w:t xml:space="preserve"> 2,327</w:t>
      </w:r>
      <w:r w:rsidR="004A68D4">
        <w:t xml:space="preserve"> primary structures with an</w:t>
      </w:r>
      <w:r w:rsidR="00157CDF" w:rsidRPr="009F1B64">
        <w:t xml:space="preserve"> appraisal value of $80,007,169</w:t>
      </w:r>
      <w:r w:rsidR="00F65AA7">
        <w:t>;</w:t>
      </w:r>
      <w:r w:rsidR="00157CDF" w:rsidRPr="009F1B64">
        <w:t xml:space="preserve"> </w:t>
      </w:r>
      <w:r w:rsidR="00157CDF" w:rsidRPr="009F1B64">
        <w:rPr>
          <w:b/>
          <w:color w:val="1F4E79" w:themeColor="accent1" w:themeShade="80"/>
        </w:rPr>
        <w:t>Region 8</w:t>
      </w:r>
      <w:r w:rsidR="00157CDF" w:rsidRPr="009F1B64">
        <w:rPr>
          <w:color w:val="1F4E79" w:themeColor="accent1" w:themeShade="80"/>
        </w:rPr>
        <w:t xml:space="preserve"> </w:t>
      </w:r>
      <w:r w:rsidR="00157CDF" w:rsidRPr="009F1B64">
        <w:t>has 1,597 primary structures with</w:t>
      </w:r>
      <w:r w:rsidR="00974C4D">
        <w:t xml:space="preserve"> a</w:t>
      </w:r>
      <w:r w:rsidR="004A68D4">
        <w:t>n</w:t>
      </w:r>
      <w:r w:rsidR="00157CDF" w:rsidRPr="009F1B64">
        <w:t xml:space="preserve"> </w:t>
      </w:r>
      <w:r w:rsidR="00F65AA7">
        <w:t xml:space="preserve">appraisal value of $111,771,975; </w:t>
      </w:r>
      <w:r w:rsidR="00157CDF" w:rsidRPr="009F1B64">
        <w:rPr>
          <w:b/>
          <w:color w:val="1F4E79" w:themeColor="accent1" w:themeShade="80"/>
        </w:rPr>
        <w:t>Region 9</w:t>
      </w:r>
      <w:r w:rsidR="00157CDF" w:rsidRPr="009F1B64">
        <w:rPr>
          <w:color w:val="1F4E79" w:themeColor="accent1" w:themeShade="80"/>
        </w:rPr>
        <w:t xml:space="preserve"> </w:t>
      </w:r>
      <w:r w:rsidR="00157CDF" w:rsidRPr="009F1B64">
        <w:t>has 1,195</w:t>
      </w:r>
      <w:r w:rsidR="004A68D4">
        <w:t xml:space="preserve"> primary structures with an</w:t>
      </w:r>
      <w:r w:rsidR="00157CDF" w:rsidRPr="009F1B64">
        <w:t xml:space="preserve"> </w:t>
      </w:r>
      <w:r w:rsidR="00F65AA7">
        <w:t xml:space="preserve">appraisal value of $142,031,474; </w:t>
      </w:r>
      <w:r w:rsidR="00157CDF" w:rsidRPr="009F1B64">
        <w:rPr>
          <w:b/>
          <w:color w:val="1F4E79" w:themeColor="accent1" w:themeShade="80"/>
        </w:rPr>
        <w:t>Region 10</w:t>
      </w:r>
      <w:r w:rsidR="00157CDF" w:rsidRPr="009F1B64">
        <w:rPr>
          <w:color w:val="1F4E79" w:themeColor="accent1" w:themeShade="80"/>
        </w:rPr>
        <w:t xml:space="preserve"> </w:t>
      </w:r>
      <w:r w:rsidR="00157CDF" w:rsidRPr="009F1B64">
        <w:t>has 1,650</w:t>
      </w:r>
      <w:r w:rsidR="004A68D4">
        <w:t xml:space="preserve"> primary structures with an</w:t>
      </w:r>
      <w:r w:rsidR="00157CDF" w:rsidRPr="009F1B64">
        <w:t xml:space="preserve"> appraisal </w:t>
      </w:r>
      <w:r w:rsidR="00F65AA7">
        <w:t xml:space="preserve">value of $119,190,690; and </w:t>
      </w:r>
      <w:r w:rsidR="00157CDF" w:rsidRPr="009F1B64">
        <w:rPr>
          <w:b/>
          <w:color w:val="1F4E79" w:themeColor="accent1" w:themeShade="80"/>
        </w:rPr>
        <w:t xml:space="preserve">Region 11 </w:t>
      </w:r>
      <w:r w:rsidR="00157CDF" w:rsidRPr="009F1B64">
        <w:t>has 692</w:t>
      </w:r>
      <w:r w:rsidR="004A68D4">
        <w:t xml:space="preserve"> primary structures with an</w:t>
      </w:r>
      <w:r w:rsidR="00157CDF" w:rsidRPr="009F1B64">
        <w:t xml:space="preserve"> appraisal value of $18,932,281 in high/medium susceptibility areas. </w:t>
      </w:r>
    </w:p>
    <w:p w14:paraId="58D5BA91" w14:textId="53632C98" w:rsidR="00157CDF" w:rsidRDefault="00333A92" w:rsidP="00157CDF">
      <w:r>
        <w:rPr>
          <w:b/>
        </w:rPr>
        <w:t>E</w:t>
      </w:r>
      <w:r w:rsidR="00394098">
        <w:rPr>
          <w:b/>
        </w:rPr>
        <w:t>ssential F</w:t>
      </w:r>
      <w:r>
        <w:rPr>
          <w:b/>
        </w:rPr>
        <w:t>acilities</w:t>
      </w:r>
      <w:r w:rsidR="00157CDF" w:rsidRPr="00157CDF">
        <w:rPr>
          <w:b/>
        </w:rPr>
        <w:t xml:space="preserve"> analysis</w:t>
      </w:r>
      <w:r w:rsidR="00727696">
        <w:rPr>
          <w:b/>
        </w:rPr>
        <w:t xml:space="preserve"> </w:t>
      </w:r>
      <w:r w:rsidR="00AD04B5">
        <w:t>–</w:t>
      </w:r>
      <w:r w:rsidR="00157CDF">
        <w:t xml:space="preserve"> </w:t>
      </w:r>
      <w:r w:rsidR="00A441EB" w:rsidRPr="00A441EB">
        <w:rPr>
          <w:b/>
          <w:color w:val="1F4E79" w:themeColor="accent1" w:themeShade="80"/>
        </w:rPr>
        <w:t>Statewide, 1% of essential facilities are located in high/medium landslide susceptibility areas, representing 4% of the total appraisal value of essential facilities in the state.</w:t>
      </w:r>
      <w:r w:rsidR="00A441EB" w:rsidRPr="00A441EB">
        <w:rPr>
          <w:color w:val="1F4E79" w:themeColor="accent1" w:themeShade="80"/>
        </w:rPr>
        <w:t xml:space="preserve"> </w:t>
      </w:r>
      <w:r w:rsidR="00AD04B5" w:rsidRPr="00AD04B5">
        <w:rPr>
          <w:b/>
          <w:color w:val="1F4E79" w:themeColor="accent1" w:themeShade="80"/>
        </w:rPr>
        <w:t>Region 6</w:t>
      </w:r>
      <w:r w:rsidR="00AD04B5" w:rsidRPr="00AD04B5">
        <w:rPr>
          <w:color w:val="1F4E79" w:themeColor="accent1" w:themeShade="80"/>
        </w:rPr>
        <w:t xml:space="preserve"> </w:t>
      </w:r>
      <w:r w:rsidR="00AD04B5">
        <w:t>ranks 1</w:t>
      </w:r>
      <w:r w:rsidR="00AD04B5" w:rsidRPr="00AD04B5">
        <w:rPr>
          <w:vertAlign w:val="superscript"/>
        </w:rPr>
        <w:t>st</w:t>
      </w:r>
      <w:r w:rsidR="00AD04B5">
        <w:t xml:space="preserve"> for total number of at-risk essential </w:t>
      </w:r>
      <w:r w:rsidR="00174322">
        <w:t>facilities</w:t>
      </w:r>
      <w:r w:rsidR="00663894">
        <w:t xml:space="preserve"> and total replacement cost of at-risk facilities, </w:t>
      </w:r>
      <w:r w:rsidR="00AD04B5">
        <w:t>with 4 facilities</w:t>
      </w:r>
      <w:r w:rsidR="00663894">
        <w:t xml:space="preserve"> worth $236,413,800</w:t>
      </w:r>
      <w:r w:rsidR="00AD04B5">
        <w:t xml:space="preserve"> l</w:t>
      </w:r>
      <w:r w:rsidR="00A441EB">
        <w:t xml:space="preserve">ocated in high/medium </w:t>
      </w:r>
      <w:r w:rsidR="00AD04B5">
        <w:t xml:space="preserve">susceptibility areas. </w:t>
      </w:r>
      <w:r w:rsidR="00AD04B5" w:rsidRPr="00AD04B5">
        <w:rPr>
          <w:b/>
          <w:color w:val="1F4E79" w:themeColor="accent1" w:themeShade="80"/>
        </w:rPr>
        <w:t>Region 4</w:t>
      </w:r>
      <w:r w:rsidR="00AD04B5">
        <w:t xml:space="preserve">, </w:t>
      </w:r>
      <w:r w:rsidR="00AD04B5" w:rsidRPr="00AD04B5">
        <w:rPr>
          <w:b/>
          <w:color w:val="1F4E79" w:themeColor="accent1" w:themeShade="80"/>
        </w:rPr>
        <w:lastRenderedPageBreak/>
        <w:t>Region 7</w:t>
      </w:r>
      <w:r w:rsidR="00AD04B5">
        <w:t xml:space="preserve">, </w:t>
      </w:r>
      <w:r w:rsidR="00AD04B5" w:rsidRPr="00AD04B5">
        <w:rPr>
          <w:b/>
          <w:color w:val="1F4E79" w:themeColor="accent1" w:themeShade="80"/>
        </w:rPr>
        <w:t>Region 8</w:t>
      </w:r>
      <w:r w:rsidR="00AD04B5">
        <w:t xml:space="preserve">, and </w:t>
      </w:r>
      <w:r w:rsidR="00AD04B5" w:rsidRPr="00AD04B5">
        <w:rPr>
          <w:b/>
          <w:color w:val="1F4E79" w:themeColor="accent1" w:themeShade="80"/>
        </w:rPr>
        <w:t xml:space="preserve">Region 11 </w:t>
      </w:r>
      <w:r w:rsidR="00AD04B5">
        <w:t xml:space="preserve">have no essential facilities in high/medium susceptibility areas. </w:t>
      </w:r>
      <w:r w:rsidR="00157CDF" w:rsidRPr="00333A92">
        <w:rPr>
          <w:b/>
          <w:color w:val="1F4E79" w:themeColor="accent1" w:themeShade="80"/>
        </w:rPr>
        <w:t>Region 1</w:t>
      </w:r>
      <w:r w:rsidR="00157CDF" w:rsidRPr="00333A92">
        <w:t xml:space="preserve"> has </w:t>
      </w:r>
      <w:r w:rsidR="00793BCE" w:rsidRPr="00333A92">
        <w:t>3</w:t>
      </w:r>
      <w:r w:rsidR="00157CDF" w:rsidRPr="00333A92">
        <w:t xml:space="preserve"> </w:t>
      </w:r>
      <w:r w:rsidR="006144D5">
        <w:rPr>
          <w:rFonts w:cstheme="minorHAnsi"/>
          <w:szCs w:val="20"/>
        </w:rPr>
        <w:t>essential</w:t>
      </w:r>
      <w:r w:rsidR="00157CDF" w:rsidRPr="00333A92">
        <w:t xml:space="preserve"> facilit</w:t>
      </w:r>
      <w:r w:rsidR="00793BCE" w:rsidRPr="00333A92">
        <w:t>ies</w:t>
      </w:r>
      <w:r w:rsidR="00157CDF" w:rsidRPr="00333A92">
        <w:t xml:space="preserve"> with a total appraisal value of $1,125,700 in high/medium susceptibility areas. </w:t>
      </w:r>
      <w:r w:rsidR="00157CDF" w:rsidRPr="00333A92">
        <w:rPr>
          <w:b/>
          <w:color w:val="1F4E79" w:themeColor="accent1" w:themeShade="80"/>
        </w:rPr>
        <w:t>Region 2</w:t>
      </w:r>
      <w:r w:rsidR="00157CDF" w:rsidRPr="00333A92">
        <w:rPr>
          <w:color w:val="1F4E79" w:themeColor="accent1" w:themeShade="80"/>
        </w:rPr>
        <w:t xml:space="preserve"> </w:t>
      </w:r>
      <w:r w:rsidR="00157CDF" w:rsidRPr="00333A92">
        <w:t xml:space="preserve">has </w:t>
      </w:r>
      <w:r w:rsidR="00793BCE" w:rsidRPr="00333A92">
        <w:t>3</w:t>
      </w:r>
      <w:r w:rsidR="00157CDF" w:rsidRPr="00333A92">
        <w:t xml:space="preserve"> </w:t>
      </w:r>
      <w:r w:rsidR="006144D5">
        <w:rPr>
          <w:rFonts w:cstheme="minorHAnsi"/>
          <w:szCs w:val="20"/>
        </w:rPr>
        <w:t>essential</w:t>
      </w:r>
      <w:r w:rsidR="00157CDF" w:rsidRPr="00333A92">
        <w:t xml:space="preserve"> facilities with a total appraisal value of </w:t>
      </w:r>
      <w:r w:rsidR="002B2DA3" w:rsidRPr="00333A92">
        <w:t>$</w:t>
      </w:r>
      <w:r w:rsidR="00793BCE" w:rsidRPr="00333A92">
        <w:t>1,371,400</w:t>
      </w:r>
      <w:r w:rsidR="002B2DA3" w:rsidRPr="00333A92">
        <w:t>;</w:t>
      </w:r>
      <w:r w:rsidR="002B2DA3">
        <w:t xml:space="preserve"> </w:t>
      </w:r>
      <w:r w:rsidR="00157CDF" w:rsidRPr="009F1B64">
        <w:rPr>
          <w:b/>
          <w:color w:val="1F4E79" w:themeColor="accent1" w:themeShade="80"/>
        </w:rPr>
        <w:t>Region 3</w:t>
      </w:r>
      <w:r w:rsidR="00157CDF" w:rsidRPr="009F1B64">
        <w:rPr>
          <w:color w:val="1F4E79" w:themeColor="accent1" w:themeShade="80"/>
        </w:rPr>
        <w:t xml:space="preserve"> </w:t>
      </w:r>
      <w:r w:rsidR="00157CDF" w:rsidRPr="009F1B64">
        <w:t xml:space="preserve">has </w:t>
      </w:r>
      <w:r w:rsidR="00157CDF">
        <w:t xml:space="preserve">1 </w:t>
      </w:r>
      <w:r w:rsidR="006144D5">
        <w:rPr>
          <w:rFonts w:cstheme="minorHAnsi"/>
          <w:szCs w:val="20"/>
        </w:rPr>
        <w:t>essential</w:t>
      </w:r>
      <w:r w:rsidR="00157CDF">
        <w:t xml:space="preserve"> facility</w:t>
      </w:r>
      <w:r w:rsidR="00157CDF" w:rsidRPr="009F1B64">
        <w:t xml:space="preserve"> with </w:t>
      </w:r>
      <w:r w:rsidR="00157CDF">
        <w:t>an</w:t>
      </w:r>
      <w:r w:rsidR="00157CDF" w:rsidRPr="009F1B64">
        <w:t xml:space="preserve"> appraisal value of </w:t>
      </w:r>
      <w:r w:rsidR="00663894">
        <w:t xml:space="preserve">$554,100; </w:t>
      </w:r>
      <w:r w:rsidR="00157CDF" w:rsidRPr="009F1B64">
        <w:rPr>
          <w:b/>
          <w:color w:val="1F4E79" w:themeColor="accent1" w:themeShade="80"/>
        </w:rPr>
        <w:t xml:space="preserve">Region 5 </w:t>
      </w:r>
      <w:r w:rsidR="00157CDF" w:rsidRPr="009F1B64">
        <w:t>has 1</w:t>
      </w:r>
      <w:r w:rsidR="00157CDF">
        <w:t xml:space="preserve"> </w:t>
      </w:r>
      <w:r w:rsidR="006144D5">
        <w:rPr>
          <w:rFonts w:cstheme="minorHAnsi"/>
          <w:szCs w:val="20"/>
        </w:rPr>
        <w:t>essential</w:t>
      </w:r>
      <w:r w:rsidR="00157CDF">
        <w:t xml:space="preserve"> facility</w:t>
      </w:r>
      <w:r w:rsidR="00157CDF" w:rsidRPr="009F1B64">
        <w:t xml:space="preserve"> with a</w:t>
      </w:r>
      <w:r w:rsidR="00157CDF">
        <w:t>n</w:t>
      </w:r>
      <w:r w:rsidR="00157CDF" w:rsidRPr="009F1B64">
        <w:t xml:space="preserve"> appraisal value of </w:t>
      </w:r>
      <w:r w:rsidR="00663894">
        <w:t>$0</w:t>
      </w:r>
      <w:r w:rsidR="002B2DA3">
        <w:t xml:space="preserve">; </w:t>
      </w:r>
      <w:r w:rsidR="00157CDF" w:rsidRPr="009F1B64">
        <w:rPr>
          <w:b/>
          <w:color w:val="1F4E79" w:themeColor="accent1" w:themeShade="80"/>
        </w:rPr>
        <w:t>Region 9</w:t>
      </w:r>
      <w:r w:rsidR="00157CDF" w:rsidRPr="009F1B64">
        <w:rPr>
          <w:color w:val="1F4E79" w:themeColor="accent1" w:themeShade="80"/>
        </w:rPr>
        <w:t xml:space="preserve"> </w:t>
      </w:r>
      <w:r w:rsidR="00157CDF">
        <w:t xml:space="preserve">has 1 </w:t>
      </w:r>
      <w:r w:rsidR="006144D5">
        <w:rPr>
          <w:rFonts w:cstheme="minorHAnsi"/>
          <w:szCs w:val="20"/>
        </w:rPr>
        <w:t>essential</w:t>
      </w:r>
      <w:r w:rsidR="00157CDF">
        <w:t xml:space="preserve"> facility</w:t>
      </w:r>
      <w:r w:rsidR="00157CDF" w:rsidRPr="009F1B64">
        <w:t xml:space="preserve"> with a</w:t>
      </w:r>
      <w:r w:rsidR="00157CDF">
        <w:t>n</w:t>
      </w:r>
      <w:r w:rsidR="00157CDF" w:rsidRPr="009F1B64">
        <w:t xml:space="preserve"> appraisal value of </w:t>
      </w:r>
      <w:r w:rsidR="002B2DA3">
        <w:t>$1,951,400;</w:t>
      </w:r>
      <w:r w:rsidR="00663894">
        <w:t xml:space="preserve"> and</w:t>
      </w:r>
      <w:r w:rsidR="002B2DA3">
        <w:t xml:space="preserve"> </w:t>
      </w:r>
      <w:r w:rsidR="00157CDF" w:rsidRPr="009F1B64">
        <w:rPr>
          <w:b/>
          <w:color w:val="1F4E79" w:themeColor="accent1" w:themeShade="80"/>
        </w:rPr>
        <w:t>Region 10</w:t>
      </w:r>
      <w:r w:rsidR="00157CDF" w:rsidRPr="009F1B64">
        <w:rPr>
          <w:color w:val="1F4E79" w:themeColor="accent1" w:themeShade="80"/>
        </w:rPr>
        <w:t xml:space="preserve"> </w:t>
      </w:r>
      <w:r w:rsidR="00157CDF">
        <w:t xml:space="preserve">has 1 </w:t>
      </w:r>
      <w:r w:rsidR="006144D5">
        <w:rPr>
          <w:rFonts w:cstheme="minorHAnsi"/>
          <w:szCs w:val="20"/>
        </w:rPr>
        <w:t>essential</w:t>
      </w:r>
      <w:r w:rsidR="00157CDF">
        <w:t xml:space="preserve"> facility</w:t>
      </w:r>
      <w:r w:rsidR="00157CDF" w:rsidRPr="009F1B64">
        <w:t xml:space="preserve"> with a</w:t>
      </w:r>
      <w:r w:rsidR="00157CDF">
        <w:t>n</w:t>
      </w:r>
      <w:r w:rsidR="00157CDF" w:rsidRPr="009F1B64">
        <w:t xml:space="preserve"> appraisal value of </w:t>
      </w:r>
      <w:r w:rsidR="00663894">
        <w:t xml:space="preserve">$15,900 </w:t>
      </w:r>
      <w:r w:rsidR="00157CDF" w:rsidRPr="009F1B64">
        <w:t xml:space="preserve">in high/medium susceptibility areas. </w:t>
      </w:r>
    </w:p>
    <w:p w14:paraId="0F0D2E23" w14:textId="597FA8F2" w:rsidR="00727696" w:rsidRDefault="00727696" w:rsidP="00157CDF">
      <w:r w:rsidRPr="00727696">
        <w:rPr>
          <w:b/>
        </w:rPr>
        <w:t>Total Area analysis</w:t>
      </w:r>
      <w:r>
        <w:rPr>
          <w:b/>
        </w:rPr>
        <w:t xml:space="preserve"> </w:t>
      </w:r>
      <w:r w:rsidR="001F3598">
        <w:t>–</w:t>
      </w:r>
      <w:r>
        <w:t xml:space="preserve"> </w:t>
      </w:r>
      <w:r w:rsidR="0009356A" w:rsidRPr="0009356A">
        <w:rPr>
          <w:b/>
          <w:color w:val="1F4E79" w:themeColor="accent1" w:themeShade="80"/>
        </w:rPr>
        <w:t xml:space="preserve">Statewide, 53% of total land area is classified as having high/medium landslide susceptibility. </w:t>
      </w:r>
      <w:r w:rsidR="000D2431" w:rsidRPr="00D806BC">
        <w:rPr>
          <w:b/>
          <w:color w:val="1F4E79" w:themeColor="accent1" w:themeShade="80"/>
        </w:rPr>
        <w:t>Region 8</w:t>
      </w:r>
      <w:r w:rsidR="000D2431" w:rsidRPr="00D806BC">
        <w:rPr>
          <w:color w:val="1F4E79" w:themeColor="accent1" w:themeShade="80"/>
        </w:rPr>
        <w:t xml:space="preserve"> </w:t>
      </w:r>
      <w:r w:rsidR="000D2431">
        <w:t>ranks 1</w:t>
      </w:r>
      <w:r w:rsidR="000D2431" w:rsidRPr="000D2431">
        <w:rPr>
          <w:vertAlign w:val="superscript"/>
        </w:rPr>
        <w:t>st</w:t>
      </w:r>
      <w:r w:rsidR="000D2431">
        <w:t xml:space="preserve"> in the area analysis, with about 61% of total land area classified as high/medium susceptibility for landslides, while </w:t>
      </w:r>
      <w:r w:rsidR="000D2431" w:rsidRPr="00D806BC">
        <w:rPr>
          <w:b/>
          <w:color w:val="1F4E79" w:themeColor="accent1" w:themeShade="80"/>
        </w:rPr>
        <w:t>Region 9</w:t>
      </w:r>
      <w:r w:rsidR="000D2431" w:rsidRPr="00D806BC">
        <w:rPr>
          <w:color w:val="1F4E79" w:themeColor="accent1" w:themeShade="80"/>
        </w:rPr>
        <w:t xml:space="preserve"> </w:t>
      </w:r>
      <w:r w:rsidR="000D2431">
        <w:t xml:space="preserve">ranks last, with about 20% of total area classified as high/medium susceptibility. </w:t>
      </w:r>
      <w:r w:rsidR="001F3598">
        <w:t xml:space="preserve">In </w:t>
      </w:r>
      <w:r w:rsidRPr="00FA7096">
        <w:rPr>
          <w:b/>
          <w:color w:val="1F4E79" w:themeColor="accent1" w:themeShade="80"/>
        </w:rPr>
        <w:t>Region 1</w:t>
      </w:r>
      <w:r w:rsidR="001F3598" w:rsidRPr="001F3598">
        <w:t>, about</w:t>
      </w:r>
      <w:r w:rsidR="001F3598">
        <w:t xml:space="preserve"> 56% of total land area is </w:t>
      </w:r>
      <w:r>
        <w:t>classified as high/medium risk for</w:t>
      </w:r>
      <w:r w:rsidR="001F3598">
        <w:t xml:space="preserve"> landslides. </w:t>
      </w:r>
      <w:r w:rsidRPr="00FA7096">
        <w:rPr>
          <w:b/>
          <w:color w:val="1F4E79" w:themeColor="accent1" w:themeShade="80"/>
        </w:rPr>
        <w:t>Region 2</w:t>
      </w:r>
      <w:r w:rsidR="001F3598">
        <w:rPr>
          <w:color w:val="1F4E79" w:themeColor="accent1" w:themeShade="80"/>
        </w:rPr>
        <w:t xml:space="preserve"> </w:t>
      </w:r>
      <w:r w:rsidR="001F3598" w:rsidRPr="001F3598">
        <w:t>has</w:t>
      </w:r>
      <w:r w:rsidR="001F3598">
        <w:rPr>
          <w:color w:val="1F4E79" w:themeColor="accent1" w:themeShade="80"/>
        </w:rPr>
        <w:t xml:space="preserve"> </w:t>
      </w:r>
      <w:r w:rsidR="001F3598">
        <w:t>about 59%;</w:t>
      </w:r>
      <w:r>
        <w:t xml:space="preserve"> </w:t>
      </w:r>
      <w:r w:rsidRPr="00FA7096">
        <w:rPr>
          <w:b/>
          <w:color w:val="1F4E79" w:themeColor="accent1" w:themeShade="80"/>
        </w:rPr>
        <w:t>Region 3</w:t>
      </w:r>
      <w:r w:rsidRPr="00FA7096">
        <w:rPr>
          <w:color w:val="1F4E79" w:themeColor="accent1" w:themeShade="80"/>
        </w:rPr>
        <w:t xml:space="preserve"> </w:t>
      </w:r>
      <w:r>
        <w:t xml:space="preserve">has </w:t>
      </w:r>
      <w:r w:rsidR="001F3598">
        <w:t>about 59%</w:t>
      </w:r>
      <w:r w:rsidR="001F3598" w:rsidRPr="001F3598">
        <w:t>;</w:t>
      </w:r>
      <w:r w:rsidR="001F3598">
        <w:t xml:space="preserve"> </w:t>
      </w:r>
      <w:r w:rsidRPr="00FA7096">
        <w:rPr>
          <w:b/>
          <w:color w:val="1F4E79" w:themeColor="accent1" w:themeShade="80"/>
        </w:rPr>
        <w:t>Region 4</w:t>
      </w:r>
      <w:r w:rsidRPr="00FA7096">
        <w:rPr>
          <w:color w:val="1F4E79" w:themeColor="accent1" w:themeShade="80"/>
        </w:rPr>
        <w:t xml:space="preserve"> </w:t>
      </w:r>
      <w:r>
        <w:t xml:space="preserve">has </w:t>
      </w:r>
      <w:r w:rsidR="001F3598">
        <w:t xml:space="preserve">almost 60%; </w:t>
      </w:r>
      <w:r w:rsidRPr="00FA7096">
        <w:rPr>
          <w:b/>
          <w:color w:val="1F4E79" w:themeColor="accent1" w:themeShade="80"/>
        </w:rPr>
        <w:t>Region 5</w:t>
      </w:r>
      <w:r w:rsidRPr="00FA7096">
        <w:rPr>
          <w:color w:val="1F4E79" w:themeColor="accent1" w:themeShade="80"/>
        </w:rPr>
        <w:t xml:space="preserve"> </w:t>
      </w:r>
      <w:r>
        <w:t xml:space="preserve">has </w:t>
      </w:r>
      <w:r w:rsidR="001F3598">
        <w:t xml:space="preserve">about 46%; </w:t>
      </w:r>
      <w:r w:rsidRPr="00FA7096">
        <w:rPr>
          <w:b/>
          <w:color w:val="1F4E79" w:themeColor="accent1" w:themeShade="80"/>
        </w:rPr>
        <w:t>Region 6</w:t>
      </w:r>
      <w:r w:rsidRPr="00FA7096">
        <w:rPr>
          <w:color w:val="1F4E79" w:themeColor="accent1" w:themeShade="80"/>
        </w:rPr>
        <w:t xml:space="preserve"> </w:t>
      </w:r>
      <w:r>
        <w:t xml:space="preserve">has </w:t>
      </w:r>
      <w:r w:rsidR="001F3598">
        <w:t xml:space="preserve">almost 47%; </w:t>
      </w:r>
      <w:r w:rsidRPr="00FA7096">
        <w:rPr>
          <w:b/>
          <w:color w:val="1F4E79" w:themeColor="accent1" w:themeShade="80"/>
        </w:rPr>
        <w:t>Region 7</w:t>
      </w:r>
      <w:r>
        <w:t xml:space="preserve"> has </w:t>
      </w:r>
      <w:r w:rsidR="00F04BDC">
        <w:t>about 51%</w:t>
      </w:r>
      <w:r w:rsidR="001F3598">
        <w:t xml:space="preserve">; </w:t>
      </w:r>
      <w:r w:rsidRPr="00FA7096">
        <w:rPr>
          <w:b/>
          <w:color w:val="1F4E79" w:themeColor="accent1" w:themeShade="80"/>
        </w:rPr>
        <w:t>Region 10</w:t>
      </w:r>
      <w:r w:rsidRPr="00FA7096">
        <w:rPr>
          <w:color w:val="1F4E79" w:themeColor="accent1" w:themeShade="80"/>
        </w:rPr>
        <w:t xml:space="preserve"> </w:t>
      </w:r>
      <w:r>
        <w:t xml:space="preserve">has </w:t>
      </w:r>
      <w:r w:rsidR="001F3598">
        <w:t>a</w:t>
      </w:r>
      <w:r w:rsidR="008F0DCB">
        <w:t>bout 37</w:t>
      </w:r>
      <w:r w:rsidR="001F3598">
        <w:t xml:space="preserve">%; and </w:t>
      </w:r>
      <w:r w:rsidRPr="00FA7096">
        <w:rPr>
          <w:b/>
          <w:color w:val="1F4E79" w:themeColor="accent1" w:themeShade="80"/>
        </w:rPr>
        <w:t>Region 11</w:t>
      </w:r>
      <w:r w:rsidRPr="00FA7096">
        <w:rPr>
          <w:color w:val="1F4E79" w:themeColor="accent1" w:themeShade="80"/>
        </w:rPr>
        <w:t xml:space="preserve"> </w:t>
      </w:r>
      <w:r w:rsidR="00D806BC">
        <w:t>has about 29% of total</w:t>
      </w:r>
      <w:r w:rsidR="001F3598">
        <w:t xml:space="preserve"> </w:t>
      </w:r>
      <w:r>
        <w:t>area</w:t>
      </w:r>
      <w:r w:rsidR="001F3598">
        <w:t xml:space="preserve"> classified as high/medium risk for landslides.</w:t>
      </w:r>
    </w:p>
    <w:p w14:paraId="28D2469F" w14:textId="4E35D5A0" w:rsidR="00EF6819" w:rsidRDefault="00A35438" w:rsidP="00157CDF">
      <w:pPr>
        <w:rPr>
          <w:rFonts w:cstheme="minorHAnsi"/>
          <w:b/>
          <w:szCs w:val="20"/>
        </w:rPr>
      </w:pPr>
      <w:r w:rsidRPr="00A35438">
        <w:rPr>
          <w:b/>
        </w:rPr>
        <w:t>Region Rankings</w:t>
      </w:r>
      <w:r>
        <w:t xml:space="preserve"> - </w:t>
      </w:r>
      <w:r w:rsidR="00DA2F0A">
        <w:rPr>
          <w:rFonts w:cstheme="minorHAnsi"/>
          <w:szCs w:val="20"/>
        </w:rPr>
        <w:t xml:space="preserve">The table below presents the Region rankings for each analysis category. </w:t>
      </w:r>
      <w:r w:rsidR="00DA2F0A" w:rsidRPr="00216278">
        <w:rPr>
          <w:rFonts w:cstheme="minorHAnsi"/>
          <w:b/>
          <w:color w:val="1F4E79" w:themeColor="accent1" w:themeShade="80"/>
          <w:szCs w:val="20"/>
        </w:rPr>
        <w:t xml:space="preserve">Region 11 </w:t>
      </w:r>
      <w:r w:rsidR="00DA2F0A" w:rsidRPr="00913FE0">
        <w:rPr>
          <w:rFonts w:cstheme="minorHAnsi"/>
          <w:szCs w:val="20"/>
        </w:rPr>
        <w:t>consistently ranks last in the different road and structure categories</w:t>
      </w:r>
      <w:r w:rsidR="00ED320D" w:rsidRPr="00913FE0">
        <w:rPr>
          <w:rFonts w:cstheme="minorHAnsi"/>
          <w:szCs w:val="20"/>
        </w:rPr>
        <w:t>,</w:t>
      </w:r>
      <w:r w:rsidR="00DA2F0A" w:rsidRPr="00913FE0">
        <w:rPr>
          <w:rFonts w:cstheme="minorHAnsi"/>
          <w:szCs w:val="20"/>
        </w:rPr>
        <w:t xml:space="preserve"> </w:t>
      </w:r>
      <w:r w:rsidR="00ED320D" w:rsidRPr="00913FE0">
        <w:rPr>
          <w:rFonts w:cstheme="minorHAnsi"/>
          <w:szCs w:val="20"/>
        </w:rPr>
        <w:t>suggesting that the relative risk to humans and related infrastructure is lowest in this Region</w:t>
      </w:r>
      <w:r w:rsidR="00DA2F0A" w:rsidRPr="00913FE0">
        <w:rPr>
          <w:rFonts w:cstheme="minorHAnsi"/>
          <w:szCs w:val="20"/>
        </w:rPr>
        <w:t>.</w:t>
      </w:r>
      <w:r w:rsidR="00DA2F0A" w:rsidRPr="00216278">
        <w:rPr>
          <w:rFonts w:cstheme="minorHAnsi"/>
          <w:b/>
          <w:szCs w:val="20"/>
        </w:rPr>
        <w:t xml:space="preserve"> </w:t>
      </w:r>
      <w:r w:rsidR="008A3826" w:rsidRPr="00216278">
        <w:rPr>
          <w:rFonts w:cstheme="minorHAnsi"/>
          <w:b/>
          <w:color w:val="1F4E79" w:themeColor="accent1" w:themeShade="80"/>
          <w:szCs w:val="20"/>
        </w:rPr>
        <w:t xml:space="preserve">Region 6 </w:t>
      </w:r>
      <w:r w:rsidR="00156E53" w:rsidRPr="00913FE0">
        <w:rPr>
          <w:rFonts w:cstheme="minorHAnsi"/>
          <w:szCs w:val="20"/>
        </w:rPr>
        <w:t>ranks 1</w:t>
      </w:r>
      <w:r w:rsidR="00156E53" w:rsidRPr="00913FE0">
        <w:rPr>
          <w:rFonts w:cstheme="minorHAnsi"/>
          <w:szCs w:val="20"/>
          <w:vertAlign w:val="superscript"/>
        </w:rPr>
        <w:t>st</w:t>
      </w:r>
      <w:r w:rsidR="00156E53" w:rsidRPr="00913FE0">
        <w:rPr>
          <w:rFonts w:cstheme="minorHAnsi"/>
          <w:szCs w:val="20"/>
        </w:rPr>
        <w:t xml:space="preserve"> or 2</w:t>
      </w:r>
      <w:r w:rsidR="00156E53" w:rsidRPr="00913FE0">
        <w:rPr>
          <w:rFonts w:cstheme="minorHAnsi"/>
          <w:szCs w:val="20"/>
          <w:vertAlign w:val="superscript"/>
        </w:rPr>
        <w:t>nd</w:t>
      </w:r>
      <w:r w:rsidR="00156E53" w:rsidRPr="00913FE0">
        <w:rPr>
          <w:rFonts w:cstheme="minorHAnsi"/>
          <w:szCs w:val="20"/>
        </w:rPr>
        <w:t xml:space="preserve"> in</w:t>
      </w:r>
      <w:r w:rsidR="00ED320D" w:rsidRPr="00913FE0">
        <w:rPr>
          <w:rFonts w:cstheme="minorHAnsi"/>
          <w:szCs w:val="20"/>
        </w:rPr>
        <w:t xml:space="preserve"> all of</w:t>
      </w:r>
      <w:r w:rsidR="00156E53" w:rsidRPr="00913FE0">
        <w:rPr>
          <w:rFonts w:cstheme="minorHAnsi"/>
          <w:szCs w:val="20"/>
        </w:rPr>
        <w:t xml:space="preserve"> the road and structure categories, suggesting that the relative risk to humans and related infrastructure is highest in this Region.</w:t>
      </w:r>
    </w:p>
    <w:tbl>
      <w:tblPr>
        <w:tblW w:w="9520" w:type="dxa"/>
        <w:tblLook w:val="04A0" w:firstRow="1" w:lastRow="0" w:firstColumn="1" w:lastColumn="0" w:noHBand="0" w:noVBand="1"/>
      </w:tblPr>
      <w:tblGrid>
        <w:gridCol w:w="960"/>
        <w:gridCol w:w="1400"/>
        <w:gridCol w:w="1320"/>
        <w:gridCol w:w="1540"/>
        <w:gridCol w:w="1360"/>
        <w:gridCol w:w="1673"/>
        <w:gridCol w:w="1267"/>
      </w:tblGrid>
      <w:tr w:rsidR="00012545" w:rsidRPr="00012545" w14:paraId="3ACAFBE7" w14:textId="77777777" w:rsidTr="00012545">
        <w:trPr>
          <w:trHeight w:val="420"/>
        </w:trPr>
        <w:tc>
          <w:tcPr>
            <w:tcW w:w="960" w:type="dxa"/>
            <w:tcBorders>
              <w:top w:val="nil"/>
              <w:left w:val="nil"/>
              <w:bottom w:val="nil"/>
              <w:right w:val="nil"/>
            </w:tcBorders>
            <w:shd w:val="clear" w:color="auto" w:fill="auto"/>
            <w:noWrap/>
            <w:vAlign w:val="bottom"/>
            <w:hideMark/>
          </w:tcPr>
          <w:p w14:paraId="4ED23922" w14:textId="77777777" w:rsidR="00012545" w:rsidRPr="00012545" w:rsidRDefault="00012545" w:rsidP="00012545">
            <w:pPr>
              <w:spacing w:after="0" w:line="240" w:lineRule="auto"/>
              <w:rPr>
                <w:rFonts w:ascii="Calibri" w:eastAsia="Times New Roman" w:hAnsi="Calibri" w:cs="Calibri"/>
                <w:color w:val="FFFFFF"/>
                <w:sz w:val="18"/>
                <w:szCs w:val="18"/>
              </w:rPr>
            </w:pPr>
            <w:r w:rsidRPr="00012545">
              <w:rPr>
                <w:rFonts w:ascii="Calibri" w:eastAsia="Times New Roman" w:hAnsi="Calibri" w:cs="Calibri"/>
                <w:color w:val="FFFFFF"/>
                <w:sz w:val="18"/>
                <w:szCs w:val="18"/>
              </w:rPr>
              <w:t> </w:t>
            </w:r>
          </w:p>
        </w:tc>
        <w:tc>
          <w:tcPr>
            <w:tcW w:w="8560" w:type="dxa"/>
            <w:gridSpan w:val="6"/>
            <w:tcBorders>
              <w:top w:val="single" w:sz="4" w:space="0" w:color="auto"/>
              <w:left w:val="single" w:sz="4" w:space="0" w:color="auto"/>
              <w:bottom w:val="single" w:sz="4" w:space="0" w:color="auto"/>
              <w:right w:val="single" w:sz="4" w:space="0" w:color="auto"/>
            </w:tcBorders>
            <w:shd w:val="clear" w:color="auto" w:fill="1F4E78"/>
            <w:noWrap/>
            <w:vAlign w:val="center"/>
            <w:hideMark/>
          </w:tcPr>
          <w:p w14:paraId="71E6B56D" w14:textId="5D19FFCB" w:rsidR="00012545" w:rsidRPr="00012545" w:rsidRDefault="00012545" w:rsidP="00012545">
            <w:pPr>
              <w:spacing w:after="0" w:line="240" w:lineRule="auto"/>
              <w:jc w:val="center"/>
              <w:rPr>
                <w:rFonts w:ascii="Calibri" w:eastAsia="Times New Roman" w:hAnsi="Calibri" w:cs="Calibri"/>
                <w:b/>
                <w:bCs/>
                <w:color w:val="FFFFFF"/>
                <w:sz w:val="20"/>
                <w:szCs w:val="20"/>
              </w:rPr>
            </w:pPr>
            <w:r w:rsidRPr="00012545">
              <w:rPr>
                <w:rFonts w:ascii="Calibri" w:eastAsia="Times New Roman" w:hAnsi="Calibri" w:cs="Calibri"/>
                <w:b/>
                <w:bCs/>
                <w:color w:val="FFFFFF"/>
                <w:sz w:val="20"/>
                <w:szCs w:val="20"/>
              </w:rPr>
              <w:t>REGION RANKING</w:t>
            </w:r>
            <w:r w:rsidR="00E074A9" w:rsidRPr="00E074A9">
              <w:rPr>
                <w:rFonts w:ascii="Calibri" w:eastAsia="Times New Roman" w:hAnsi="Calibri" w:cs="Calibri"/>
                <w:b/>
                <w:bCs/>
                <w:color w:val="FFFFFF"/>
                <w:sz w:val="20"/>
                <w:szCs w:val="20"/>
              </w:rPr>
              <w:t>S</w:t>
            </w:r>
          </w:p>
        </w:tc>
      </w:tr>
      <w:tr w:rsidR="00012545" w:rsidRPr="00012545" w14:paraId="5C752A19" w14:textId="77777777" w:rsidTr="00F80A95">
        <w:trPr>
          <w:trHeight w:val="1448"/>
        </w:trPr>
        <w:tc>
          <w:tcPr>
            <w:tcW w:w="960" w:type="dxa"/>
            <w:tcBorders>
              <w:top w:val="single" w:sz="4" w:space="0" w:color="auto"/>
              <w:left w:val="single" w:sz="4" w:space="0" w:color="auto"/>
              <w:bottom w:val="single" w:sz="4" w:space="0" w:color="auto"/>
              <w:right w:val="single" w:sz="4" w:space="0" w:color="auto"/>
            </w:tcBorders>
            <w:shd w:val="clear" w:color="auto" w:fill="1F4E78"/>
            <w:vAlign w:val="center"/>
            <w:hideMark/>
          </w:tcPr>
          <w:p w14:paraId="182E9693" w14:textId="77777777" w:rsidR="00012545" w:rsidRPr="00012545" w:rsidRDefault="00012545" w:rsidP="00012545">
            <w:pPr>
              <w:spacing w:after="0" w:line="240" w:lineRule="auto"/>
              <w:jc w:val="center"/>
              <w:rPr>
                <w:rFonts w:ascii="Calibri" w:eastAsia="Times New Roman" w:hAnsi="Calibri" w:cs="Calibri"/>
                <w:b/>
                <w:bCs/>
                <w:color w:val="FFFFFF"/>
                <w:sz w:val="18"/>
                <w:szCs w:val="18"/>
              </w:rPr>
            </w:pPr>
            <w:r w:rsidRPr="00012545">
              <w:rPr>
                <w:rFonts w:ascii="Calibri" w:eastAsia="Times New Roman" w:hAnsi="Calibri" w:cs="Calibri"/>
                <w:b/>
                <w:bCs/>
                <w:color w:val="FFFFFF"/>
                <w:sz w:val="18"/>
                <w:szCs w:val="18"/>
              </w:rPr>
              <w:t>Region</w:t>
            </w:r>
          </w:p>
        </w:tc>
        <w:tc>
          <w:tcPr>
            <w:tcW w:w="1400" w:type="dxa"/>
            <w:tcBorders>
              <w:top w:val="nil"/>
              <w:left w:val="nil"/>
              <w:bottom w:val="single" w:sz="4" w:space="0" w:color="auto"/>
              <w:right w:val="single" w:sz="4" w:space="0" w:color="auto"/>
            </w:tcBorders>
            <w:shd w:val="clear" w:color="auto" w:fill="1F4E78"/>
            <w:vAlign w:val="center"/>
            <w:hideMark/>
          </w:tcPr>
          <w:p w14:paraId="4E534E15" w14:textId="77777777" w:rsidR="00012545" w:rsidRPr="00012545" w:rsidRDefault="00012545" w:rsidP="00012545">
            <w:pPr>
              <w:spacing w:after="0" w:line="240" w:lineRule="auto"/>
              <w:jc w:val="center"/>
              <w:rPr>
                <w:rFonts w:ascii="Calibri" w:eastAsia="Times New Roman" w:hAnsi="Calibri" w:cs="Calibri"/>
                <w:b/>
                <w:bCs/>
                <w:color w:val="FFFFFF"/>
                <w:sz w:val="18"/>
                <w:szCs w:val="18"/>
              </w:rPr>
            </w:pPr>
            <w:r w:rsidRPr="00012545">
              <w:rPr>
                <w:rFonts w:ascii="Calibri" w:eastAsia="Times New Roman" w:hAnsi="Calibri" w:cs="Calibri"/>
                <w:b/>
                <w:bCs/>
                <w:color w:val="FFFFFF"/>
                <w:sz w:val="18"/>
                <w:szCs w:val="18"/>
              </w:rPr>
              <w:t>Road Miles in High/Medium Risk Areas</w:t>
            </w:r>
          </w:p>
        </w:tc>
        <w:tc>
          <w:tcPr>
            <w:tcW w:w="1320" w:type="dxa"/>
            <w:tcBorders>
              <w:top w:val="nil"/>
              <w:left w:val="nil"/>
              <w:bottom w:val="single" w:sz="4" w:space="0" w:color="auto"/>
              <w:right w:val="single" w:sz="4" w:space="0" w:color="auto"/>
            </w:tcBorders>
            <w:shd w:val="clear" w:color="auto" w:fill="1F4E78"/>
            <w:vAlign w:val="center"/>
            <w:hideMark/>
          </w:tcPr>
          <w:p w14:paraId="6CE75CCF" w14:textId="77777777" w:rsidR="00012545" w:rsidRPr="00012545" w:rsidRDefault="00012545" w:rsidP="00012545">
            <w:pPr>
              <w:spacing w:after="0" w:line="240" w:lineRule="auto"/>
              <w:jc w:val="center"/>
              <w:rPr>
                <w:rFonts w:ascii="Calibri" w:eastAsia="Times New Roman" w:hAnsi="Calibri" w:cs="Calibri"/>
                <w:b/>
                <w:bCs/>
                <w:color w:val="FFFFFF"/>
                <w:sz w:val="18"/>
                <w:szCs w:val="18"/>
              </w:rPr>
            </w:pPr>
            <w:r w:rsidRPr="00012545">
              <w:rPr>
                <w:rFonts w:ascii="Calibri" w:eastAsia="Times New Roman" w:hAnsi="Calibri" w:cs="Calibri"/>
                <w:b/>
                <w:bCs/>
                <w:color w:val="FFFFFF"/>
                <w:sz w:val="18"/>
                <w:szCs w:val="18"/>
              </w:rPr>
              <w:t>Number of Structures in High/Medium Risk Areas</w:t>
            </w:r>
          </w:p>
        </w:tc>
        <w:tc>
          <w:tcPr>
            <w:tcW w:w="1540" w:type="dxa"/>
            <w:tcBorders>
              <w:top w:val="nil"/>
              <w:left w:val="nil"/>
              <w:bottom w:val="single" w:sz="4" w:space="0" w:color="auto"/>
              <w:right w:val="single" w:sz="4" w:space="0" w:color="auto"/>
            </w:tcBorders>
            <w:shd w:val="clear" w:color="auto" w:fill="1F4E78"/>
            <w:vAlign w:val="center"/>
            <w:hideMark/>
          </w:tcPr>
          <w:p w14:paraId="02E06199" w14:textId="77777777" w:rsidR="00012545" w:rsidRPr="00012545" w:rsidRDefault="00012545" w:rsidP="00012545">
            <w:pPr>
              <w:spacing w:after="0" w:line="240" w:lineRule="auto"/>
              <w:jc w:val="center"/>
              <w:rPr>
                <w:rFonts w:ascii="Calibri" w:eastAsia="Times New Roman" w:hAnsi="Calibri" w:cs="Calibri"/>
                <w:b/>
                <w:bCs/>
                <w:color w:val="FFFFFF"/>
                <w:sz w:val="18"/>
                <w:szCs w:val="18"/>
              </w:rPr>
            </w:pPr>
            <w:r w:rsidRPr="00012545">
              <w:rPr>
                <w:rFonts w:ascii="Calibri" w:eastAsia="Times New Roman" w:hAnsi="Calibri" w:cs="Calibri"/>
                <w:b/>
                <w:bCs/>
                <w:color w:val="FFFFFF"/>
                <w:sz w:val="18"/>
                <w:szCs w:val="18"/>
              </w:rPr>
              <w:t>Total Replacement Costs for Structures in High/Medium Risk Areas</w:t>
            </w:r>
          </w:p>
        </w:tc>
        <w:tc>
          <w:tcPr>
            <w:tcW w:w="1360" w:type="dxa"/>
            <w:tcBorders>
              <w:top w:val="nil"/>
              <w:left w:val="nil"/>
              <w:bottom w:val="single" w:sz="4" w:space="0" w:color="auto"/>
              <w:right w:val="single" w:sz="4" w:space="0" w:color="auto"/>
            </w:tcBorders>
            <w:shd w:val="clear" w:color="auto" w:fill="1F4E78"/>
            <w:vAlign w:val="center"/>
            <w:hideMark/>
          </w:tcPr>
          <w:p w14:paraId="750CC960" w14:textId="199753DF" w:rsidR="00012545" w:rsidRPr="00012545" w:rsidRDefault="00012545" w:rsidP="00F80A95">
            <w:pPr>
              <w:spacing w:after="0" w:line="240" w:lineRule="auto"/>
              <w:jc w:val="center"/>
              <w:rPr>
                <w:rFonts w:ascii="Calibri" w:eastAsia="Times New Roman" w:hAnsi="Calibri" w:cs="Calibri"/>
                <w:b/>
                <w:bCs/>
                <w:color w:val="FFFFFF"/>
                <w:sz w:val="18"/>
                <w:szCs w:val="18"/>
              </w:rPr>
            </w:pPr>
            <w:r w:rsidRPr="00012545">
              <w:rPr>
                <w:rFonts w:ascii="Calibri" w:eastAsia="Times New Roman" w:hAnsi="Calibri" w:cs="Calibri"/>
                <w:b/>
                <w:bCs/>
                <w:color w:val="FFFFFF"/>
                <w:sz w:val="18"/>
                <w:szCs w:val="18"/>
              </w:rPr>
              <w:t xml:space="preserve">Number of </w:t>
            </w:r>
            <w:r w:rsidR="00F80A95">
              <w:rPr>
                <w:rFonts w:ascii="Calibri" w:eastAsia="Times New Roman" w:hAnsi="Calibri" w:cs="Calibri"/>
                <w:b/>
                <w:bCs/>
                <w:color w:val="FFFFFF"/>
                <w:sz w:val="18"/>
                <w:szCs w:val="18"/>
              </w:rPr>
              <w:t xml:space="preserve">Essential </w:t>
            </w:r>
            <w:r w:rsidRPr="00012545">
              <w:rPr>
                <w:rFonts w:ascii="Calibri" w:eastAsia="Times New Roman" w:hAnsi="Calibri" w:cs="Calibri"/>
                <w:b/>
                <w:bCs/>
                <w:color w:val="FFFFFF"/>
                <w:sz w:val="18"/>
                <w:szCs w:val="18"/>
              </w:rPr>
              <w:t>Facilities in High/Medium Risk Areas</w:t>
            </w:r>
          </w:p>
        </w:tc>
        <w:tc>
          <w:tcPr>
            <w:tcW w:w="1673" w:type="dxa"/>
            <w:tcBorders>
              <w:top w:val="nil"/>
              <w:left w:val="nil"/>
              <w:bottom w:val="single" w:sz="4" w:space="0" w:color="auto"/>
              <w:right w:val="single" w:sz="4" w:space="0" w:color="auto"/>
            </w:tcBorders>
            <w:shd w:val="clear" w:color="auto" w:fill="1F4E78"/>
            <w:vAlign w:val="center"/>
            <w:hideMark/>
          </w:tcPr>
          <w:p w14:paraId="06965AD2" w14:textId="2B67E7D8" w:rsidR="00012545" w:rsidRPr="00012545" w:rsidRDefault="00012545" w:rsidP="00F80A95">
            <w:pPr>
              <w:spacing w:after="0" w:line="240" w:lineRule="auto"/>
              <w:jc w:val="center"/>
              <w:rPr>
                <w:rFonts w:ascii="Calibri" w:eastAsia="Times New Roman" w:hAnsi="Calibri" w:cs="Calibri"/>
                <w:b/>
                <w:bCs/>
                <w:color w:val="FFFFFF"/>
                <w:sz w:val="18"/>
                <w:szCs w:val="18"/>
              </w:rPr>
            </w:pPr>
            <w:r w:rsidRPr="00012545">
              <w:rPr>
                <w:rFonts w:ascii="Calibri" w:eastAsia="Times New Roman" w:hAnsi="Calibri" w:cs="Calibri"/>
                <w:b/>
                <w:bCs/>
                <w:color w:val="FFFFFF"/>
                <w:sz w:val="18"/>
                <w:szCs w:val="18"/>
              </w:rPr>
              <w:t xml:space="preserve">Total Replacement Costs for </w:t>
            </w:r>
            <w:r w:rsidR="00F80A95">
              <w:rPr>
                <w:rFonts w:ascii="Calibri" w:eastAsia="Times New Roman" w:hAnsi="Calibri" w:cs="Calibri"/>
                <w:b/>
                <w:bCs/>
                <w:color w:val="FFFFFF"/>
                <w:sz w:val="18"/>
                <w:szCs w:val="18"/>
              </w:rPr>
              <w:t xml:space="preserve">Essential </w:t>
            </w:r>
            <w:r w:rsidRPr="00012545">
              <w:rPr>
                <w:rFonts w:ascii="Calibri" w:eastAsia="Times New Roman" w:hAnsi="Calibri" w:cs="Calibri"/>
                <w:b/>
                <w:bCs/>
                <w:color w:val="FFFFFF"/>
                <w:sz w:val="18"/>
                <w:szCs w:val="18"/>
              </w:rPr>
              <w:t>Facilities in High/Medium Risk Areas</w:t>
            </w:r>
          </w:p>
        </w:tc>
        <w:tc>
          <w:tcPr>
            <w:tcW w:w="1267" w:type="dxa"/>
            <w:tcBorders>
              <w:top w:val="nil"/>
              <w:left w:val="nil"/>
              <w:bottom w:val="single" w:sz="4" w:space="0" w:color="auto"/>
              <w:right w:val="single" w:sz="4" w:space="0" w:color="auto"/>
            </w:tcBorders>
            <w:shd w:val="clear" w:color="auto" w:fill="1F4E78"/>
            <w:vAlign w:val="center"/>
            <w:hideMark/>
          </w:tcPr>
          <w:p w14:paraId="5126E6E8" w14:textId="77777777" w:rsidR="00012545" w:rsidRPr="00012545" w:rsidRDefault="00012545" w:rsidP="00012545">
            <w:pPr>
              <w:spacing w:after="0" w:line="240" w:lineRule="auto"/>
              <w:jc w:val="center"/>
              <w:rPr>
                <w:rFonts w:ascii="Calibri" w:eastAsia="Times New Roman" w:hAnsi="Calibri" w:cs="Calibri"/>
                <w:b/>
                <w:bCs/>
                <w:color w:val="FFFFFF"/>
                <w:sz w:val="18"/>
                <w:szCs w:val="18"/>
              </w:rPr>
            </w:pPr>
            <w:r w:rsidRPr="00012545">
              <w:rPr>
                <w:rFonts w:ascii="Calibri" w:eastAsia="Times New Roman" w:hAnsi="Calibri" w:cs="Calibri"/>
                <w:b/>
                <w:bCs/>
                <w:color w:val="FFFFFF"/>
                <w:sz w:val="18"/>
                <w:szCs w:val="18"/>
              </w:rPr>
              <w:t>Percent of Land Area Classified as High/Medium Risk</w:t>
            </w:r>
          </w:p>
        </w:tc>
      </w:tr>
      <w:tr w:rsidR="00012545" w:rsidRPr="00012545" w14:paraId="76F06F60" w14:textId="77777777" w:rsidTr="001648E0">
        <w:trPr>
          <w:trHeight w:hRule="exac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DCD66E" w14:textId="77777777" w:rsidR="00012545" w:rsidRPr="00012545" w:rsidRDefault="00012545" w:rsidP="00012545">
            <w:pPr>
              <w:spacing w:after="0" w:line="240" w:lineRule="auto"/>
              <w:jc w:val="center"/>
              <w:rPr>
                <w:rFonts w:ascii="Calibri" w:eastAsia="Times New Roman" w:hAnsi="Calibri" w:cs="Calibri"/>
                <w:b/>
                <w:bCs/>
                <w:color w:val="000000"/>
                <w:sz w:val="20"/>
                <w:szCs w:val="20"/>
              </w:rPr>
            </w:pPr>
            <w:r w:rsidRPr="00012545">
              <w:rPr>
                <w:rFonts w:ascii="Calibri" w:eastAsia="Times New Roman" w:hAnsi="Calibri" w:cs="Calibri"/>
                <w:b/>
                <w:bCs/>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14:paraId="541AE92A"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4</w:t>
            </w:r>
          </w:p>
        </w:tc>
        <w:tc>
          <w:tcPr>
            <w:tcW w:w="1320" w:type="dxa"/>
            <w:tcBorders>
              <w:top w:val="nil"/>
              <w:left w:val="nil"/>
              <w:bottom w:val="single" w:sz="4" w:space="0" w:color="auto"/>
              <w:right w:val="single" w:sz="4" w:space="0" w:color="auto"/>
            </w:tcBorders>
            <w:shd w:val="clear" w:color="auto" w:fill="auto"/>
            <w:noWrap/>
            <w:vAlign w:val="center"/>
            <w:hideMark/>
          </w:tcPr>
          <w:p w14:paraId="276FDABC"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3</w:t>
            </w:r>
          </w:p>
        </w:tc>
        <w:tc>
          <w:tcPr>
            <w:tcW w:w="1540" w:type="dxa"/>
            <w:tcBorders>
              <w:top w:val="nil"/>
              <w:left w:val="nil"/>
              <w:bottom w:val="single" w:sz="4" w:space="0" w:color="auto"/>
              <w:right w:val="single" w:sz="4" w:space="0" w:color="auto"/>
            </w:tcBorders>
            <w:shd w:val="clear" w:color="auto" w:fill="auto"/>
            <w:noWrap/>
            <w:vAlign w:val="center"/>
            <w:hideMark/>
          </w:tcPr>
          <w:p w14:paraId="0927160C"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9</w:t>
            </w:r>
          </w:p>
        </w:tc>
        <w:tc>
          <w:tcPr>
            <w:tcW w:w="1360" w:type="dxa"/>
            <w:tcBorders>
              <w:top w:val="nil"/>
              <w:left w:val="nil"/>
              <w:bottom w:val="single" w:sz="4" w:space="0" w:color="auto"/>
              <w:right w:val="single" w:sz="4" w:space="0" w:color="auto"/>
            </w:tcBorders>
            <w:shd w:val="clear" w:color="auto" w:fill="auto"/>
            <w:noWrap/>
            <w:vAlign w:val="center"/>
            <w:hideMark/>
          </w:tcPr>
          <w:p w14:paraId="3B85833B"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3</w:t>
            </w:r>
          </w:p>
        </w:tc>
        <w:tc>
          <w:tcPr>
            <w:tcW w:w="1673" w:type="dxa"/>
            <w:tcBorders>
              <w:top w:val="nil"/>
              <w:left w:val="nil"/>
              <w:bottom w:val="single" w:sz="4" w:space="0" w:color="auto"/>
              <w:right w:val="single" w:sz="4" w:space="0" w:color="auto"/>
            </w:tcBorders>
            <w:shd w:val="clear" w:color="auto" w:fill="auto"/>
            <w:noWrap/>
            <w:vAlign w:val="center"/>
            <w:hideMark/>
          </w:tcPr>
          <w:p w14:paraId="0C08431B"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3</w:t>
            </w:r>
          </w:p>
        </w:tc>
        <w:tc>
          <w:tcPr>
            <w:tcW w:w="1267" w:type="dxa"/>
            <w:tcBorders>
              <w:top w:val="nil"/>
              <w:left w:val="nil"/>
              <w:bottom w:val="single" w:sz="4" w:space="0" w:color="auto"/>
              <w:right w:val="single" w:sz="4" w:space="0" w:color="auto"/>
            </w:tcBorders>
            <w:shd w:val="clear" w:color="auto" w:fill="auto"/>
            <w:noWrap/>
            <w:vAlign w:val="center"/>
            <w:hideMark/>
          </w:tcPr>
          <w:p w14:paraId="34032007"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5</w:t>
            </w:r>
          </w:p>
        </w:tc>
      </w:tr>
      <w:tr w:rsidR="00012545" w:rsidRPr="00012545" w14:paraId="032A7C38" w14:textId="77777777" w:rsidTr="001648E0">
        <w:trPr>
          <w:trHeight w:hRule="exac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EDB6FB" w14:textId="77777777" w:rsidR="00012545" w:rsidRPr="00012545" w:rsidRDefault="00012545" w:rsidP="00012545">
            <w:pPr>
              <w:spacing w:after="0" w:line="240" w:lineRule="auto"/>
              <w:jc w:val="center"/>
              <w:rPr>
                <w:rFonts w:ascii="Calibri" w:eastAsia="Times New Roman" w:hAnsi="Calibri" w:cs="Calibri"/>
                <w:b/>
                <w:bCs/>
                <w:color w:val="000000"/>
                <w:sz w:val="20"/>
                <w:szCs w:val="20"/>
              </w:rPr>
            </w:pPr>
            <w:r w:rsidRPr="00012545">
              <w:rPr>
                <w:rFonts w:ascii="Calibri" w:eastAsia="Times New Roman" w:hAnsi="Calibri" w:cs="Calibri"/>
                <w:b/>
                <w:bCs/>
                <w:color w:val="000000"/>
                <w:sz w:val="20"/>
                <w:szCs w:val="20"/>
              </w:rPr>
              <w:t>2</w:t>
            </w:r>
          </w:p>
        </w:tc>
        <w:tc>
          <w:tcPr>
            <w:tcW w:w="1400" w:type="dxa"/>
            <w:tcBorders>
              <w:top w:val="nil"/>
              <w:left w:val="nil"/>
              <w:bottom w:val="single" w:sz="4" w:space="0" w:color="auto"/>
              <w:right w:val="single" w:sz="4" w:space="0" w:color="auto"/>
            </w:tcBorders>
            <w:shd w:val="clear" w:color="auto" w:fill="auto"/>
            <w:noWrap/>
            <w:vAlign w:val="center"/>
            <w:hideMark/>
          </w:tcPr>
          <w:p w14:paraId="3A916D76"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6</w:t>
            </w:r>
          </w:p>
        </w:tc>
        <w:tc>
          <w:tcPr>
            <w:tcW w:w="1320" w:type="dxa"/>
            <w:tcBorders>
              <w:top w:val="nil"/>
              <w:left w:val="nil"/>
              <w:bottom w:val="single" w:sz="4" w:space="0" w:color="auto"/>
              <w:right w:val="single" w:sz="4" w:space="0" w:color="auto"/>
            </w:tcBorders>
            <w:shd w:val="clear" w:color="auto" w:fill="auto"/>
            <w:noWrap/>
            <w:vAlign w:val="center"/>
            <w:hideMark/>
          </w:tcPr>
          <w:p w14:paraId="78211D22"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4</w:t>
            </w:r>
          </w:p>
        </w:tc>
        <w:tc>
          <w:tcPr>
            <w:tcW w:w="1540" w:type="dxa"/>
            <w:tcBorders>
              <w:top w:val="nil"/>
              <w:left w:val="nil"/>
              <w:bottom w:val="single" w:sz="4" w:space="0" w:color="auto"/>
              <w:right w:val="single" w:sz="4" w:space="0" w:color="auto"/>
            </w:tcBorders>
            <w:shd w:val="clear" w:color="auto" w:fill="auto"/>
            <w:noWrap/>
            <w:vAlign w:val="center"/>
            <w:hideMark/>
          </w:tcPr>
          <w:p w14:paraId="2967A1C8"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7</w:t>
            </w:r>
          </w:p>
        </w:tc>
        <w:tc>
          <w:tcPr>
            <w:tcW w:w="1360" w:type="dxa"/>
            <w:tcBorders>
              <w:top w:val="nil"/>
              <w:left w:val="nil"/>
              <w:bottom w:val="single" w:sz="4" w:space="0" w:color="auto"/>
              <w:right w:val="single" w:sz="4" w:space="0" w:color="auto"/>
            </w:tcBorders>
            <w:shd w:val="clear" w:color="auto" w:fill="auto"/>
            <w:noWrap/>
            <w:vAlign w:val="center"/>
            <w:hideMark/>
          </w:tcPr>
          <w:p w14:paraId="07B63606"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2</w:t>
            </w:r>
          </w:p>
        </w:tc>
        <w:tc>
          <w:tcPr>
            <w:tcW w:w="1673" w:type="dxa"/>
            <w:tcBorders>
              <w:top w:val="nil"/>
              <w:left w:val="nil"/>
              <w:bottom w:val="single" w:sz="4" w:space="0" w:color="auto"/>
              <w:right w:val="single" w:sz="4" w:space="0" w:color="auto"/>
            </w:tcBorders>
            <w:shd w:val="clear" w:color="auto" w:fill="auto"/>
            <w:noWrap/>
            <w:vAlign w:val="center"/>
            <w:hideMark/>
          </w:tcPr>
          <w:p w14:paraId="744338C7"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4</w:t>
            </w:r>
          </w:p>
        </w:tc>
        <w:tc>
          <w:tcPr>
            <w:tcW w:w="1267" w:type="dxa"/>
            <w:tcBorders>
              <w:top w:val="nil"/>
              <w:left w:val="nil"/>
              <w:bottom w:val="single" w:sz="4" w:space="0" w:color="auto"/>
              <w:right w:val="single" w:sz="4" w:space="0" w:color="auto"/>
            </w:tcBorders>
            <w:shd w:val="clear" w:color="auto" w:fill="auto"/>
            <w:noWrap/>
            <w:vAlign w:val="center"/>
            <w:hideMark/>
          </w:tcPr>
          <w:p w14:paraId="51E617C3"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4</w:t>
            </w:r>
          </w:p>
        </w:tc>
      </w:tr>
      <w:tr w:rsidR="00012545" w:rsidRPr="00012545" w14:paraId="3B6BC748" w14:textId="77777777" w:rsidTr="001648E0">
        <w:trPr>
          <w:trHeight w:hRule="exac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EC24CC" w14:textId="77777777" w:rsidR="00012545" w:rsidRPr="00012545" w:rsidRDefault="00012545" w:rsidP="00012545">
            <w:pPr>
              <w:spacing w:after="0" w:line="240" w:lineRule="auto"/>
              <w:jc w:val="center"/>
              <w:rPr>
                <w:rFonts w:ascii="Calibri" w:eastAsia="Times New Roman" w:hAnsi="Calibri" w:cs="Calibri"/>
                <w:b/>
                <w:bCs/>
                <w:color w:val="000000"/>
                <w:sz w:val="20"/>
                <w:szCs w:val="20"/>
              </w:rPr>
            </w:pPr>
            <w:r w:rsidRPr="00012545">
              <w:rPr>
                <w:rFonts w:ascii="Calibri" w:eastAsia="Times New Roman" w:hAnsi="Calibri" w:cs="Calibri"/>
                <w:b/>
                <w:bCs/>
                <w:color w:val="000000"/>
                <w:sz w:val="20"/>
                <w:szCs w:val="20"/>
              </w:rPr>
              <w:t>3</w:t>
            </w:r>
          </w:p>
        </w:tc>
        <w:tc>
          <w:tcPr>
            <w:tcW w:w="1400" w:type="dxa"/>
            <w:tcBorders>
              <w:top w:val="nil"/>
              <w:left w:val="nil"/>
              <w:bottom w:val="single" w:sz="4" w:space="0" w:color="auto"/>
              <w:right w:val="single" w:sz="4" w:space="0" w:color="auto"/>
            </w:tcBorders>
            <w:shd w:val="clear" w:color="auto" w:fill="auto"/>
            <w:noWrap/>
            <w:vAlign w:val="center"/>
            <w:hideMark/>
          </w:tcPr>
          <w:p w14:paraId="714C5F48"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7</w:t>
            </w:r>
          </w:p>
        </w:tc>
        <w:tc>
          <w:tcPr>
            <w:tcW w:w="1320" w:type="dxa"/>
            <w:tcBorders>
              <w:top w:val="nil"/>
              <w:left w:val="nil"/>
              <w:bottom w:val="single" w:sz="4" w:space="0" w:color="auto"/>
              <w:right w:val="single" w:sz="4" w:space="0" w:color="auto"/>
            </w:tcBorders>
            <w:shd w:val="clear" w:color="auto" w:fill="auto"/>
            <w:noWrap/>
            <w:vAlign w:val="center"/>
            <w:hideMark/>
          </w:tcPr>
          <w:p w14:paraId="19F02E57"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1</w:t>
            </w:r>
          </w:p>
        </w:tc>
        <w:tc>
          <w:tcPr>
            <w:tcW w:w="1540" w:type="dxa"/>
            <w:tcBorders>
              <w:top w:val="nil"/>
              <w:left w:val="nil"/>
              <w:bottom w:val="single" w:sz="4" w:space="0" w:color="auto"/>
              <w:right w:val="single" w:sz="4" w:space="0" w:color="auto"/>
            </w:tcBorders>
            <w:shd w:val="clear" w:color="auto" w:fill="auto"/>
            <w:noWrap/>
            <w:vAlign w:val="center"/>
            <w:hideMark/>
          </w:tcPr>
          <w:p w14:paraId="2E2E89B6"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2</w:t>
            </w:r>
          </w:p>
        </w:tc>
        <w:tc>
          <w:tcPr>
            <w:tcW w:w="1360" w:type="dxa"/>
            <w:tcBorders>
              <w:top w:val="nil"/>
              <w:left w:val="nil"/>
              <w:bottom w:val="single" w:sz="4" w:space="0" w:color="auto"/>
              <w:right w:val="single" w:sz="4" w:space="0" w:color="auto"/>
            </w:tcBorders>
            <w:shd w:val="clear" w:color="auto" w:fill="auto"/>
            <w:noWrap/>
            <w:vAlign w:val="center"/>
            <w:hideMark/>
          </w:tcPr>
          <w:p w14:paraId="4A65D73E"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3</w:t>
            </w:r>
          </w:p>
        </w:tc>
        <w:tc>
          <w:tcPr>
            <w:tcW w:w="1673" w:type="dxa"/>
            <w:tcBorders>
              <w:top w:val="nil"/>
              <w:left w:val="nil"/>
              <w:bottom w:val="single" w:sz="4" w:space="0" w:color="auto"/>
              <w:right w:val="single" w:sz="4" w:space="0" w:color="auto"/>
            </w:tcBorders>
            <w:shd w:val="clear" w:color="auto" w:fill="auto"/>
            <w:noWrap/>
            <w:vAlign w:val="center"/>
            <w:hideMark/>
          </w:tcPr>
          <w:p w14:paraId="3FFF5458"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5</w:t>
            </w:r>
          </w:p>
        </w:tc>
        <w:tc>
          <w:tcPr>
            <w:tcW w:w="1267" w:type="dxa"/>
            <w:tcBorders>
              <w:top w:val="nil"/>
              <w:left w:val="nil"/>
              <w:bottom w:val="single" w:sz="4" w:space="0" w:color="auto"/>
              <w:right w:val="single" w:sz="4" w:space="0" w:color="auto"/>
            </w:tcBorders>
            <w:shd w:val="clear" w:color="auto" w:fill="auto"/>
            <w:noWrap/>
            <w:vAlign w:val="center"/>
            <w:hideMark/>
          </w:tcPr>
          <w:p w14:paraId="4153803F"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3</w:t>
            </w:r>
          </w:p>
        </w:tc>
      </w:tr>
      <w:tr w:rsidR="00012545" w:rsidRPr="00012545" w14:paraId="516DA2CB" w14:textId="77777777" w:rsidTr="001648E0">
        <w:trPr>
          <w:trHeight w:hRule="exac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C8D931" w14:textId="77777777" w:rsidR="00012545" w:rsidRPr="00012545" w:rsidRDefault="00012545" w:rsidP="00012545">
            <w:pPr>
              <w:spacing w:after="0" w:line="240" w:lineRule="auto"/>
              <w:jc w:val="center"/>
              <w:rPr>
                <w:rFonts w:ascii="Calibri" w:eastAsia="Times New Roman" w:hAnsi="Calibri" w:cs="Calibri"/>
                <w:b/>
                <w:bCs/>
                <w:color w:val="000000"/>
                <w:sz w:val="20"/>
                <w:szCs w:val="20"/>
              </w:rPr>
            </w:pPr>
            <w:r w:rsidRPr="00012545">
              <w:rPr>
                <w:rFonts w:ascii="Calibri" w:eastAsia="Times New Roman" w:hAnsi="Calibri" w:cs="Calibri"/>
                <w:b/>
                <w:bCs/>
                <w:color w:val="000000"/>
                <w:sz w:val="20"/>
                <w:szCs w:val="20"/>
              </w:rPr>
              <w:t>4</w:t>
            </w:r>
          </w:p>
        </w:tc>
        <w:tc>
          <w:tcPr>
            <w:tcW w:w="1400" w:type="dxa"/>
            <w:tcBorders>
              <w:top w:val="nil"/>
              <w:left w:val="nil"/>
              <w:bottom w:val="single" w:sz="4" w:space="0" w:color="auto"/>
              <w:right w:val="single" w:sz="4" w:space="0" w:color="auto"/>
            </w:tcBorders>
            <w:shd w:val="clear" w:color="auto" w:fill="auto"/>
            <w:noWrap/>
            <w:vAlign w:val="center"/>
            <w:hideMark/>
          </w:tcPr>
          <w:p w14:paraId="244103F2"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5</w:t>
            </w:r>
          </w:p>
        </w:tc>
        <w:tc>
          <w:tcPr>
            <w:tcW w:w="1320" w:type="dxa"/>
            <w:tcBorders>
              <w:top w:val="nil"/>
              <w:left w:val="nil"/>
              <w:bottom w:val="single" w:sz="4" w:space="0" w:color="auto"/>
              <w:right w:val="single" w:sz="4" w:space="0" w:color="auto"/>
            </w:tcBorders>
            <w:shd w:val="clear" w:color="auto" w:fill="auto"/>
            <w:noWrap/>
            <w:vAlign w:val="center"/>
            <w:hideMark/>
          </w:tcPr>
          <w:p w14:paraId="6D4117E7"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9</w:t>
            </w:r>
          </w:p>
        </w:tc>
        <w:tc>
          <w:tcPr>
            <w:tcW w:w="1540" w:type="dxa"/>
            <w:tcBorders>
              <w:top w:val="nil"/>
              <w:left w:val="nil"/>
              <w:bottom w:val="single" w:sz="4" w:space="0" w:color="auto"/>
              <w:right w:val="single" w:sz="4" w:space="0" w:color="auto"/>
            </w:tcBorders>
            <w:shd w:val="clear" w:color="auto" w:fill="auto"/>
            <w:noWrap/>
            <w:vAlign w:val="center"/>
            <w:hideMark/>
          </w:tcPr>
          <w:p w14:paraId="753EF393"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6</w:t>
            </w:r>
          </w:p>
        </w:tc>
        <w:tc>
          <w:tcPr>
            <w:tcW w:w="1360" w:type="dxa"/>
            <w:tcBorders>
              <w:top w:val="nil"/>
              <w:left w:val="nil"/>
              <w:bottom w:val="single" w:sz="4" w:space="0" w:color="auto"/>
              <w:right w:val="single" w:sz="4" w:space="0" w:color="auto"/>
            </w:tcBorders>
            <w:shd w:val="clear" w:color="auto" w:fill="auto"/>
            <w:noWrap/>
            <w:vAlign w:val="center"/>
            <w:hideMark/>
          </w:tcPr>
          <w:p w14:paraId="0B133595" w14:textId="361F28DE"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w:t>
            </w:r>
          </w:p>
        </w:tc>
        <w:tc>
          <w:tcPr>
            <w:tcW w:w="1673" w:type="dxa"/>
            <w:tcBorders>
              <w:top w:val="nil"/>
              <w:left w:val="nil"/>
              <w:bottom w:val="single" w:sz="4" w:space="0" w:color="auto"/>
              <w:right w:val="single" w:sz="4" w:space="0" w:color="auto"/>
            </w:tcBorders>
            <w:shd w:val="clear" w:color="auto" w:fill="auto"/>
            <w:noWrap/>
            <w:vAlign w:val="center"/>
            <w:hideMark/>
          </w:tcPr>
          <w:p w14:paraId="7AFB4D3F" w14:textId="28E8AB61"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w:t>
            </w:r>
          </w:p>
        </w:tc>
        <w:tc>
          <w:tcPr>
            <w:tcW w:w="1267" w:type="dxa"/>
            <w:tcBorders>
              <w:top w:val="nil"/>
              <w:left w:val="nil"/>
              <w:bottom w:val="single" w:sz="4" w:space="0" w:color="auto"/>
              <w:right w:val="single" w:sz="4" w:space="0" w:color="auto"/>
            </w:tcBorders>
            <w:shd w:val="clear" w:color="auto" w:fill="auto"/>
            <w:noWrap/>
            <w:vAlign w:val="center"/>
            <w:hideMark/>
          </w:tcPr>
          <w:p w14:paraId="15CF6BF7"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2</w:t>
            </w:r>
          </w:p>
        </w:tc>
      </w:tr>
      <w:tr w:rsidR="00012545" w:rsidRPr="00012545" w14:paraId="037D04B4" w14:textId="77777777" w:rsidTr="001648E0">
        <w:trPr>
          <w:trHeight w:hRule="exac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0B2B32" w14:textId="77777777" w:rsidR="00012545" w:rsidRPr="00012545" w:rsidRDefault="00012545" w:rsidP="00012545">
            <w:pPr>
              <w:spacing w:after="0" w:line="240" w:lineRule="auto"/>
              <w:jc w:val="center"/>
              <w:rPr>
                <w:rFonts w:ascii="Calibri" w:eastAsia="Times New Roman" w:hAnsi="Calibri" w:cs="Calibri"/>
                <w:b/>
                <w:bCs/>
                <w:color w:val="000000"/>
                <w:sz w:val="20"/>
                <w:szCs w:val="20"/>
              </w:rPr>
            </w:pPr>
            <w:r w:rsidRPr="00012545">
              <w:rPr>
                <w:rFonts w:ascii="Calibri" w:eastAsia="Times New Roman" w:hAnsi="Calibri" w:cs="Calibri"/>
                <w:b/>
                <w:bCs/>
                <w:color w:val="000000"/>
                <w:sz w:val="20"/>
                <w:szCs w:val="20"/>
              </w:rPr>
              <w:t>5</w:t>
            </w:r>
          </w:p>
        </w:tc>
        <w:tc>
          <w:tcPr>
            <w:tcW w:w="1400" w:type="dxa"/>
            <w:tcBorders>
              <w:top w:val="nil"/>
              <w:left w:val="nil"/>
              <w:bottom w:val="single" w:sz="4" w:space="0" w:color="auto"/>
              <w:right w:val="single" w:sz="4" w:space="0" w:color="auto"/>
            </w:tcBorders>
            <w:shd w:val="clear" w:color="auto" w:fill="auto"/>
            <w:noWrap/>
            <w:vAlign w:val="center"/>
            <w:hideMark/>
          </w:tcPr>
          <w:p w14:paraId="25851B1F"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3</w:t>
            </w:r>
          </w:p>
        </w:tc>
        <w:tc>
          <w:tcPr>
            <w:tcW w:w="1320" w:type="dxa"/>
            <w:tcBorders>
              <w:top w:val="nil"/>
              <w:left w:val="nil"/>
              <w:bottom w:val="single" w:sz="4" w:space="0" w:color="auto"/>
              <w:right w:val="single" w:sz="4" w:space="0" w:color="auto"/>
            </w:tcBorders>
            <w:shd w:val="clear" w:color="auto" w:fill="auto"/>
            <w:noWrap/>
            <w:vAlign w:val="center"/>
            <w:hideMark/>
          </w:tcPr>
          <w:p w14:paraId="7E6E34C6"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8</w:t>
            </w:r>
          </w:p>
        </w:tc>
        <w:tc>
          <w:tcPr>
            <w:tcW w:w="1540" w:type="dxa"/>
            <w:tcBorders>
              <w:top w:val="nil"/>
              <w:left w:val="nil"/>
              <w:bottom w:val="single" w:sz="4" w:space="0" w:color="auto"/>
              <w:right w:val="single" w:sz="4" w:space="0" w:color="auto"/>
            </w:tcBorders>
            <w:shd w:val="clear" w:color="auto" w:fill="auto"/>
            <w:noWrap/>
            <w:vAlign w:val="center"/>
            <w:hideMark/>
          </w:tcPr>
          <w:p w14:paraId="64EB78D4"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10</w:t>
            </w:r>
          </w:p>
        </w:tc>
        <w:tc>
          <w:tcPr>
            <w:tcW w:w="1360" w:type="dxa"/>
            <w:tcBorders>
              <w:top w:val="nil"/>
              <w:left w:val="nil"/>
              <w:bottom w:val="single" w:sz="4" w:space="0" w:color="auto"/>
              <w:right w:val="single" w:sz="4" w:space="0" w:color="auto"/>
            </w:tcBorders>
            <w:shd w:val="clear" w:color="auto" w:fill="auto"/>
            <w:noWrap/>
            <w:vAlign w:val="center"/>
            <w:hideMark/>
          </w:tcPr>
          <w:p w14:paraId="3887423F"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3</w:t>
            </w:r>
          </w:p>
        </w:tc>
        <w:tc>
          <w:tcPr>
            <w:tcW w:w="1673" w:type="dxa"/>
            <w:tcBorders>
              <w:top w:val="nil"/>
              <w:left w:val="nil"/>
              <w:bottom w:val="single" w:sz="4" w:space="0" w:color="auto"/>
              <w:right w:val="single" w:sz="4" w:space="0" w:color="auto"/>
            </w:tcBorders>
            <w:shd w:val="clear" w:color="auto" w:fill="auto"/>
            <w:noWrap/>
            <w:vAlign w:val="center"/>
            <w:hideMark/>
          </w:tcPr>
          <w:p w14:paraId="38052D93" w14:textId="7BE4AA7D"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w:t>
            </w:r>
          </w:p>
        </w:tc>
        <w:tc>
          <w:tcPr>
            <w:tcW w:w="1267" w:type="dxa"/>
            <w:tcBorders>
              <w:top w:val="nil"/>
              <w:left w:val="nil"/>
              <w:bottom w:val="single" w:sz="4" w:space="0" w:color="auto"/>
              <w:right w:val="single" w:sz="4" w:space="0" w:color="auto"/>
            </w:tcBorders>
            <w:shd w:val="clear" w:color="auto" w:fill="auto"/>
            <w:noWrap/>
            <w:vAlign w:val="center"/>
            <w:hideMark/>
          </w:tcPr>
          <w:p w14:paraId="39B22D34"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8</w:t>
            </w:r>
          </w:p>
        </w:tc>
      </w:tr>
      <w:tr w:rsidR="00012545" w:rsidRPr="00012545" w14:paraId="5B4B200A" w14:textId="77777777" w:rsidTr="001648E0">
        <w:trPr>
          <w:trHeight w:hRule="exact" w:val="245"/>
        </w:trPr>
        <w:tc>
          <w:tcPr>
            <w:tcW w:w="960"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14:paraId="6E2A1493" w14:textId="77777777" w:rsidR="00012545" w:rsidRPr="00012545" w:rsidRDefault="00012545" w:rsidP="00012545">
            <w:pPr>
              <w:spacing w:after="0" w:line="240" w:lineRule="auto"/>
              <w:jc w:val="center"/>
              <w:rPr>
                <w:rFonts w:ascii="Calibri" w:eastAsia="Times New Roman" w:hAnsi="Calibri" w:cs="Calibri"/>
                <w:b/>
                <w:bCs/>
                <w:color w:val="000000"/>
                <w:sz w:val="20"/>
                <w:szCs w:val="20"/>
              </w:rPr>
            </w:pPr>
            <w:r w:rsidRPr="00012545">
              <w:rPr>
                <w:rFonts w:ascii="Calibri" w:eastAsia="Times New Roman" w:hAnsi="Calibri" w:cs="Calibri"/>
                <w:b/>
                <w:bCs/>
                <w:color w:val="000000"/>
                <w:sz w:val="20"/>
                <w:szCs w:val="20"/>
              </w:rPr>
              <w:t>6</w:t>
            </w:r>
          </w:p>
        </w:tc>
        <w:tc>
          <w:tcPr>
            <w:tcW w:w="1400" w:type="dxa"/>
            <w:tcBorders>
              <w:top w:val="nil"/>
              <w:left w:val="nil"/>
              <w:bottom w:val="single" w:sz="4" w:space="0" w:color="auto"/>
              <w:right w:val="single" w:sz="4" w:space="0" w:color="auto"/>
            </w:tcBorders>
            <w:shd w:val="clear" w:color="auto" w:fill="FBE4D5" w:themeFill="accent2" w:themeFillTint="33"/>
            <w:noWrap/>
            <w:vAlign w:val="center"/>
            <w:hideMark/>
          </w:tcPr>
          <w:p w14:paraId="5F644B87"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2</w:t>
            </w:r>
          </w:p>
        </w:tc>
        <w:tc>
          <w:tcPr>
            <w:tcW w:w="1320" w:type="dxa"/>
            <w:tcBorders>
              <w:top w:val="nil"/>
              <w:left w:val="nil"/>
              <w:bottom w:val="single" w:sz="4" w:space="0" w:color="auto"/>
              <w:right w:val="single" w:sz="4" w:space="0" w:color="auto"/>
            </w:tcBorders>
            <w:shd w:val="clear" w:color="auto" w:fill="FBE4D5" w:themeFill="accent2" w:themeFillTint="33"/>
            <w:noWrap/>
            <w:vAlign w:val="center"/>
            <w:hideMark/>
          </w:tcPr>
          <w:p w14:paraId="25B26B43"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2</w:t>
            </w:r>
          </w:p>
        </w:tc>
        <w:tc>
          <w:tcPr>
            <w:tcW w:w="1540" w:type="dxa"/>
            <w:tcBorders>
              <w:top w:val="nil"/>
              <w:left w:val="nil"/>
              <w:bottom w:val="single" w:sz="4" w:space="0" w:color="auto"/>
              <w:right w:val="single" w:sz="4" w:space="0" w:color="auto"/>
            </w:tcBorders>
            <w:shd w:val="clear" w:color="auto" w:fill="FBE4D5" w:themeFill="accent2" w:themeFillTint="33"/>
            <w:noWrap/>
            <w:vAlign w:val="center"/>
            <w:hideMark/>
          </w:tcPr>
          <w:p w14:paraId="48C9AE6C"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1</w:t>
            </w:r>
          </w:p>
        </w:tc>
        <w:tc>
          <w:tcPr>
            <w:tcW w:w="1360" w:type="dxa"/>
            <w:tcBorders>
              <w:top w:val="nil"/>
              <w:left w:val="nil"/>
              <w:bottom w:val="single" w:sz="4" w:space="0" w:color="auto"/>
              <w:right w:val="single" w:sz="4" w:space="0" w:color="auto"/>
            </w:tcBorders>
            <w:shd w:val="clear" w:color="auto" w:fill="FBE4D5" w:themeFill="accent2" w:themeFillTint="33"/>
            <w:noWrap/>
            <w:vAlign w:val="center"/>
            <w:hideMark/>
          </w:tcPr>
          <w:p w14:paraId="7C355134"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1</w:t>
            </w:r>
          </w:p>
        </w:tc>
        <w:tc>
          <w:tcPr>
            <w:tcW w:w="1673" w:type="dxa"/>
            <w:tcBorders>
              <w:top w:val="nil"/>
              <w:left w:val="nil"/>
              <w:bottom w:val="single" w:sz="4" w:space="0" w:color="auto"/>
              <w:right w:val="single" w:sz="4" w:space="0" w:color="auto"/>
            </w:tcBorders>
            <w:shd w:val="clear" w:color="auto" w:fill="FBE4D5" w:themeFill="accent2" w:themeFillTint="33"/>
            <w:noWrap/>
            <w:vAlign w:val="center"/>
            <w:hideMark/>
          </w:tcPr>
          <w:p w14:paraId="24792E48"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1</w:t>
            </w:r>
          </w:p>
        </w:tc>
        <w:tc>
          <w:tcPr>
            <w:tcW w:w="1267" w:type="dxa"/>
            <w:tcBorders>
              <w:top w:val="nil"/>
              <w:left w:val="nil"/>
              <w:bottom w:val="single" w:sz="4" w:space="0" w:color="auto"/>
              <w:right w:val="single" w:sz="4" w:space="0" w:color="auto"/>
            </w:tcBorders>
            <w:shd w:val="clear" w:color="auto" w:fill="auto"/>
            <w:noWrap/>
            <w:vAlign w:val="center"/>
            <w:hideMark/>
          </w:tcPr>
          <w:p w14:paraId="57F13355"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7</w:t>
            </w:r>
          </w:p>
        </w:tc>
      </w:tr>
      <w:tr w:rsidR="00012545" w:rsidRPr="00012545" w14:paraId="4D06012C" w14:textId="77777777" w:rsidTr="001648E0">
        <w:trPr>
          <w:trHeight w:hRule="exac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190981" w14:textId="77777777" w:rsidR="00012545" w:rsidRPr="00012545" w:rsidRDefault="00012545" w:rsidP="00012545">
            <w:pPr>
              <w:spacing w:after="0" w:line="240" w:lineRule="auto"/>
              <w:jc w:val="center"/>
              <w:rPr>
                <w:rFonts w:ascii="Calibri" w:eastAsia="Times New Roman" w:hAnsi="Calibri" w:cs="Calibri"/>
                <w:b/>
                <w:bCs/>
                <w:color w:val="000000"/>
                <w:sz w:val="20"/>
                <w:szCs w:val="20"/>
              </w:rPr>
            </w:pPr>
            <w:r w:rsidRPr="00012545">
              <w:rPr>
                <w:rFonts w:ascii="Calibri" w:eastAsia="Times New Roman" w:hAnsi="Calibri" w:cs="Calibri"/>
                <w:b/>
                <w:bCs/>
                <w:color w:val="000000"/>
                <w:sz w:val="20"/>
                <w:szCs w:val="20"/>
              </w:rPr>
              <w:t>7</w:t>
            </w:r>
          </w:p>
        </w:tc>
        <w:tc>
          <w:tcPr>
            <w:tcW w:w="1400" w:type="dxa"/>
            <w:tcBorders>
              <w:top w:val="nil"/>
              <w:left w:val="nil"/>
              <w:bottom w:val="single" w:sz="4" w:space="0" w:color="auto"/>
              <w:right w:val="single" w:sz="4" w:space="0" w:color="auto"/>
            </w:tcBorders>
            <w:shd w:val="clear" w:color="auto" w:fill="auto"/>
            <w:noWrap/>
            <w:vAlign w:val="center"/>
            <w:hideMark/>
          </w:tcPr>
          <w:p w14:paraId="178E8CF5"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1</w:t>
            </w:r>
          </w:p>
        </w:tc>
        <w:tc>
          <w:tcPr>
            <w:tcW w:w="1320" w:type="dxa"/>
            <w:tcBorders>
              <w:top w:val="nil"/>
              <w:left w:val="nil"/>
              <w:bottom w:val="single" w:sz="4" w:space="0" w:color="auto"/>
              <w:right w:val="single" w:sz="4" w:space="0" w:color="auto"/>
            </w:tcBorders>
            <w:shd w:val="clear" w:color="auto" w:fill="auto"/>
            <w:noWrap/>
            <w:vAlign w:val="center"/>
            <w:hideMark/>
          </w:tcPr>
          <w:p w14:paraId="52C2467B"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5</w:t>
            </w:r>
          </w:p>
        </w:tc>
        <w:tc>
          <w:tcPr>
            <w:tcW w:w="1540" w:type="dxa"/>
            <w:tcBorders>
              <w:top w:val="nil"/>
              <w:left w:val="nil"/>
              <w:bottom w:val="single" w:sz="4" w:space="0" w:color="auto"/>
              <w:right w:val="single" w:sz="4" w:space="0" w:color="auto"/>
            </w:tcBorders>
            <w:shd w:val="clear" w:color="auto" w:fill="auto"/>
            <w:noWrap/>
            <w:vAlign w:val="center"/>
            <w:hideMark/>
          </w:tcPr>
          <w:p w14:paraId="0216AE5C"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8</w:t>
            </w:r>
          </w:p>
        </w:tc>
        <w:tc>
          <w:tcPr>
            <w:tcW w:w="1360" w:type="dxa"/>
            <w:tcBorders>
              <w:top w:val="nil"/>
              <w:left w:val="nil"/>
              <w:bottom w:val="single" w:sz="4" w:space="0" w:color="auto"/>
              <w:right w:val="single" w:sz="4" w:space="0" w:color="auto"/>
            </w:tcBorders>
            <w:shd w:val="clear" w:color="auto" w:fill="auto"/>
            <w:noWrap/>
            <w:vAlign w:val="center"/>
            <w:hideMark/>
          </w:tcPr>
          <w:p w14:paraId="3B2BB273" w14:textId="1A9E0022"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w:t>
            </w:r>
          </w:p>
        </w:tc>
        <w:tc>
          <w:tcPr>
            <w:tcW w:w="1673" w:type="dxa"/>
            <w:tcBorders>
              <w:top w:val="nil"/>
              <w:left w:val="nil"/>
              <w:bottom w:val="single" w:sz="4" w:space="0" w:color="auto"/>
              <w:right w:val="single" w:sz="4" w:space="0" w:color="auto"/>
            </w:tcBorders>
            <w:shd w:val="clear" w:color="auto" w:fill="auto"/>
            <w:noWrap/>
            <w:vAlign w:val="center"/>
            <w:hideMark/>
          </w:tcPr>
          <w:p w14:paraId="1669B402" w14:textId="21E4696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w:t>
            </w:r>
          </w:p>
        </w:tc>
        <w:tc>
          <w:tcPr>
            <w:tcW w:w="1267" w:type="dxa"/>
            <w:tcBorders>
              <w:top w:val="nil"/>
              <w:left w:val="nil"/>
              <w:bottom w:val="single" w:sz="4" w:space="0" w:color="auto"/>
              <w:right w:val="single" w:sz="4" w:space="0" w:color="auto"/>
            </w:tcBorders>
            <w:shd w:val="clear" w:color="auto" w:fill="auto"/>
            <w:noWrap/>
            <w:vAlign w:val="center"/>
            <w:hideMark/>
          </w:tcPr>
          <w:p w14:paraId="702B6D1E"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6</w:t>
            </w:r>
          </w:p>
        </w:tc>
      </w:tr>
      <w:tr w:rsidR="00012545" w:rsidRPr="00012545" w14:paraId="3CE5B2EF" w14:textId="77777777" w:rsidTr="001648E0">
        <w:trPr>
          <w:trHeight w:hRule="exac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67D6C3" w14:textId="77777777" w:rsidR="00012545" w:rsidRPr="00012545" w:rsidRDefault="00012545" w:rsidP="00012545">
            <w:pPr>
              <w:spacing w:after="0" w:line="240" w:lineRule="auto"/>
              <w:jc w:val="center"/>
              <w:rPr>
                <w:rFonts w:ascii="Calibri" w:eastAsia="Times New Roman" w:hAnsi="Calibri" w:cs="Calibri"/>
                <w:b/>
                <w:bCs/>
                <w:color w:val="000000"/>
                <w:sz w:val="20"/>
                <w:szCs w:val="20"/>
              </w:rPr>
            </w:pPr>
            <w:r w:rsidRPr="00012545">
              <w:rPr>
                <w:rFonts w:ascii="Calibri" w:eastAsia="Times New Roman" w:hAnsi="Calibri" w:cs="Calibri"/>
                <w:b/>
                <w:bCs/>
                <w:color w:val="000000"/>
                <w:sz w:val="20"/>
                <w:szCs w:val="20"/>
              </w:rPr>
              <w:t>8</w:t>
            </w:r>
          </w:p>
        </w:tc>
        <w:tc>
          <w:tcPr>
            <w:tcW w:w="1400" w:type="dxa"/>
            <w:tcBorders>
              <w:top w:val="nil"/>
              <w:left w:val="nil"/>
              <w:bottom w:val="single" w:sz="4" w:space="0" w:color="auto"/>
              <w:right w:val="single" w:sz="4" w:space="0" w:color="auto"/>
            </w:tcBorders>
            <w:shd w:val="clear" w:color="auto" w:fill="auto"/>
            <w:noWrap/>
            <w:vAlign w:val="center"/>
            <w:hideMark/>
          </w:tcPr>
          <w:p w14:paraId="7CA6F89D"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8</w:t>
            </w:r>
          </w:p>
        </w:tc>
        <w:tc>
          <w:tcPr>
            <w:tcW w:w="1320" w:type="dxa"/>
            <w:tcBorders>
              <w:top w:val="nil"/>
              <w:left w:val="nil"/>
              <w:bottom w:val="single" w:sz="4" w:space="0" w:color="auto"/>
              <w:right w:val="single" w:sz="4" w:space="0" w:color="auto"/>
            </w:tcBorders>
            <w:shd w:val="clear" w:color="auto" w:fill="auto"/>
            <w:noWrap/>
            <w:vAlign w:val="center"/>
            <w:hideMark/>
          </w:tcPr>
          <w:p w14:paraId="2C9C8FF4"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7</w:t>
            </w:r>
          </w:p>
        </w:tc>
        <w:tc>
          <w:tcPr>
            <w:tcW w:w="1540" w:type="dxa"/>
            <w:tcBorders>
              <w:top w:val="nil"/>
              <w:left w:val="nil"/>
              <w:bottom w:val="single" w:sz="4" w:space="0" w:color="auto"/>
              <w:right w:val="single" w:sz="4" w:space="0" w:color="auto"/>
            </w:tcBorders>
            <w:shd w:val="clear" w:color="auto" w:fill="auto"/>
            <w:noWrap/>
            <w:vAlign w:val="center"/>
            <w:hideMark/>
          </w:tcPr>
          <w:p w14:paraId="0D4B534B"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5</w:t>
            </w:r>
          </w:p>
        </w:tc>
        <w:tc>
          <w:tcPr>
            <w:tcW w:w="1360" w:type="dxa"/>
            <w:tcBorders>
              <w:top w:val="nil"/>
              <w:left w:val="nil"/>
              <w:bottom w:val="single" w:sz="4" w:space="0" w:color="auto"/>
              <w:right w:val="single" w:sz="4" w:space="0" w:color="auto"/>
            </w:tcBorders>
            <w:shd w:val="clear" w:color="auto" w:fill="auto"/>
            <w:noWrap/>
            <w:vAlign w:val="center"/>
            <w:hideMark/>
          </w:tcPr>
          <w:p w14:paraId="1DC71AF2" w14:textId="3ACF9A01"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w:t>
            </w:r>
          </w:p>
        </w:tc>
        <w:tc>
          <w:tcPr>
            <w:tcW w:w="1673" w:type="dxa"/>
            <w:tcBorders>
              <w:top w:val="nil"/>
              <w:left w:val="nil"/>
              <w:bottom w:val="single" w:sz="4" w:space="0" w:color="auto"/>
              <w:right w:val="single" w:sz="4" w:space="0" w:color="auto"/>
            </w:tcBorders>
            <w:shd w:val="clear" w:color="auto" w:fill="auto"/>
            <w:noWrap/>
            <w:vAlign w:val="center"/>
            <w:hideMark/>
          </w:tcPr>
          <w:p w14:paraId="7A618051" w14:textId="33FE2C62"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w:t>
            </w:r>
          </w:p>
        </w:tc>
        <w:tc>
          <w:tcPr>
            <w:tcW w:w="1267" w:type="dxa"/>
            <w:tcBorders>
              <w:top w:val="nil"/>
              <w:left w:val="nil"/>
              <w:bottom w:val="single" w:sz="4" w:space="0" w:color="auto"/>
              <w:right w:val="single" w:sz="4" w:space="0" w:color="auto"/>
            </w:tcBorders>
            <w:shd w:val="clear" w:color="auto" w:fill="auto"/>
            <w:noWrap/>
            <w:vAlign w:val="center"/>
            <w:hideMark/>
          </w:tcPr>
          <w:p w14:paraId="09848B6E"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1</w:t>
            </w:r>
          </w:p>
        </w:tc>
      </w:tr>
      <w:tr w:rsidR="00012545" w:rsidRPr="00012545" w14:paraId="7061D4BB" w14:textId="77777777" w:rsidTr="001648E0">
        <w:trPr>
          <w:trHeight w:hRule="exac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0E4899" w14:textId="77777777" w:rsidR="00012545" w:rsidRPr="00012545" w:rsidRDefault="00012545" w:rsidP="00012545">
            <w:pPr>
              <w:spacing w:after="0" w:line="240" w:lineRule="auto"/>
              <w:jc w:val="center"/>
              <w:rPr>
                <w:rFonts w:ascii="Calibri" w:eastAsia="Times New Roman" w:hAnsi="Calibri" w:cs="Calibri"/>
                <w:b/>
                <w:bCs/>
                <w:color w:val="000000"/>
                <w:sz w:val="20"/>
                <w:szCs w:val="20"/>
              </w:rPr>
            </w:pPr>
            <w:r w:rsidRPr="00012545">
              <w:rPr>
                <w:rFonts w:ascii="Calibri" w:eastAsia="Times New Roman" w:hAnsi="Calibri" w:cs="Calibri"/>
                <w:b/>
                <w:bCs/>
                <w:color w:val="000000"/>
                <w:sz w:val="20"/>
                <w:szCs w:val="20"/>
              </w:rPr>
              <w:t>9</w:t>
            </w:r>
          </w:p>
        </w:tc>
        <w:tc>
          <w:tcPr>
            <w:tcW w:w="1400" w:type="dxa"/>
            <w:tcBorders>
              <w:top w:val="nil"/>
              <w:left w:val="nil"/>
              <w:bottom w:val="single" w:sz="4" w:space="0" w:color="auto"/>
              <w:right w:val="single" w:sz="4" w:space="0" w:color="auto"/>
            </w:tcBorders>
            <w:shd w:val="clear" w:color="auto" w:fill="auto"/>
            <w:noWrap/>
            <w:vAlign w:val="center"/>
            <w:hideMark/>
          </w:tcPr>
          <w:p w14:paraId="66040440"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10</w:t>
            </w:r>
          </w:p>
        </w:tc>
        <w:tc>
          <w:tcPr>
            <w:tcW w:w="1320" w:type="dxa"/>
            <w:tcBorders>
              <w:top w:val="nil"/>
              <w:left w:val="nil"/>
              <w:bottom w:val="single" w:sz="4" w:space="0" w:color="auto"/>
              <w:right w:val="single" w:sz="4" w:space="0" w:color="auto"/>
            </w:tcBorders>
            <w:shd w:val="clear" w:color="auto" w:fill="auto"/>
            <w:noWrap/>
            <w:vAlign w:val="center"/>
            <w:hideMark/>
          </w:tcPr>
          <w:p w14:paraId="4323EFF4"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10</w:t>
            </w:r>
          </w:p>
        </w:tc>
        <w:tc>
          <w:tcPr>
            <w:tcW w:w="1540" w:type="dxa"/>
            <w:tcBorders>
              <w:top w:val="nil"/>
              <w:left w:val="nil"/>
              <w:bottom w:val="single" w:sz="4" w:space="0" w:color="auto"/>
              <w:right w:val="single" w:sz="4" w:space="0" w:color="auto"/>
            </w:tcBorders>
            <w:shd w:val="clear" w:color="auto" w:fill="auto"/>
            <w:noWrap/>
            <w:vAlign w:val="center"/>
            <w:hideMark/>
          </w:tcPr>
          <w:p w14:paraId="54B94246"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3</w:t>
            </w:r>
          </w:p>
        </w:tc>
        <w:tc>
          <w:tcPr>
            <w:tcW w:w="1360" w:type="dxa"/>
            <w:tcBorders>
              <w:top w:val="nil"/>
              <w:left w:val="nil"/>
              <w:bottom w:val="single" w:sz="4" w:space="0" w:color="auto"/>
              <w:right w:val="single" w:sz="4" w:space="0" w:color="auto"/>
            </w:tcBorders>
            <w:shd w:val="clear" w:color="auto" w:fill="auto"/>
            <w:noWrap/>
            <w:vAlign w:val="center"/>
            <w:hideMark/>
          </w:tcPr>
          <w:p w14:paraId="62306114"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3</w:t>
            </w:r>
          </w:p>
        </w:tc>
        <w:tc>
          <w:tcPr>
            <w:tcW w:w="1673" w:type="dxa"/>
            <w:tcBorders>
              <w:top w:val="nil"/>
              <w:left w:val="nil"/>
              <w:bottom w:val="single" w:sz="4" w:space="0" w:color="auto"/>
              <w:right w:val="single" w:sz="4" w:space="0" w:color="auto"/>
            </w:tcBorders>
            <w:shd w:val="clear" w:color="auto" w:fill="auto"/>
            <w:noWrap/>
            <w:vAlign w:val="center"/>
            <w:hideMark/>
          </w:tcPr>
          <w:p w14:paraId="75091A73"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2</w:t>
            </w:r>
          </w:p>
        </w:tc>
        <w:tc>
          <w:tcPr>
            <w:tcW w:w="1267" w:type="dxa"/>
            <w:tcBorders>
              <w:top w:val="nil"/>
              <w:left w:val="nil"/>
              <w:bottom w:val="single" w:sz="4" w:space="0" w:color="auto"/>
              <w:right w:val="single" w:sz="4" w:space="0" w:color="auto"/>
            </w:tcBorders>
            <w:shd w:val="clear" w:color="auto" w:fill="auto"/>
            <w:noWrap/>
            <w:vAlign w:val="center"/>
            <w:hideMark/>
          </w:tcPr>
          <w:p w14:paraId="794893FA"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11</w:t>
            </w:r>
          </w:p>
        </w:tc>
      </w:tr>
      <w:tr w:rsidR="00012545" w:rsidRPr="00012545" w14:paraId="5A8DD753" w14:textId="77777777" w:rsidTr="001648E0">
        <w:trPr>
          <w:trHeight w:hRule="exac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2AEDF6" w14:textId="77777777" w:rsidR="00012545" w:rsidRPr="00012545" w:rsidRDefault="00012545" w:rsidP="00012545">
            <w:pPr>
              <w:spacing w:after="0" w:line="240" w:lineRule="auto"/>
              <w:jc w:val="center"/>
              <w:rPr>
                <w:rFonts w:ascii="Calibri" w:eastAsia="Times New Roman" w:hAnsi="Calibri" w:cs="Calibri"/>
                <w:b/>
                <w:bCs/>
                <w:color w:val="000000"/>
                <w:sz w:val="20"/>
                <w:szCs w:val="20"/>
              </w:rPr>
            </w:pPr>
            <w:r w:rsidRPr="00012545">
              <w:rPr>
                <w:rFonts w:ascii="Calibri" w:eastAsia="Times New Roman" w:hAnsi="Calibri" w:cs="Calibri"/>
                <w:b/>
                <w:bCs/>
                <w:color w:val="000000"/>
                <w:sz w:val="20"/>
                <w:szCs w:val="20"/>
              </w:rPr>
              <w:t>10</w:t>
            </w:r>
          </w:p>
        </w:tc>
        <w:tc>
          <w:tcPr>
            <w:tcW w:w="1400" w:type="dxa"/>
            <w:tcBorders>
              <w:top w:val="nil"/>
              <w:left w:val="nil"/>
              <w:bottom w:val="single" w:sz="4" w:space="0" w:color="auto"/>
              <w:right w:val="single" w:sz="4" w:space="0" w:color="auto"/>
            </w:tcBorders>
            <w:shd w:val="clear" w:color="auto" w:fill="auto"/>
            <w:noWrap/>
            <w:vAlign w:val="center"/>
            <w:hideMark/>
          </w:tcPr>
          <w:p w14:paraId="2DF7E317"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9</w:t>
            </w:r>
          </w:p>
        </w:tc>
        <w:tc>
          <w:tcPr>
            <w:tcW w:w="1320" w:type="dxa"/>
            <w:tcBorders>
              <w:top w:val="nil"/>
              <w:left w:val="nil"/>
              <w:bottom w:val="single" w:sz="4" w:space="0" w:color="auto"/>
              <w:right w:val="single" w:sz="4" w:space="0" w:color="auto"/>
            </w:tcBorders>
            <w:shd w:val="clear" w:color="auto" w:fill="auto"/>
            <w:noWrap/>
            <w:vAlign w:val="center"/>
            <w:hideMark/>
          </w:tcPr>
          <w:p w14:paraId="19CFB26A"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6</w:t>
            </w:r>
          </w:p>
        </w:tc>
        <w:tc>
          <w:tcPr>
            <w:tcW w:w="1540" w:type="dxa"/>
            <w:tcBorders>
              <w:top w:val="nil"/>
              <w:left w:val="nil"/>
              <w:bottom w:val="single" w:sz="4" w:space="0" w:color="auto"/>
              <w:right w:val="single" w:sz="4" w:space="0" w:color="auto"/>
            </w:tcBorders>
            <w:shd w:val="clear" w:color="auto" w:fill="auto"/>
            <w:noWrap/>
            <w:vAlign w:val="center"/>
            <w:hideMark/>
          </w:tcPr>
          <w:p w14:paraId="4FFC43CE"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4</w:t>
            </w:r>
          </w:p>
        </w:tc>
        <w:tc>
          <w:tcPr>
            <w:tcW w:w="1360" w:type="dxa"/>
            <w:tcBorders>
              <w:top w:val="nil"/>
              <w:left w:val="nil"/>
              <w:bottom w:val="single" w:sz="4" w:space="0" w:color="auto"/>
              <w:right w:val="single" w:sz="4" w:space="0" w:color="auto"/>
            </w:tcBorders>
            <w:shd w:val="clear" w:color="auto" w:fill="auto"/>
            <w:noWrap/>
            <w:vAlign w:val="center"/>
            <w:hideMark/>
          </w:tcPr>
          <w:p w14:paraId="1BC211A0"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3</w:t>
            </w:r>
          </w:p>
        </w:tc>
        <w:tc>
          <w:tcPr>
            <w:tcW w:w="1673" w:type="dxa"/>
            <w:tcBorders>
              <w:top w:val="nil"/>
              <w:left w:val="nil"/>
              <w:bottom w:val="single" w:sz="4" w:space="0" w:color="auto"/>
              <w:right w:val="single" w:sz="4" w:space="0" w:color="auto"/>
            </w:tcBorders>
            <w:shd w:val="clear" w:color="auto" w:fill="auto"/>
            <w:noWrap/>
            <w:vAlign w:val="center"/>
            <w:hideMark/>
          </w:tcPr>
          <w:p w14:paraId="7F2AEE27"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6</w:t>
            </w:r>
          </w:p>
        </w:tc>
        <w:tc>
          <w:tcPr>
            <w:tcW w:w="1267" w:type="dxa"/>
            <w:tcBorders>
              <w:top w:val="nil"/>
              <w:left w:val="nil"/>
              <w:bottom w:val="single" w:sz="4" w:space="0" w:color="auto"/>
              <w:right w:val="single" w:sz="4" w:space="0" w:color="auto"/>
            </w:tcBorders>
            <w:shd w:val="clear" w:color="auto" w:fill="auto"/>
            <w:noWrap/>
            <w:vAlign w:val="center"/>
            <w:hideMark/>
          </w:tcPr>
          <w:p w14:paraId="2CFF55DD"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9</w:t>
            </w:r>
          </w:p>
        </w:tc>
      </w:tr>
      <w:tr w:rsidR="00012545" w:rsidRPr="00012545" w14:paraId="23DDC667" w14:textId="77777777" w:rsidTr="001648E0">
        <w:trPr>
          <w:trHeight w:hRule="exact" w:val="245"/>
        </w:trPr>
        <w:tc>
          <w:tcPr>
            <w:tcW w:w="960"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14:paraId="0E8A7567" w14:textId="77777777" w:rsidR="00012545" w:rsidRPr="00012545" w:rsidRDefault="00012545" w:rsidP="00012545">
            <w:pPr>
              <w:spacing w:after="0" w:line="240" w:lineRule="auto"/>
              <w:jc w:val="center"/>
              <w:rPr>
                <w:rFonts w:ascii="Calibri" w:eastAsia="Times New Roman" w:hAnsi="Calibri" w:cs="Calibri"/>
                <w:b/>
                <w:bCs/>
                <w:color w:val="000000"/>
                <w:sz w:val="20"/>
                <w:szCs w:val="20"/>
              </w:rPr>
            </w:pPr>
            <w:r w:rsidRPr="00012545">
              <w:rPr>
                <w:rFonts w:ascii="Calibri" w:eastAsia="Times New Roman" w:hAnsi="Calibri" w:cs="Calibri"/>
                <w:b/>
                <w:bCs/>
                <w:color w:val="000000"/>
                <w:sz w:val="20"/>
                <w:szCs w:val="20"/>
              </w:rPr>
              <w:t>11</w:t>
            </w:r>
          </w:p>
        </w:tc>
        <w:tc>
          <w:tcPr>
            <w:tcW w:w="1400" w:type="dxa"/>
            <w:tcBorders>
              <w:top w:val="nil"/>
              <w:left w:val="nil"/>
              <w:bottom w:val="single" w:sz="4" w:space="0" w:color="auto"/>
              <w:right w:val="single" w:sz="4" w:space="0" w:color="auto"/>
            </w:tcBorders>
            <w:shd w:val="clear" w:color="auto" w:fill="FBE4D5" w:themeFill="accent2" w:themeFillTint="33"/>
            <w:noWrap/>
            <w:vAlign w:val="center"/>
            <w:hideMark/>
          </w:tcPr>
          <w:p w14:paraId="70C6B99F"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11</w:t>
            </w:r>
          </w:p>
        </w:tc>
        <w:tc>
          <w:tcPr>
            <w:tcW w:w="1320" w:type="dxa"/>
            <w:tcBorders>
              <w:top w:val="nil"/>
              <w:left w:val="nil"/>
              <w:bottom w:val="single" w:sz="4" w:space="0" w:color="auto"/>
              <w:right w:val="single" w:sz="4" w:space="0" w:color="auto"/>
            </w:tcBorders>
            <w:shd w:val="clear" w:color="auto" w:fill="FBE4D5" w:themeFill="accent2" w:themeFillTint="33"/>
            <w:noWrap/>
            <w:vAlign w:val="center"/>
            <w:hideMark/>
          </w:tcPr>
          <w:p w14:paraId="12CBF45D"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11</w:t>
            </w:r>
          </w:p>
        </w:tc>
        <w:tc>
          <w:tcPr>
            <w:tcW w:w="1540" w:type="dxa"/>
            <w:tcBorders>
              <w:top w:val="nil"/>
              <w:left w:val="nil"/>
              <w:bottom w:val="single" w:sz="4" w:space="0" w:color="auto"/>
              <w:right w:val="single" w:sz="4" w:space="0" w:color="auto"/>
            </w:tcBorders>
            <w:shd w:val="clear" w:color="auto" w:fill="FBE4D5" w:themeFill="accent2" w:themeFillTint="33"/>
            <w:noWrap/>
            <w:vAlign w:val="center"/>
            <w:hideMark/>
          </w:tcPr>
          <w:p w14:paraId="356A40F8"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11</w:t>
            </w:r>
          </w:p>
        </w:tc>
        <w:tc>
          <w:tcPr>
            <w:tcW w:w="1360" w:type="dxa"/>
            <w:tcBorders>
              <w:top w:val="nil"/>
              <w:left w:val="nil"/>
              <w:bottom w:val="single" w:sz="4" w:space="0" w:color="auto"/>
              <w:right w:val="single" w:sz="4" w:space="0" w:color="auto"/>
            </w:tcBorders>
            <w:shd w:val="clear" w:color="auto" w:fill="FBE4D5" w:themeFill="accent2" w:themeFillTint="33"/>
            <w:noWrap/>
            <w:vAlign w:val="center"/>
            <w:hideMark/>
          </w:tcPr>
          <w:p w14:paraId="484B31E0" w14:textId="567B7D7D"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w:t>
            </w:r>
          </w:p>
        </w:tc>
        <w:tc>
          <w:tcPr>
            <w:tcW w:w="1673" w:type="dxa"/>
            <w:tcBorders>
              <w:top w:val="nil"/>
              <w:left w:val="nil"/>
              <w:bottom w:val="single" w:sz="4" w:space="0" w:color="auto"/>
              <w:right w:val="single" w:sz="4" w:space="0" w:color="auto"/>
            </w:tcBorders>
            <w:shd w:val="clear" w:color="auto" w:fill="FBE4D5" w:themeFill="accent2" w:themeFillTint="33"/>
            <w:noWrap/>
            <w:vAlign w:val="center"/>
            <w:hideMark/>
          </w:tcPr>
          <w:p w14:paraId="07C538AB" w14:textId="7F4F9C5A"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w:t>
            </w:r>
          </w:p>
        </w:tc>
        <w:tc>
          <w:tcPr>
            <w:tcW w:w="1267" w:type="dxa"/>
            <w:tcBorders>
              <w:top w:val="nil"/>
              <w:left w:val="nil"/>
              <w:bottom w:val="single" w:sz="4" w:space="0" w:color="auto"/>
              <w:right w:val="single" w:sz="4" w:space="0" w:color="auto"/>
            </w:tcBorders>
            <w:shd w:val="clear" w:color="auto" w:fill="auto"/>
            <w:noWrap/>
            <w:vAlign w:val="center"/>
            <w:hideMark/>
          </w:tcPr>
          <w:p w14:paraId="341BA6E1"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10</w:t>
            </w:r>
          </w:p>
        </w:tc>
      </w:tr>
    </w:tbl>
    <w:p w14:paraId="0206832A" w14:textId="63A4C6A1" w:rsidR="003E46E1" w:rsidRDefault="003E46E1" w:rsidP="00157CDF">
      <w:pPr>
        <w:rPr>
          <w:rFonts w:cstheme="minorHAnsi"/>
          <w:b/>
          <w:szCs w:val="20"/>
        </w:rPr>
      </w:pPr>
    </w:p>
    <w:p w14:paraId="578D96B1" w14:textId="155FF1FD" w:rsidR="00C82F84" w:rsidRDefault="004F28CA" w:rsidP="004F28CA">
      <w:pPr>
        <w:spacing w:after="120" w:line="240" w:lineRule="auto"/>
        <w:rPr>
          <w:rFonts w:cs="Microsoft New Tai Lue"/>
          <w:i/>
        </w:rPr>
      </w:pPr>
      <w:r w:rsidRPr="004F28CA">
        <w:rPr>
          <w:rFonts w:cs="Microsoft New Tai Lue"/>
          <w:i/>
        </w:rPr>
        <w:t>This report is for informational purposes related to general emergency services planning. It has not been prepared for, and may not be suitable for legal, design, engineering, or site-preparation purposes. This report cannot substitute for site-specific investigations by qualified practitioners. Landslide risk is complex and continually changing. Although other existing studies or reports may provide more precise and comprehensive information, detailed original site investigations are normally an essential best practice for public safety, sustainability, and financial viability. These other data sources may give results that differ from those in this report.</w:t>
      </w:r>
    </w:p>
    <w:p w14:paraId="3D23A490" w14:textId="11AC3AFD" w:rsidR="00CA25DB" w:rsidRDefault="005362D4" w:rsidP="005362D4">
      <w:pPr>
        <w:pStyle w:val="Heading1"/>
        <w:ind w:left="0"/>
      </w:pPr>
      <w:bookmarkStart w:id="6" w:name="_Toc100827933"/>
      <w:r>
        <w:lastRenderedPageBreak/>
        <w:t>Key Takeaways</w:t>
      </w:r>
      <w:bookmarkEnd w:id="6"/>
    </w:p>
    <w:p w14:paraId="175FBAC7" w14:textId="77777777" w:rsidR="009F3986" w:rsidRPr="00146413" w:rsidRDefault="009F3986" w:rsidP="005362D4">
      <w:pPr>
        <w:pStyle w:val="Heading1"/>
        <w:ind w:left="0"/>
        <w:rPr>
          <w:sz w:val="22"/>
          <w:szCs w:val="22"/>
        </w:rPr>
      </w:pPr>
    </w:p>
    <w:p w14:paraId="67D2B571" w14:textId="12FAD462" w:rsidR="00D25B32" w:rsidRDefault="00D25B32" w:rsidP="00D25B32">
      <w:pPr>
        <w:rPr>
          <w:b/>
        </w:rPr>
      </w:pPr>
      <w:r w:rsidRPr="009E07FF">
        <w:rPr>
          <w:b/>
        </w:rPr>
        <w:t>Data Inventory</w:t>
      </w:r>
    </w:p>
    <w:p w14:paraId="3BB26521" w14:textId="7D64855E" w:rsidR="008048E4" w:rsidRPr="002817F1" w:rsidRDefault="008048E4" w:rsidP="008048E4">
      <w:pPr>
        <w:pStyle w:val="ListParagraph"/>
        <w:numPr>
          <w:ilvl w:val="0"/>
          <w:numId w:val="19"/>
        </w:numPr>
      </w:pPr>
      <w:r w:rsidRPr="008048E4">
        <w:t xml:space="preserve">A total </w:t>
      </w:r>
      <w:r w:rsidRPr="002817F1">
        <w:t>of 15</w:t>
      </w:r>
      <w:r w:rsidR="009E36F7" w:rsidRPr="002817F1">
        <w:t>9,247</w:t>
      </w:r>
      <w:r w:rsidRPr="002817F1">
        <w:t xml:space="preserve"> landslide features were inventoried for the WV Landslide Risk Assessment.</w:t>
      </w:r>
    </w:p>
    <w:p w14:paraId="136AA212" w14:textId="566A4089" w:rsidR="00D25B32" w:rsidRPr="00E31A9D" w:rsidRDefault="009E36F7" w:rsidP="00D25B32">
      <w:pPr>
        <w:pStyle w:val="BodyText"/>
        <w:numPr>
          <w:ilvl w:val="0"/>
          <w:numId w:val="19"/>
        </w:numPr>
        <w:rPr>
          <w:b/>
        </w:rPr>
      </w:pPr>
      <w:r w:rsidRPr="002817F1">
        <w:t>66,151</w:t>
      </w:r>
      <w:r w:rsidR="00D25B32" w:rsidRPr="00150D66">
        <w:t xml:space="preserve"> landslide </w:t>
      </w:r>
      <w:r w:rsidR="00137ED5">
        <w:t xml:space="preserve">initiation </w:t>
      </w:r>
      <w:r w:rsidR="00D25B32" w:rsidRPr="00150D66">
        <w:t xml:space="preserve">points were </w:t>
      </w:r>
      <w:r w:rsidR="00D25B32">
        <w:t>mapped statewide</w:t>
      </w:r>
      <w:r w:rsidR="00D25B32" w:rsidRPr="00150D66">
        <w:t xml:space="preserve"> using</w:t>
      </w:r>
      <w:r w:rsidR="00D25B32" w:rsidRPr="00D25B32">
        <w:t xml:space="preserve"> </w:t>
      </w:r>
      <w:r w:rsidR="00D25B32" w:rsidRPr="008C69FB">
        <w:t>high</w:t>
      </w:r>
      <w:r w:rsidR="00D25B32">
        <w:t xml:space="preserve"> </w:t>
      </w:r>
      <w:r w:rsidR="00D25B32" w:rsidRPr="008C69FB">
        <w:t>resolution (1</w:t>
      </w:r>
      <w:r w:rsidR="00D25B32">
        <w:t>-</w:t>
      </w:r>
      <w:r w:rsidR="00D25B32" w:rsidRPr="008C69FB">
        <w:t xml:space="preserve"> or 2</w:t>
      </w:r>
      <w:r w:rsidR="00D25B32">
        <w:t xml:space="preserve">-m) </w:t>
      </w:r>
      <w:r w:rsidR="00D25B32" w:rsidRPr="00150D66">
        <w:t>LiDAR</w:t>
      </w:r>
      <w:r w:rsidR="00DF134D">
        <w:t>.</w:t>
      </w:r>
      <w:r w:rsidR="00D25B32" w:rsidRPr="00150D66">
        <w:t xml:space="preserve"> </w:t>
      </w:r>
    </w:p>
    <w:p w14:paraId="3D1C8FE4" w14:textId="474AC94F" w:rsidR="00E31A9D" w:rsidRPr="00137ED5" w:rsidRDefault="00E31A9D" w:rsidP="00D25B32">
      <w:pPr>
        <w:pStyle w:val="BodyText"/>
        <w:numPr>
          <w:ilvl w:val="0"/>
          <w:numId w:val="19"/>
        </w:numPr>
        <w:rPr>
          <w:b/>
        </w:rPr>
      </w:pPr>
      <w:r>
        <w:t xml:space="preserve">46,330 landslide polygons were digitized based on a 1976 study by the WVGES. </w:t>
      </w:r>
    </w:p>
    <w:p w14:paraId="40CAA1AA" w14:textId="743B954C" w:rsidR="00137ED5" w:rsidRDefault="00137ED5" w:rsidP="00D25B32">
      <w:pPr>
        <w:pStyle w:val="BodyText"/>
        <w:numPr>
          <w:ilvl w:val="0"/>
          <w:numId w:val="19"/>
        </w:numPr>
      </w:pPr>
      <w:r w:rsidRPr="00137ED5">
        <w:t xml:space="preserve">41,307 landslide polygons were </w:t>
      </w:r>
      <w:r w:rsidR="00F9698D" w:rsidRPr="00503293">
        <w:t xml:space="preserve">digitized </w:t>
      </w:r>
      <w:r w:rsidRPr="00137ED5">
        <w:t>based on a USGS study completed between 1975</w:t>
      </w:r>
      <w:r w:rsidR="00F9698D">
        <w:t xml:space="preserve"> </w:t>
      </w:r>
      <w:r w:rsidR="00F9698D" w:rsidRPr="00503293">
        <w:t>and</w:t>
      </w:r>
      <w:r w:rsidR="00F9698D" w:rsidRPr="00F9698D">
        <w:rPr>
          <w:color w:val="FF0000"/>
        </w:rPr>
        <w:t xml:space="preserve"> </w:t>
      </w:r>
      <w:r w:rsidRPr="00137ED5">
        <w:t>1985</w:t>
      </w:r>
      <w:r w:rsidR="00DF134D">
        <w:t>.</w:t>
      </w:r>
    </w:p>
    <w:p w14:paraId="2CDB6977" w14:textId="6401D112" w:rsidR="0044574D" w:rsidRDefault="0044574D" w:rsidP="0044574D">
      <w:pPr>
        <w:pStyle w:val="BodyText"/>
        <w:numPr>
          <w:ilvl w:val="0"/>
          <w:numId w:val="19"/>
        </w:numPr>
      </w:pPr>
      <w:r w:rsidRPr="00F1733D">
        <w:t>Slides</w:t>
      </w:r>
      <w:r w:rsidRPr="00A8467D">
        <w:rPr>
          <w:bCs/>
        </w:rPr>
        <w:t xml:space="preserve"> and </w:t>
      </w:r>
      <w:r w:rsidRPr="00F1733D">
        <w:t>slumps</w:t>
      </w:r>
      <w:r w:rsidRPr="00A8467D">
        <w:rPr>
          <w:bCs/>
        </w:rPr>
        <w:t xml:space="preserve"> are the</w:t>
      </w:r>
      <w:r>
        <w:rPr>
          <w:bCs/>
        </w:rPr>
        <w:t xml:space="preserve"> most common landslide types in West Virginia.</w:t>
      </w:r>
      <w:r w:rsidRPr="00A8467D">
        <w:rPr>
          <w:bCs/>
        </w:rPr>
        <w:t xml:space="preserve"> </w:t>
      </w:r>
    </w:p>
    <w:p w14:paraId="490C8DA8" w14:textId="4D4B6A01" w:rsidR="00EC3076" w:rsidRDefault="00EC3076" w:rsidP="00D25B32">
      <w:pPr>
        <w:pStyle w:val="BodyText"/>
        <w:numPr>
          <w:ilvl w:val="0"/>
          <w:numId w:val="19"/>
        </w:numPr>
      </w:pPr>
      <w:r>
        <w:t>Future work includes landslide mapping in areas where LiDAR coverage was incomplete</w:t>
      </w:r>
      <w:r w:rsidR="00C810EB">
        <w:t>; LiDAR for remaining areas was delivered by FEMA in December 2021</w:t>
      </w:r>
      <w:r w:rsidR="00DF134D">
        <w:t>.</w:t>
      </w:r>
    </w:p>
    <w:p w14:paraId="612E832D" w14:textId="77777777" w:rsidR="009F3986" w:rsidRDefault="009F3986" w:rsidP="009F3986">
      <w:pPr>
        <w:pStyle w:val="BodyText"/>
        <w:ind w:left="360"/>
      </w:pPr>
    </w:p>
    <w:p w14:paraId="07F9DF82" w14:textId="7670E749" w:rsidR="00CB3746" w:rsidRPr="009E07FF" w:rsidRDefault="00CB3746" w:rsidP="00CB3746">
      <w:pPr>
        <w:pStyle w:val="BodyText"/>
        <w:rPr>
          <w:b/>
        </w:rPr>
      </w:pPr>
      <w:r w:rsidRPr="009E07FF">
        <w:rPr>
          <w:b/>
        </w:rPr>
        <w:t>Modeling</w:t>
      </w:r>
    </w:p>
    <w:p w14:paraId="6465C34B" w14:textId="0CA2541F" w:rsidR="00DF134D" w:rsidRDefault="000F29A1" w:rsidP="00DF134D">
      <w:pPr>
        <w:pStyle w:val="BodyText"/>
        <w:numPr>
          <w:ilvl w:val="0"/>
          <w:numId w:val="20"/>
        </w:numPr>
      </w:pPr>
      <w:r>
        <w:t>Landslide susceptibility m</w:t>
      </w:r>
      <w:r w:rsidR="00DF134D" w:rsidRPr="00DF134D">
        <w:t>odeling was performed using a random forest machine learning method</w:t>
      </w:r>
      <w:r w:rsidR="0033407A">
        <w:t xml:space="preserve"> </w:t>
      </w:r>
      <w:r w:rsidR="00611A69">
        <w:t xml:space="preserve">for various </w:t>
      </w:r>
      <w:r w:rsidR="0033407A">
        <w:t>Major Land Resource Area</w:t>
      </w:r>
      <w:r w:rsidR="00611A69">
        <w:t xml:space="preserve"> </w:t>
      </w:r>
      <w:r w:rsidR="0033407A">
        <w:t>to</w:t>
      </w:r>
      <w:r w:rsidR="0033407A" w:rsidRPr="0033407A">
        <w:t xml:space="preserve"> </w:t>
      </w:r>
      <w:r w:rsidR="00380071">
        <w:t>minimize heterogeneity</w:t>
      </w:r>
      <w:r w:rsidR="0033407A" w:rsidRPr="00014D43">
        <w:t xml:space="preserve"> in physiographic conditions that may inf</w:t>
      </w:r>
      <w:r w:rsidR="0033407A">
        <w:t>luence landslide susceptibility</w:t>
      </w:r>
      <w:r w:rsidR="00DF134D" w:rsidRPr="00DF134D">
        <w:t>.</w:t>
      </w:r>
    </w:p>
    <w:p w14:paraId="408402C5" w14:textId="3976FEFE" w:rsidR="00F1733D" w:rsidRDefault="00F57899" w:rsidP="005362D4">
      <w:pPr>
        <w:pStyle w:val="BodyText"/>
        <w:numPr>
          <w:ilvl w:val="0"/>
          <w:numId w:val="19"/>
        </w:numPr>
      </w:pPr>
      <w:r>
        <w:t xml:space="preserve">Slope, soil type, and geology are the main variables contributing to landslide risk. Generally, steeper slopes, unconsolidated soils, and less resistant rock units like shale and siltstone will increase landslide susceptibility. </w:t>
      </w:r>
    </w:p>
    <w:p w14:paraId="25212806" w14:textId="3941C2D5" w:rsidR="00A50E72" w:rsidRDefault="00EC61BB" w:rsidP="005362D4">
      <w:pPr>
        <w:pStyle w:val="BodyText"/>
        <w:numPr>
          <w:ilvl w:val="0"/>
          <w:numId w:val="19"/>
        </w:numPr>
      </w:pPr>
      <w:r>
        <w:t xml:space="preserve">Anthropogenic disturbance </w:t>
      </w:r>
      <w:r w:rsidRPr="00AE4216">
        <w:t xml:space="preserve">contributes heavily to landslide </w:t>
      </w:r>
      <w:r w:rsidR="00D932B5">
        <w:t>risk.</w:t>
      </w:r>
      <w:r w:rsidR="00C823A7">
        <w:t xml:space="preserve"> </w:t>
      </w:r>
    </w:p>
    <w:p w14:paraId="1E48C546" w14:textId="3144B220" w:rsidR="000D2501" w:rsidRPr="009F3986" w:rsidRDefault="000D2501" w:rsidP="005362D4">
      <w:pPr>
        <w:pStyle w:val="BodyText"/>
        <w:numPr>
          <w:ilvl w:val="0"/>
          <w:numId w:val="19"/>
        </w:numPr>
      </w:pPr>
      <w:r>
        <w:rPr>
          <w:bCs/>
        </w:rPr>
        <w:t>Future work includes re-running models after new LiDAR-based landslide mapping is complete.</w:t>
      </w:r>
    </w:p>
    <w:p w14:paraId="33723D2F" w14:textId="77777777" w:rsidR="009F3986" w:rsidRPr="00C744FE" w:rsidRDefault="009F3986" w:rsidP="009F3986">
      <w:pPr>
        <w:pStyle w:val="BodyText"/>
        <w:ind w:left="360"/>
      </w:pPr>
    </w:p>
    <w:p w14:paraId="7A2BEDA3" w14:textId="43796215" w:rsidR="00C744FE" w:rsidRPr="009E07FF" w:rsidRDefault="00C744FE" w:rsidP="00C744FE">
      <w:pPr>
        <w:pStyle w:val="BodyText"/>
        <w:rPr>
          <w:b/>
          <w:bCs/>
        </w:rPr>
      </w:pPr>
      <w:r w:rsidRPr="009E07FF">
        <w:rPr>
          <w:b/>
          <w:bCs/>
        </w:rPr>
        <w:t>Risk Assessment Results</w:t>
      </w:r>
    </w:p>
    <w:p w14:paraId="22B48D08" w14:textId="3AFEEDEC" w:rsidR="00C744FE" w:rsidRDefault="00C744FE" w:rsidP="00C744FE">
      <w:pPr>
        <w:pStyle w:val="BodyText"/>
        <w:numPr>
          <w:ilvl w:val="0"/>
          <w:numId w:val="20"/>
        </w:numPr>
      </w:pPr>
      <w:r>
        <w:t>The WVGISTC Landslide Risk Assessment provides landslide risk information at the sub-county scale.</w:t>
      </w:r>
    </w:p>
    <w:p w14:paraId="60FA4389" w14:textId="5933FC01" w:rsidR="00124433" w:rsidRPr="00561E04" w:rsidRDefault="00124433" w:rsidP="00124433">
      <w:pPr>
        <w:pStyle w:val="BodyText"/>
        <w:numPr>
          <w:ilvl w:val="0"/>
          <w:numId w:val="20"/>
        </w:numPr>
      </w:pPr>
      <w:r>
        <w:t>Statewide, 4,346 road miles are located in high/medium landslide susceptibility areas; 29,618 primary structures/parcels worth $</w:t>
      </w:r>
      <w:r w:rsidRPr="00124433">
        <w:t>1</w:t>
      </w:r>
      <w:r>
        <w:t>,</w:t>
      </w:r>
      <w:r w:rsidRPr="00124433">
        <w:t>979</w:t>
      </w:r>
      <w:r>
        <w:t>,</w:t>
      </w:r>
      <w:r w:rsidRPr="00124433">
        <w:t>392</w:t>
      </w:r>
      <w:r>
        <w:t>,</w:t>
      </w:r>
      <w:r w:rsidRPr="00124433">
        <w:t>672</w:t>
      </w:r>
      <w:r>
        <w:t xml:space="preserve"> are in high/medium risk areas; 14 essential facilities worth $</w:t>
      </w:r>
      <w:r w:rsidRPr="00124433">
        <w:t>241</w:t>
      </w:r>
      <w:r>
        <w:t>,</w:t>
      </w:r>
      <w:r w:rsidRPr="00124433">
        <w:t>432</w:t>
      </w:r>
      <w:r>
        <w:t>,</w:t>
      </w:r>
      <w:r w:rsidRPr="00124433">
        <w:t>300</w:t>
      </w:r>
      <w:r>
        <w:t xml:space="preserve"> are in high/medium susceptibility areas; and 8,261,236 acres </w:t>
      </w:r>
      <w:r w:rsidR="005B460F">
        <w:t xml:space="preserve">of land </w:t>
      </w:r>
      <w:r>
        <w:t>are classified as having high/medium landslide susceptibility.</w:t>
      </w:r>
    </w:p>
    <w:p w14:paraId="6E6172DE" w14:textId="5038E62C" w:rsidR="00561E04" w:rsidRPr="005479EE" w:rsidRDefault="006C008F" w:rsidP="005362D4">
      <w:pPr>
        <w:pStyle w:val="BodyText"/>
        <w:numPr>
          <w:ilvl w:val="0"/>
          <w:numId w:val="19"/>
        </w:numPr>
      </w:pPr>
      <w:r>
        <w:rPr>
          <w:bCs/>
        </w:rPr>
        <w:t>The majority of buildings located in high/medium landslide susceptibility areas are Residential structures. Residential buildings also account for the majority of total asset value in these areas.</w:t>
      </w:r>
    </w:p>
    <w:p w14:paraId="31E31029" w14:textId="1F4E241D" w:rsidR="005479EE" w:rsidRPr="005431A3" w:rsidRDefault="005479EE" w:rsidP="005362D4">
      <w:pPr>
        <w:pStyle w:val="BodyText"/>
        <w:numPr>
          <w:ilvl w:val="0"/>
          <w:numId w:val="19"/>
        </w:numPr>
      </w:pPr>
      <w:r>
        <w:rPr>
          <w:bCs/>
        </w:rPr>
        <w:t>K</w:t>
      </w:r>
      <w:r w:rsidR="00AC38A0">
        <w:rPr>
          <w:bCs/>
        </w:rPr>
        <w:t>anawha and Monongalia counties rank 1</w:t>
      </w:r>
      <w:r w:rsidR="00AC38A0" w:rsidRPr="00AC38A0">
        <w:rPr>
          <w:bCs/>
          <w:vertAlign w:val="superscript"/>
        </w:rPr>
        <w:t>st</w:t>
      </w:r>
      <w:r w:rsidR="00646799">
        <w:rPr>
          <w:bCs/>
        </w:rPr>
        <w:t xml:space="preserve"> or</w:t>
      </w:r>
      <w:r w:rsidR="00AC38A0">
        <w:rPr>
          <w:bCs/>
        </w:rPr>
        <w:t xml:space="preserve"> 2</w:t>
      </w:r>
      <w:r w:rsidR="00AC38A0" w:rsidRPr="00AC38A0">
        <w:rPr>
          <w:bCs/>
          <w:vertAlign w:val="superscript"/>
        </w:rPr>
        <w:t>nd</w:t>
      </w:r>
      <w:r w:rsidR="00AC38A0">
        <w:rPr>
          <w:bCs/>
        </w:rPr>
        <w:t xml:space="preserve"> for Residential structure counts</w:t>
      </w:r>
      <w:r w:rsidR="00AC3030">
        <w:rPr>
          <w:bCs/>
        </w:rPr>
        <w:t>, Residential</w:t>
      </w:r>
      <w:r w:rsidR="00AC38A0">
        <w:rPr>
          <w:bCs/>
        </w:rPr>
        <w:t xml:space="preserve"> asset values</w:t>
      </w:r>
      <w:r w:rsidR="00AC3030">
        <w:rPr>
          <w:bCs/>
        </w:rPr>
        <w:t>, and</w:t>
      </w:r>
      <w:r w:rsidR="00AC38A0">
        <w:rPr>
          <w:bCs/>
        </w:rPr>
        <w:t xml:space="preserve"> Commercial structure counts located in high/medium landslide susceptibility areas statewide.</w:t>
      </w:r>
      <w:r w:rsidR="00843151">
        <w:rPr>
          <w:bCs/>
        </w:rPr>
        <w:t xml:space="preserve"> Harrison and Ohio counties rank 1</w:t>
      </w:r>
      <w:r w:rsidR="00843151" w:rsidRPr="00843151">
        <w:rPr>
          <w:bCs/>
          <w:vertAlign w:val="superscript"/>
        </w:rPr>
        <w:t>st</w:t>
      </w:r>
      <w:r w:rsidR="00843151">
        <w:rPr>
          <w:bCs/>
        </w:rPr>
        <w:t xml:space="preserve"> and 2</w:t>
      </w:r>
      <w:r w:rsidR="00843151" w:rsidRPr="00843151">
        <w:rPr>
          <w:bCs/>
          <w:vertAlign w:val="superscript"/>
        </w:rPr>
        <w:t>nd</w:t>
      </w:r>
      <w:r w:rsidR="00843151">
        <w:rPr>
          <w:bCs/>
        </w:rPr>
        <w:t xml:space="preserve"> for Commercial asset values.</w:t>
      </w:r>
    </w:p>
    <w:p w14:paraId="325A0A47" w14:textId="26EB5363" w:rsidR="005431A3" w:rsidRPr="00114340" w:rsidRDefault="005431A3" w:rsidP="005362D4">
      <w:pPr>
        <w:pStyle w:val="BodyText"/>
        <w:numPr>
          <w:ilvl w:val="0"/>
          <w:numId w:val="19"/>
        </w:numPr>
      </w:pPr>
      <w:r>
        <w:rPr>
          <w:bCs/>
        </w:rPr>
        <w:t>Fourteen essential facilities (</w:t>
      </w:r>
      <w:r w:rsidRPr="006453E2">
        <w:rPr>
          <w:rFonts w:cstheme="minorHAnsi"/>
          <w:color w:val="333333"/>
          <w:shd w:val="clear" w:color="auto" w:fill="FFFFFF"/>
        </w:rPr>
        <w:t>police</w:t>
      </w:r>
      <w:r>
        <w:rPr>
          <w:rFonts w:cstheme="minorHAnsi"/>
          <w:color w:val="333333"/>
          <w:shd w:val="clear" w:color="auto" w:fill="FFFFFF"/>
        </w:rPr>
        <w:t xml:space="preserve"> departments, fire departments</w:t>
      </w:r>
      <w:r w:rsidRPr="006453E2">
        <w:rPr>
          <w:rFonts w:cstheme="minorHAnsi"/>
          <w:color w:val="333333"/>
          <w:shd w:val="clear" w:color="auto" w:fill="FFFFFF"/>
        </w:rPr>
        <w:t xml:space="preserve">, 911 centers, nursing homes, hospitals, </w:t>
      </w:r>
      <w:r>
        <w:rPr>
          <w:rFonts w:cstheme="minorHAnsi"/>
          <w:color w:val="333333"/>
          <w:shd w:val="clear" w:color="auto" w:fill="FFFFFF"/>
        </w:rPr>
        <w:t xml:space="preserve">and K-12 </w:t>
      </w:r>
      <w:r w:rsidRPr="006453E2">
        <w:rPr>
          <w:rFonts w:cstheme="minorHAnsi"/>
          <w:color w:val="333333"/>
          <w:shd w:val="clear" w:color="auto" w:fill="FFFFFF"/>
        </w:rPr>
        <w:t>schools</w:t>
      </w:r>
      <w:r>
        <w:rPr>
          <w:rFonts w:cstheme="minorHAnsi"/>
          <w:color w:val="333333"/>
          <w:shd w:val="clear" w:color="auto" w:fill="FFFFFF"/>
        </w:rPr>
        <w:t xml:space="preserve">) are located in high/medium landslide </w:t>
      </w:r>
      <w:r w:rsidR="00A95A1B">
        <w:rPr>
          <w:bCs/>
        </w:rPr>
        <w:t>susceptibility</w:t>
      </w:r>
      <w:r>
        <w:rPr>
          <w:rFonts w:cstheme="minorHAnsi"/>
          <w:color w:val="333333"/>
          <w:shd w:val="clear" w:color="auto" w:fill="FFFFFF"/>
        </w:rPr>
        <w:t xml:space="preserve"> areas statewide.</w:t>
      </w:r>
    </w:p>
    <w:p w14:paraId="2CEACDE4" w14:textId="616909B8" w:rsidR="00114340" w:rsidRPr="00114340" w:rsidRDefault="00114340" w:rsidP="005362D4">
      <w:pPr>
        <w:pStyle w:val="BodyText"/>
        <w:numPr>
          <w:ilvl w:val="0"/>
          <w:numId w:val="19"/>
        </w:numPr>
      </w:pPr>
      <w:r>
        <w:rPr>
          <w:rFonts w:cstheme="minorHAnsi"/>
          <w:color w:val="333333"/>
          <w:shd w:val="clear" w:color="auto" w:fill="FFFFFF"/>
        </w:rPr>
        <w:t xml:space="preserve">More than 50% of the total land area in Regions 1, 2, 3, 4, 7, and 8 is classified as having high/medium landslide susceptibility. </w:t>
      </w:r>
    </w:p>
    <w:p w14:paraId="15A6B043" w14:textId="6D4548A3" w:rsidR="00114340" w:rsidRPr="009F3986" w:rsidRDefault="00114340" w:rsidP="005362D4">
      <w:pPr>
        <w:pStyle w:val="BodyText"/>
        <w:numPr>
          <w:ilvl w:val="0"/>
          <w:numId w:val="19"/>
        </w:numPr>
      </w:pPr>
      <w:r>
        <w:rPr>
          <w:rFonts w:cstheme="minorHAnsi"/>
          <w:color w:val="333333"/>
          <w:shd w:val="clear" w:color="auto" w:fill="FFFFFF"/>
        </w:rPr>
        <w:lastRenderedPageBreak/>
        <w:t>Relative risk to humans and related infrastructure is highest in Region 6, which ranks either 1</w:t>
      </w:r>
      <w:r w:rsidRPr="00114340">
        <w:rPr>
          <w:rFonts w:cstheme="minorHAnsi"/>
          <w:color w:val="333333"/>
          <w:shd w:val="clear" w:color="auto" w:fill="FFFFFF"/>
          <w:vertAlign w:val="superscript"/>
        </w:rPr>
        <w:t>st</w:t>
      </w:r>
      <w:r>
        <w:rPr>
          <w:rFonts w:cstheme="minorHAnsi"/>
          <w:color w:val="333333"/>
          <w:shd w:val="clear" w:color="auto" w:fill="FFFFFF"/>
        </w:rPr>
        <w:t xml:space="preserve"> or 2</w:t>
      </w:r>
      <w:r w:rsidRPr="00114340">
        <w:rPr>
          <w:rFonts w:cstheme="minorHAnsi"/>
          <w:color w:val="333333"/>
          <w:shd w:val="clear" w:color="auto" w:fill="FFFFFF"/>
          <w:vertAlign w:val="superscript"/>
        </w:rPr>
        <w:t>nd</w:t>
      </w:r>
      <w:r>
        <w:rPr>
          <w:rFonts w:cstheme="minorHAnsi"/>
          <w:color w:val="333333"/>
          <w:shd w:val="clear" w:color="auto" w:fill="FFFFFF"/>
        </w:rPr>
        <w:t xml:space="preserve"> in all five road and structure risk analysis categories.</w:t>
      </w:r>
    </w:p>
    <w:p w14:paraId="160081DD" w14:textId="50FA4E51" w:rsidR="009F3986" w:rsidRDefault="009F3986" w:rsidP="009F3986">
      <w:pPr>
        <w:pStyle w:val="BodyText"/>
        <w:ind w:left="360"/>
        <w:rPr>
          <w:rFonts w:cstheme="minorHAnsi"/>
          <w:color w:val="333333"/>
          <w:shd w:val="clear" w:color="auto" w:fill="FFFFFF"/>
        </w:rPr>
      </w:pPr>
    </w:p>
    <w:p w14:paraId="648039A5" w14:textId="793334FE" w:rsidR="00A7402B" w:rsidRDefault="00865436" w:rsidP="00865436">
      <w:pPr>
        <w:pStyle w:val="BodyText"/>
        <w:rPr>
          <w:rFonts w:cstheme="minorHAnsi"/>
          <w:b/>
          <w:color w:val="333333"/>
          <w:shd w:val="clear" w:color="auto" w:fill="FFFFFF"/>
        </w:rPr>
      </w:pPr>
      <w:r w:rsidRPr="00865436">
        <w:rPr>
          <w:rFonts w:cstheme="minorHAnsi"/>
          <w:b/>
          <w:color w:val="333333"/>
          <w:shd w:val="clear" w:color="auto" w:fill="FFFFFF"/>
        </w:rPr>
        <w:t>Risk Assessment Limitations</w:t>
      </w:r>
    </w:p>
    <w:p w14:paraId="29831F02" w14:textId="5B010E3C" w:rsidR="00680CE8" w:rsidRPr="00680CE8" w:rsidRDefault="00680CE8" w:rsidP="00865436">
      <w:pPr>
        <w:pStyle w:val="BodyText"/>
        <w:numPr>
          <w:ilvl w:val="0"/>
          <w:numId w:val="19"/>
        </w:numPr>
      </w:pPr>
      <w:r>
        <w:rPr>
          <w:rFonts w:cstheme="minorHAnsi"/>
          <w:color w:val="333333"/>
          <w:shd w:val="clear" w:color="auto" w:fill="FFFFFF"/>
        </w:rPr>
        <w:t>Rock fall susceptibility is not well represented by the landslide inventory because rock falls are unlikely to be caught on LiDAR surveys.</w:t>
      </w:r>
    </w:p>
    <w:p w14:paraId="430846E3" w14:textId="6D02D832" w:rsidR="00680CE8" w:rsidRDefault="00A7402B" w:rsidP="00680CE8">
      <w:pPr>
        <w:pStyle w:val="BodyText"/>
        <w:numPr>
          <w:ilvl w:val="0"/>
          <w:numId w:val="19"/>
        </w:numPr>
      </w:pPr>
      <w:r>
        <w:rPr>
          <w:rFonts w:cstheme="minorHAnsi"/>
          <w:color w:val="333333"/>
          <w:shd w:val="clear" w:color="auto" w:fill="FFFFFF"/>
        </w:rPr>
        <w:t>High/medium susceptibility areas are based on the locations of landslide initiation points and may not encompass the full extent of area vulnerable to landslide damage</w:t>
      </w:r>
      <w:r w:rsidR="00680CE8">
        <w:rPr>
          <w:rFonts w:cstheme="minorHAnsi"/>
          <w:color w:val="333333"/>
          <w:shd w:val="clear" w:color="auto" w:fill="FFFFFF"/>
        </w:rPr>
        <w:t>.</w:t>
      </w:r>
    </w:p>
    <w:p w14:paraId="1939C32D" w14:textId="7A9554EC" w:rsidR="00184879" w:rsidRPr="009F3986" w:rsidRDefault="00680CE8" w:rsidP="008E72EB">
      <w:pPr>
        <w:pStyle w:val="BodyText"/>
        <w:numPr>
          <w:ilvl w:val="0"/>
          <w:numId w:val="19"/>
        </w:numPr>
      </w:pPr>
      <w:r>
        <w:rPr>
          <w:rFonts w:cstheme="minorHAnsi"/>
          <w:color w:val="333333"/>
          <w:shd w:val="clear" w:color="auto" w:fill="FFFFFF"/>
        </w:rPr>
        <w:t>Missing or incorrect structure values may</w:t>
      </w:r>
      <w:r w:rsidRPr="00865436">
        <w:rPr>
          <w:rFonts w:cstheme="minorHAnsi"/>
          <w:shd w:val="clear" w:color="auto" w:fill="FFFFFF"/>
        </w:rPr>
        <w:t xml:space="preserve"> exist </w:t>
      </w:r>
      <w:r>
        <w:rPr>
          <w:rFonts w:cstheme="minorHAnsi"/>
          <w:color w:val="333333"/>
          <w:shd w:val="clear" w:color="auto" w:fill="FFFFFF"/>
        </w:rPr>
        <w:t>in the “Other” property class category and in Essential Facilities.</w:t>
      </w:r>
    </w:p>
    <w:p w14:paraId="4DE7EDED" w14:textId="77777777" w:rsidR="009F3986" w:rsidRPr="00680CE8" w:rsidRDefault="009F3986" w:rsidP="009F3986">
      <w:pPr>
        <w:pStyle w:val="BodyText"/>
        <w:ind w:left="360"/>
      </w:pPr>
    </w:p>
    <w:p w14:paraId="3F56FDA2" w14:textId="0424F78E" w:rsidR="008E72EB" w:rsidRPr="008E72EB" w:rsidRDefault="008E72EB" w:rsidP="008E72EB">
      <w:pPr>
        <w:pStyle w:val="BodyText"/>
        <w:rPr>
          <w:b/>
        </w:rPr>
      </w:pPr>
      <w:r w:rsidRPr="008E72EB">
        <w:rPr>
          <w:rFonts w:cstheme="minorHAnsi"/>
          <w:b/>
          <w:color w:val="333333"/>
          <w:shd w:val="clear" w:color="auto" w:fill="FFFFFF"/>
        </w:rPr>
        <w:t>Communication</w:t>
      </w:r>
    </w:p>
    <w:p w14:paraId="145C9F4A" w14:textId="73EBF3C7" w:rsidR="00F55B06" w:rsidRDefault="00673682" w:rsidP="005362D4">
      <w:pPr>
        <w:pStyle w:val="BodyText"/>
        <w:numPr>
          <w:ilvl w:val="0"/>
          <w:numId w:val="19"/>
        </w:numPr>
      </w:pPr>
      <w:r w:rsidRPr="00673682">
        <w:rPr>
          <w:b/>
        </w:rPr>
        <w:t xml:space="preserve">The West Virginia Landslide Tool </w:t>
      </w:r>
      <w:r w:rsidRPr="00673682">
        <w:t>(</w:t>
      </w:r>
      <w:hyperlink r:id="rId19" w:history="1">
        <w:r w:rsidRPr="00673682">
          <w:rPr>
            <w:rStyle w:val="Hyperlink"/>
          </w:rPr>
          <w:t>http://mapwv.gov/landslide</w:t>
        </w:r>
      </w:hyperlink>
      <w:r w:rsidRPr="00673682">
        <w:t>) is a</w:t>
      </w:r>
      <w:r>
        <w:t>n interactive</w:t>
      </w:r>
      <w:r w:rsidRPr="00673682">
        <w:t xml:space="preserve"> landslide web mapping application </w:t>
      </w:r>
      <w:r>
        <w:t>that displays</w:t>
      </w:r>
      <w:r w:rsidRPr="00673682">
        <w:t xml:space="preserve"> landslide incidence data and modeling results.</w:t>
      </w:r>
    </w:p>
    <w:p w14:paraId="104AB844" w14:textId="4DBC08AF" w:rsidR="00000045" w:rsidRDefault="00000045" w:rsidP="00000045">
      <w:pPr>
        <w:pStyle w:val="ListParagraph"/>
        <w:numPr>
          <w:ilvl w:val="0"/>
          <w:numId w:val="19"/>
        </w:numPr>
        <w:spacing w:before="119" w:after="120" w:line="276" w:lineRule="auto"/>
        <w:contextualSpacing w:val="0"/>
        <w:rPr>
          <w:rFonts w:cstheme="minorHAnsi"/>
          <w:bCs/>
        </w:rPr>
      </w:pPr>
      <w:r>
        <w:rPr>
          <w:rFonts w:cstheme="minorHAnsi"/>
          <w:b/>
        </w:rPr>
        <w:t>E</w:t>
      </w:r>
      <w:r w:rsidRPr="00026DCF">
        <w:rPr>
          <w:rFonts w:cstheme="minorHAnsi"/>
          <w:b/>
        </w:rPr>
        <w:t>ducational</w:t>
      </w:r>
      <w:r w:rsidRPr="00026DCF">
        <w:rPr>
          <w:rFonts w:cstheme="minorHAnsi"/>
          <w:b/>
          <w:bCs/>
        </w:rPr>
        <w:t xml:space="preserve"> brochures </w:t>
      </w:r>
      <w:r>
        <w:rPr>
          <w:rFonts w:cstheme="minorHAnsi"/>
          <w:bCs/>
        </w:rPr>
        <w:t>were</w:t>
      </w:r>
      <w:r w:rsidRPr="00026DCF">
        <w:rPr>
          <w:rFonts w:cstheme="minorHAnsi"/>
          <w:bCs/>
        </w:rPr>
        <w:t xml:space="preserve"> developed</w:t>
      </w:r>
      <w:r w:rsidRPr="00026DCF">
        <w:rPr>
          <w:rFonts w:cstheme="minorHAnsi"/>
          <w:b/>
          <w:bCs/>
        </w:rPr>
        <w:t xml:space="preserve"> </w:t>
      </w:r>
      <w:r w:rsidRPr="00026DCF">
        <w:rPr>
          <w:rFonts w:cstheme="minorHAnsi"/>
          <w:bCs/>
        </w:rPr>
        <w:t xml:space="preserve">to provide general information about identifying signs of slope instability and mitigation measures that may help reduce landslide risk at the </w:t>
      </w:r>
      <w:hyperlink r:id="rId20" w:history="1">
        <w:r w:rsidRPr="00026DCF">
          <w:rPr>
            <w:rStyle w:val="Hyperlink"/>
            <w:rFonts w:cstheme="minorHAnsi"/>
            <w:bCs/>
          </w:rPr>
          <w:t>community</w:t>
        </w:r>
      </w:hyperlink>
      <w:r w:rsidRPr="00026DCF">
        <w:rPr>
          <w:rFonts w:cstheme="minorHAnsi"/>
          <w:bCs/>
        </w:rPr>
        <w:t xml:space="preserve"> and </w:t>
      </w:r>
      <w:hyperlink r:id="rId21" w:history="1">
        <w:r w:rsidRPr="00026DCF">
          <w:rPr>
            <w:rStyle w:val="Hyperlink"/>
            <w:rFonts w:cstheme="minorHAnsi"/>
            <w:bCs/>
          </w:rPr>
          <w:t>individual</w:t>
        </w:r>
      </w:hyperlink>
      <w:r w:rsidRPr="00026DCF">
        <w:rPr>
          <w:rFonts w:cstheme="minorHAnsi"/>
          <w:bCs/>
        </w:rPr>
        <w:t xml:space="preserve"> property levels.</w:t>
      </w:r>
    </w:p>
    <w:p w14:paraId="3DF40A23" w14:textId="2848EABF" w:rsidR="00000045" w:rsidRDefault="007507F1" w:rsidP="005362D4">
      <w:pPr>
        <w:pStyle w:val="BodyText"/>
        <w:numPr>
          <w:ilvl w:val="0"/>
          <w:numId w:val="19"/>
        </w:numPr>
      </w:pPr>
      <w:r w:rsidRPr="007507F1">
        <w:rPr>
          <w:b/>
        </w:rPr>
        <w:t>Landslide Susceptibility Maps</w:t>
      </w:r>
      <w:r w:rsidRPr="007507F1">
        <w:t xml:space="preserve"> for all 55 counties can be viewed and downloaded </w:t>
      </w:r>
      <w:hyperlink r:id="rId22" w:history="1">
        <w:r w:rsidRPr="007507F1">
          <w:rPr>
            <w:rStyle w:val="Hyperlink"/>
          </w:rPr>
          <w:t>here</w:t>
        </w:r>
      </w:hyperlink>
      <w:r w:rsidRPr="007507F1">
        <w:t>.</w:t>
      </w:r>
    </w:p>
    <w:p w14:paraId="10625B4F" w14:textId="7E296AA8" w:rsidR="00A46CA6" w:rsidRDefault="00A46CA6" w:rsidP="005362D4">
      <w:pPr>
        <w:pStyle w:val="BodyText"/>
        <w:numPr>
          <w:ilvl w:val="0"/>
          <w:numId w:val="19"/>
        </w:numPr>
      </w:pPr>
      <w:r>
        <w:rPr>
          <w:b/>
        </w:rPr>
        <w:t xml:space="preserve">Story Maps </w:t>
      </w:r>
      <w:r>
        <w:t xml:space="preserve">have been developed to discuss the </w:t>
      </w:r>
      <w:hyperlink r:id="rId23" w:history="1">
        <w:r w:rsidRPr="007C2156">
          <w:rPr>
            <w:rStyle w:val="Hyperlink"/>
          </w:rPr>
          <w:t>causes of landslides in WV</w:t>
        </w:r>
      </w:hyperlink>
      <w:r>
        <w:t xml:space="preserve"> and to explain the </w:t>
      </w:r>
      <w:hyperlink r:id="rId24" w:history="1">
        <w:r w:rsidRPr="007C2156">
          <w:rPr>
            <w:rStyle w:val="Hyperlink"/>
          </w:rPr>
          <w:t>1976 landslide risk assessment performed by the WV Geological and Economic Survey</w:t>
        </w:r>
      </w:hyperlink>
      <w:r>
        <w:t>.</w:t>
      </w:r>
    </w:p>
    <w:p w14:paraId="15EDBA07" w14:textId="59E151B4" w:rsidR="007326C0" w:rsidRPr="00673682" w:rsidRDefault="007326C0" w:rsidP="005362D4">
      <w:pPr>
        <w:pStyle w:val="BodyText"/>
        <w:numPr>
          <w:ilvl w:val="0"/>
          <w:numId w:val="19"/>
        </w:numPr>
      </w:pPr>
      <w:r>
        <w:rPr>
          <w:b/>
        </w:rPr>
        <w:t xml:space="preserve">Regional Landslide Reports </w:t>
      </w:r>
      <w:r w:rsidRPr="007326C0">
        <w:t>for all 11 Planning and Development Council Regions with landslide risk assessment results presented at the sub-county level</w:t>
      </w:r>
      <w:r w:rsidR="00BE06C0">
        <w:t xml:space="preserve"> can be viewed and downloaded </w:t>
      </w:r>
      <w:hyperlink r:id="rId25" w:history="1">
        <w:r w:rsidR="00BE06C0" w:rsidRPr="00BE06C0">
          <w:rPr>
            <w:rStyle w:val="Hyperlink"/>
          </w:rPr>
          <w:t>here</w:t>
        </w:r>
      </w:hyperlink>
      <w:r w:rsidRPr="007326C0">
        <w:t>.</w:t>
      </w:r>
    </w:p>
    <w:p w14:paraId="19BF4669" w14:textId="77585FB5" w:rsidR="005362D4" w:rsidRPr="00A46CA6" w:rsidRDefault="00D932B5" w:rsidP="005362D4">
      <w:pPr>
        <w:pStyle w:val="BodyText"/>
        <w:numPr>
          <w:ilvl w:val="0"/>
          <w:numId w:val="19"/>
        </w:numPr>
        <w:rPr>
          <w:b/>
          <w:i/>
        </w:rPr>
      </w:pPr>
      <w:r w:rsidRPr="00A46CA6">
        <w:rPr>
          <w:rFonts w:cstheme="minorHAnsi"/>
          <w:b/>
          <w:i/>
        </w:rPr>
        <w:t>Site-specific evaluations for landslide susceptibility can only be provided by performing detailed geotechnical studies, including bedrock and soil analyses, core description, physical testing, and slope-stability analyses.</w:t>
      </w:r>
      <w:r w:rsidR="005362D4" w:rsidRPr="00A46CA6">
        <w:rPr>
          <w:b/>
          <w:i/>
        </w:rPr>
        <w:br w:type="page"/>
      </w:r>
    </w:p>
    <w:p w14:paraId="7DF5B181" w14:textId="77777777" w:rsidR="00826220" w:rsidRDefault="00826220" w:rsidP="004F28CA">
      <w:pPr>
        <w:spacing w:after="120" w:line="240" w:lineRule="auto"/>
        <w:rPr>
          <w:rFonts w:cs="Microsoft New Tai Lue"/>
          <w:i/>
        </w:rPr>
        <w:sectPr w:rsidR="00826220" w:rsidSect="00207780">
          <w:headerReference w:type="default" r:id="rId26"/>
          <w:footerReference w:type="default" r:id="rId27"/>
          <w:pgSz w:w="12240" w:h="15840"/>
          <w:pgMar w:top="1440" w:right="1440" w:bottom="1440" w:left="1440" w:header="720" w:footer="144" w:gutter="0"/>
          <w:pgNumType w:start="1"/>
          <w:cols w:space="720"/>
          <w:docGrid w:linePitch="360"/>
        </w:sectPr>
      </w:pPr>
    </w:p>
    <w:p w14:paraId="173168BE" w14:textId="57F6A5B5" w:rsidR="006C0A2E" w:rsidRPr="00CA46F1" w:rsidRDefault="00143AA1" w:rsidP="00CA46F1">
      <w:pPr>
        <w:pStyle w:val="Heading1"/>
        <w:ind w:left="0"/>
      </w:pPr>
      <w:bookmarkStart w:id="7" w:name="_Toc100827934"/>
      <w:r>
        <w:lastRenderedPageBreak/>
        <w:t xml:space="preserve">1.0 </w:t>
      </w:r>
      <w:r w:rsidR="006C0A2E" w:rsidRPr="00CA46F1">
        <w:t>Introduction</w:t>
      </w:r>
      <w:bookmarkEnd w:id="1"/>
      <w:bookmarkEnd w:id="2"/>
      <w:bookmarkEnd w:id="7"/>
    </w:p>
    <w:p w14:paraId="5D8C0AFA" w14:textId="2F6F751B" w:rsidR="00DD278D" w:rsidRDefault="00670AC7" w:rsidP="002B62E5">
      <w:pPr>
        <w:pStyle w:val="BodyText"/>
      </w:pPr>
      <w:r>
        <w:rPr>
          <w:noProof/>
        </w:rPr>
        <mc:AlternateContent>
          <mc:Choice Requires="wpg">
            <w:drawing>
              <wp:anchor distT="0" distB="0" distL="114300" distR="114300" simplePos="0" relativeHeight="251698176" behindDoc="0" locked="0" layoutInCell="1" allowOverlap="1" wp14:anchorId="4B2D030D" wp14:editId="18E24BCA">
                <wp:simplePos x="0" y="0"/>
                <wp:positionH relativeFrom="margin">
                  <wp:posOffset>4257675</wp:posOffset>
                </wp:positionH>
                <wp:positionV relativeFrom="paragraph">
                  <wp:posOffset>399414</wp:posOffset>
                </wp:positionV>
                <wp:extent cx="1685925" cy="2033059"/>
                <wp:effectExtent l="19050" t="19050" r="9525" b="5715"/>
                <wp:wrapTight wrapText="bothSides">
                  <wp:wrapPolygon edited="0">
                    <wp:start x="-244" y="-202"/>
                    <wp:lineTo x="-244" y="14980"/>
                    <wp:lineTo x="244" y="15993"/>
                    <wp:lineTo x="244" y="21458"/>
                    <wp:lineTo x="21478" y="21458"/>
                    <wp:lineTo x="21478" y="-202"/>
                    <wp:lineTo x="-244" y="-202"/>
                  </wp:wrapPolygon>
                </wp:wrapTight>
                <wp:docPr id="42" name="Group 42"/>
                <wp:cNvGraphicFramePr/>
                <a:graphic xmlns:a="http://schemas.openxmlformats.org/drawingml/2006/main">
                  <a:graphicData uri="http://schemas.microsoft.com/office/word/2010/wordprocessingGroup">
                    <wpg:wgp>
                      <wpg:cNvGrpSpPr/>
                      <wpg:grpSpPr>
                        <a:xfrm>
                          <a:off x="0" y="0"/>
                          <a:ext cx="1676715" cy="2033059"/>
                          <a:chOff x="-38415" y="38311"/>
                          <a:chExt cx="1676715" cy="2033059"/>
                        </a:xfrm>
                      </wpg:grpSpPr>
                      <pic:pic xmlns:pic="http://schemas.openxmlformats.org/drawingml/2006/picture">
                        <pic:nvPicPr>
                          <pic:cNvPr id="24" name="Picture 24"/>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38415" y="38311"/>
                            <a:ext cx="1641134" cy="1409909"/>
                          </a:xfrm>
                          <a:prstGeom prst="rect">
                            <a:avLst/>
                          </a:prstGeom>
                          <a:ln w="15875">
                            <a:solidFill>
                              <a:schemeClr val="tx1"/>
                            </a:solidFill>
                          </a:ln>
                        </pic:spPr>
                      </pic:pic>
                      <wps:wsp>
                        <wps:cNvPr id="41" name="Text Box 41"/>
                        <wps:cNvSpPr txBox="1"/>
                        <wps:spPr>
                          <a:xfrm>
                            <a:off x="0" y="1479550"/>
                            <a:ext cx="1638300" cy="591820"/>
                          </a:xfrm>
                          <a:prstGeom prst="rect">
                            <a:avLst/>
                          </a:prstGeom>
                          <a:solidFill>
                            <a:prstClr val="white"/>
                          </a:solidFill>
                          <a:ln>
                            <a:noFill/>
                          </a:ln>
                        </wps:spPr>
                        <wps:txbx>
                          <w:txbxContent>
                            <w:p w14:paraId="580A8E7F" w14:textId="0ECC8A1B" w:rsidR="00124433" w:rsidRPr="00761768" w:rsidRDefault="00124433" w:rsidP="00DB4A0C">
                              <w:pPr>
                                <w:pStyle w:val="Caption"/>
                                <w:rPr>
                                  <w:rFonts w:cs="Microsoft New Tai Lue"/>
                                  <w:noProof/>
                                  <w:color w:val="auto"/>
                                  <w:sz w:val="20"/>
                                  <w:szCs w:val="20"/>
                                </w:rPr>
                              </w:pPr>
                              <w:r w:rsidRPr="006303AC">
                                <w:rPr>
                                  <w:b/>
                                  <w:color w:val="auto"/>
                                  <w:sz w:val="20"/>
                                  <w:szCs w:val="20"/>
                                </w:rPr>
                                <w:t xml:space="preserve">Figure </w:t>
                              </w:r>
                              <w:r w:rsidRPr="006303AC">
                                <w:rPr>
                                  <w:b/>
                                  <w:color w:val="auto"/>
                                  <w:sz w:val="20"/>
                                  <w:szCs w:val="20"/>
                                </w:rPr>
                                <w:fldChar w:fldCharType="begin"/>
                              </w:r>
                              <w:r w:rsidRPr="006303AC">
                                <w:rPr>
                                  <w:b/>
                                  <w:color w:val="auto"/>
                                  <w:sz w:val="20"/>
                                  <w:szCs w:val="20"/>
                                </w:rPr>
                                <w:instrText xml:space="preserve"> SEQ Figure \* ARABIC </w:instrText>
                              </w:r>
                              <w:r w:rsidRPr="006303AC">
                                <w:rPr>
                                  <w:b/>
                                  <w:color w:val="auto"/>
                                  <w:sz w:val="20"/>
                                  <w:szCs w:val="20"/>
                                </w:rPr>
                                <w:fldChar w:fldCharType="separate"/>
                              </w:r>
                              <w:r w:rsidR="00855389">
                                <w:rPr>
                                  <w:b/>
                                  <w:noProof/>
                                  <w:color w:val="auto"/>
                                  <w:sz w:val="20"/>
                                  <w:szCs w:val="20"/>
                                </w:rPr>
                                <w:t>1</w:t>
                              </w:r>
                              <w:r w:rsidRPr="006303AC">
                                <w:rPr>
                                  <w:b/>
                                  <w:color w:val="auto"/>
                                  <w:sz w:val="20"/>
                                  <w:szCs w:val="20"/>
                                </w:rPr>
                                <w:fldChar w:fldCharType="end"/>
                              </w:r>
                              <w:r w:rsidRPr="006303AC">
                                <w:rPr>
                                  <w:b/>
                                  <w:color w:val="auto"/>
                                  <w:sz w:val="20"/>
                                  <w:szCs w:val="20"/>
                                </w:rPr>
                                <w:t>.</w:t>
                              </w:r>
                              <w:r>
                                <w:rPr>
                                  <w:color w:val="auto"/>
                                  <w:sz w:val="20"/>
                                  <w:szCs w:val="20"/>
                                </w:rPr>
                                <w:t xml:space="preserve"> Planning and D</w:t>
                              </w:r>
                              <w:r w:rsidRPr="006303AC">
                                <w:rPr>
                                  <w:color w:val="auto"/>
                                  <w:sz w:val="20"/>
                                  <w:szCs w:val="20"/>
                                </w:rPr>
                                <w:t xml:space="preserve">evelopment </w:t>
                              </w:r>
                              <w:r>
                                <w:rPr>
                                  <w:color w:val="auto"/>
                                  <w:sz w:val="20"/>
                                  <w:szCs w:val="20"/>
                                </w:rPr>
                                <w:t xml:space="preserve">Council </w:t>
                              </w:r>
                              <w:r w:rsidRPr="006303AC">
                                <w:rPr>
                                  <w:color w:val="auto"/>
                                  <w:sz w:val="20"/>
                                  <w:szCs w:val="20"/>
                                </w:rPr>
                                <w:t>regions in West Virginia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B2D030D" id="Group 42" o:spid="_x0000_s1028" style="position:absolute;margin-left:335.25pt;margin-top:31.45pt;width:132.75pt;height:160.1pt;z-index:251698176;mso-position-horizontal-relative:margin;mso-width-relative:margin;mso-height-relative:margin" coordorigin="-384,383" coordsize="16767,20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9" type="#_x0000_t75" style="position:absolute;left:-384;top:383;width:16411;height:1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" stroked="t" strokecolor="black [3213]" strokeweight="1.25pt">
                  <v:imagedata r:id="rId29" o:title=""/>
                  <v:path arrowok="t"/>
                </v:shape>
                <v:shape id="Text Box 41" o:spid="_x0000_s1030" type="#_x0000_t202" style="position:absolute;top:14795;width:16383;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" stroked="f">
                  <v:textbox style="mso-fit-shape-to-text:t" inset="0,0,0,0">
                    <w:txbxContent>
                      <w:p w14:paraId="580A8E7F" w14:textId="0ECC8A1B" w:rsidR="00124433" w:rsidRPr="00761768" w:rsidRDefault="00124433" w:rsidP="00DB4A0C">
                        <w:pPr>
                          <w:pStyle w:val="Caption"/>
                          <w:rPr>
                            <w:rFonts w:cs="Microsoft New Tai Lue"/>
                            <w:noProof/>
                            <w:color w:val="auto"/>
                            <w:sz w:val="20"/>
                            <w:szCs w:val="20"/>
                          </w:rPr>
                        </w:pPr>
                        <w:r w:rsidRPr="006303AC">
                          <w:rPr>
                            <w:b/>
                            <w:color w:val="auto"/>
                            <w:sz w:val="20"/>
                            <w:szCs w:val="20"/>
                          </w:rPr>
                          <w:t xml:space="preserve">Figure </w:t>
                        </w:r>
                        <w:r w:rsidRPr="006303AC">
                          <w:rPr>
                            <w:b/>
                            <w:color w:val="auto"/>
                            <w:sz w:val="20"/>
                            <w:szCs w:val="20"/>
                          </w:rPr>
                          <w:fldChar w:fldCharType="begin"/>
                        </w:r>
                        <w:r w:rsidRPr="006303AC">
                          <w:rPr>
                            <w:b/>
                            <w:color w:val="auto"/>
                            <w:sz w:val="20"/>
                            <w:szCs w:val="20"/>
                          </w:rPr>
                          <w:instrText xml:space="preserve"> SEQ Figure \* ARABIC </w:instrText>
                        </w:r>
                        <w:r w:rsidRPr="006303AC">
                          <w:rPr>
                            <w:b/>
                            <w:color w:val="auto"/>
                            <w:sz w:val="20"/>
                            <w:szCs w:val="20"/>
                          </w:rPr>
                          <w:fldChar w:fldCharType="separate"/>
                        </w:r>
                        <w:r w:rsidR="00855389">
                          <w:rPr>
                            <w:b/>
                            <w:noProof/>
                            <w:color w:val="auto"/>
                            <w:sz w:val="20"/>
                            <w:szCs w:val="20"/>
                          </w:rPr>
                          <w:t>1</w:t>
                        </w:r>
                        <w:r w:rsidRPr="006303AC">
                          <w:rPr>
                            <w:b/>
                            <w:color w:val="auto"/>
                            <w:sz w:val="20"/>
                            <w:szCs w:val="20"/>
                          </w:rPr>
                          <w:fldChar w:fldCharType="end"/>
                        </w:r>
                        <w:r w:rsidRPr="006303AC">
                          <w:rPr>
                            <w:b/>
                            <w:color w:val="auto"/>
                            <w:sz w:val="20"/>
                            <w:szCs w:val="20"/>
                          </w:rPr>
                          <w:t>.</w:t>
                        </w:r>
                        <w:r>
                          <w:rPr>
                            <w:color w:val="auto"/>
                            <w:sz w:val="20"/>
                            <w:szCs w:val="20"/>
                          </w:rPr>
                          <w:t xml:space="preserve"> Planning and D</w:t>
                        </w:r>
                        <w:r w:rsidRPr="006303AC">
                          <w:rPr>
                            <w:color w:val="auto"/>
                            <w:sz w:val="20"/>
                            <w:szCs w:val="20"/>
                          </w:rPr>
                          <w:t xml:space="preserve">evelopment </w:t>
                        </w:r>
                        <w:r>
                          <w:rPr>
                            <w:color w:val="auto"/>
                            <w:sz w:val="20"/>
                            <w:szCs w:val="20"/>
                          </w:rPr>
                          <w:t xml:space="preserve">Council </w:t>
                        </w:r>
                        <w:r w:rsidRPr="006303AC">
                          <w:rPr>
                            <w:color w:val="auto"/>
                            <w:sz w:val="20"/>
                            <w:szCs w:val="20"/>
                          </w:rPr>
                          <w:t>regions in West Virginia</w:t>
                        </w:r>
                      </w:p>
                    </w:txbxContent>
                  </v:textbox>
                </v:shape>
                <w10:wrap type="tight" anchorx="margin"/>
              </v:group>
            </w:pict>
          </mc:Fallback>
        </mc:AlternateContent>
      </w:r>
      <w:r w:rsidR="000452DC">
        <w:t>West Virginia has been divided into 11 regional and planning development council</w:t>
      </w:r>
      <w:r w:rsidR="00774ECE">
        <w:t>s</w:t>
      </w:r>
      <w:r w:rsidR="000452DC">
        <w:t xml:space="preserve"> to more effectively </w:t>
      </w:r>
      <w:r w:rsidR="00ED0FA7">
        <w:t>utilize</w:t>
      </w:r>
      <w:r w:rsidR="000452DC">
        <w:t xml:space="preserve"> funding, </w:t>
      </w:r>
      <w:r w:rsidR="00ED0FA7">
        <w:t xml:space="preserve">plan </w:t>
      </w:r>
      <w:r w:rsidR="000452DC">
        <w:t>development</w:t>
      </w:r>
      <w:r w:rsidR="00FC7357">
        <w:t>,</w:t>
      </w:r>
      <w:r w:rsidR="000452DC">
        <w:t xml:space="preserve"> and</w:t>
      </w:r>
      <w:r w:rsidR="00FC7357">
        <w:t xml:space="preserve"> aid</w:t>
      </w:r>
      <w:r w:rsidR="000452DC">
        <w:t xml:space="preserve"> </w:t>
      </w:r>
      <w:r w:rsidR="00ED0FA7">
        <w:t>cooperation</w:t>
      </w:r>
      <w:r w:rsidR="000452DC">
        <w:t xml:space="preserve">. </w:t>
      </w:r>
      <w:r w:rsidR="00B075D4">
        <w:t xml:space="preserve">Landslide risk assessment has </w:t>
      </w:r>
      <w:r w:rsidR="00631821">
        <w:t>been performed for r</w:t>
      </w:r>
      <w:r w:rsidR="0093168F">
        <w:t xml:space="preserve">oads, </w:t>
      </w:r>
      <w:r w:rsidR="00B075D4">
        <w:t>structures</w:t>
      </w:r>
      <w:r w:rsidR="000452DC">
        <w:t>/parcels</w:t>
      </w:r>
      <w:r w:rsidR="0093168F">
        <w:t>, and essential facilities</w:t>
      </w:r>
      <w:r w:rsidR="00C7204C">
        <w:t xml:space="preserve"> in all 11 regions</w:t>
      </w:r>
      <w:r w:rsidR="00B075D4">
        <w:t xml:space="preserve">. </w:t>
      </w:r>
      <w:r w:rsidR="002B62E5">
        <w:t>Roads provide critical service to communities.</w:t>
      </w:r>
      <w:r w:rsidR="00A008F9" w:rsidRPr="00A008F9">
        <w:t xml:space="preserve"> </w:t>
      </w:r>
      <w:r w:rsidR="00A008F9" w:rsidRPr="000F7457">
        <w:t xml:space="preserve">FEMA recently developed the </w:t>
      </w:r>
      <w:hyperlink r:id="rId30" w:history="1">
        <w:r w:rsidR="00A008F9" w:rsidRPr="005A7E4D">
          <w:rPr>
            <w:rStyle w:val="Hyperlink"/>
          </w:rPr>
          <w:t>community lifelines</w:t>
        </w:r>
      </w:hyperlink>
      <w:r w:rsidR="00A008F9" w:rsidRPr="000F7457">
        <w:t xml:space="preserve"> to </w:t>
      </w:r>
      <w:r w:rsidR="00B075D4">
        <w:t xml:space="preserve">enhance </w:t>
      </w:r>
      <w:r w:rsidR="00B075D4" w:rsidRPr="000F7457">
        <w:t>their</w:t>
      </w:r>
      <w:r w:rsidR="004826F0">
        <w:t xml:space="preserve"> </w:t>
      </w:r>
      <w:r w:rsidR="00A008F9" w:rsidRPr="000F7457">
        <w:t xml:space="preserve">effectiveness in disaster operations and better position </w:t>
      </w:r>
      <w:r w:rsidR="004826F0">
        <w:t>themselves to</w:t>
      </w:r>
      <w:r w:rsidR="00A008F9" w:rsidRPr="000F7457">
        <w:t xml:space="preserve"> resp</w:t>
      </w:r>
      <w:r w:rsidR="0070396D">
        <w:t xml:space="preserve">ond to catastrophic incidents. </w:t>
      </w:r>
      <w:r w:rsidR="00A008F9" w:rsidRPr="000F7457">
        <w:t>Community lifelines cover seven sectors: Safety and Security</w:t>
      </w:r>
      <w:r w:rsidR="00FC7357">
        <w:t>;</w:t>
      </w:r>
      <w:r w:rsidR="00A008F9" w:rsidRPr="000F7457">
        <w:t xml:space="preserve"> Food, Water, </w:t>
      </w:r>
      <w:r w:rsidR="006C1658" w:rsidRPr="000F7457">
        <w:t>Shelter</w:t>
      </w:r>
      <w:r w:rsidR="00FC7357">
        <w:t>;</w:t>
      </w:r>
      <w:r w:rsidR="006C1658" w:rsidRPr="000F7457">
        <w:t xml:space="preserve"> Health</w:t>
      </w:r>
      <w:r w:rsidR="00A008F9" w:rsidRPr="000F7457">
        <w:t xml:space="preserve"> and Medical; Energy</w:t>
      </w:r>
      <w:r w:rsidR="005B55E2">
        <w:t>;</w:t>
      </w:r>
      <w:r w:rsidR="00A008F9" w:rsidRPr="000F7457">
        <w:t xml:space="preserve"> Communications</w:t>
      </w:r>
      <w:r w:rsidR="005B55E2">
        <w:t>;</w:t>
      </w:r>
      <w:r w:rsidR="00A008F9" w:rsidRPr="000F7457">
        <w:t xml:space="preserve"> Transportation</w:t>
      </w:r>
      <w:r w:rsidR="005B55E2">
        <w:t>;</w:t>
      </w:r>
      <w:r w:rsidR="004826F0" w:rsidRPr="000F7457">
        <w:t xml:space="preserve"> </w:t>
      </w:r>
      <w:r w:rsidR="00A008F9" w:rsidRPr="000F7457">
        <w:t>and Hazardous Material.</w:t>
      </w:r>
      <w:r w:rsidR="00A008F9">
        <w:t xml:space="preserve"> </w:t>
      </w:r>
      <w:r w:rsidR="002B62E5">
        <w:t xml:space="preserve">Roads are </w:t>
      </w:r>
      <w:r w:rsidR="00B36F33">
        <w:t xml:space="preserve">classified </w:t>
      </w:r>
      <w:r w:rsidR="002B62E5">
        <w:t xml:space="preserve">under Transportation in FEMA </w:t>
      </w:r>
      <w:r w:rsidR="002B62E5" w:rsidRPr="00A008F9">
        <w:t xml:space="preserve">community </w:t>
      </w:r>
      <w:r w:rsidR="00DC6B4E" w:rsidRPr="00A008F9">
        <w:t>l</w:t>
      </w:r>
      <w:r w:rsidR="002B62E5" w:rsidRPr="00A008F9">
        <w:t>ifelines</w:t>
      </w:r>
      <w:r w:rsidR="002B62E5">
        <w:t>.</w:t>
      </w:r>
      <w:r w:rsidR="0099570F" w:rsidRPr="0099570F">
        <w:rPr>
          <w:noProof/>
        </w:rPr>
        <w:t xml:space="preserve"> </w:t>
      </w:r>
    </w:p>
    <w:p w14:paraId="608DFD5F" w14:textId="09D5C396" w:rsidR="002B62E5" w:rsidRDefault="00DC6B4E" w:rsidP="002B62E5">
      <w:pPr>
        <w:pStyle w:val="BodyText"/>
      </w:pPr>
      <w:r>
        <w:t>Landslide</w:t>
      </w:r>
      <w:r w:rsidR="002B62E5">
        <w:t xml:space="preserve"> </w:t>
      </w:r>
      <w:r>
        <w:t>r</w:t>
      </w:r>
      <w:r w:rsidR="002B62E5">
        <w:t>isk a</w:t>
      </w:r>
      <w:r w:rsidR="00ED0FA7">
        <w:t>ssessment</w:t>
      </w:r>
      <w:r w:rsidR="002B62E5">
        <w:t xml:space="preserve"> has been performed to assess high and medium risk road segments</w:t>
      </w:r>
      <w:r w:rsidR="00631821">
        <w:t xml:space="preserve"> and structures/parcels</w:t>
      </w:r>
      <w:r w:rsidR="002B62E5">
        <w:t xml:space="preserve">. </w:t>
      </w:r>
      <w:r w:rsidR="002B62E5" w:rsidRPr="00FA0848">
        <w:rPr>
          <w:b/>
        </w:rPr>
        <w:t xml:space="preserve">This study is suitable </w:t>
      </w:r>
      <w:r w:rsidR="00DD278D" w:rsidRPr="00FA0848">
        <w:rPr>
          <w:b/>
        </w:rPr>
        <w:t>for</w:t>
      </w:r>
      <w:r w:rsidR="002B62E5" w:rsidRPr="00FA0848">
        <w:rPr>
          <w:b/>
        </w:rPr>
        <w:t xml:space="preserve"> </w:t>
      </w:r>
      <w:r w:rsidR="004826F0" w:rsidRPr="00FA0848">
        <w:rPr>
          <w:b/>
        </w:rPr>
        <w:t>planning</w:t>
      </w:r>
      <w:r w:rsidR="004826F0">
        <w:rPr>
          <w:b/>
        </w:rPr>
        <w:t>-</w:t>
      </w:r>
      <w:r w:rsidR="002B62E5" w:rsidRPr="00FA0848">
        <w:rPr>
          <w:b/>
        </w:rPr>
        <w:t>level analysis</w:t>
      </w:r>
      <w:r w:rsidR="00631821">
        <w:rPr>
          <w:b/>
        </w:rPr>
        <w:t xml:space="preserve">. </w:t>
      </w:r>
      <w:r w:rsidR="00EC106F">
        <w:rPr>
          <w:b/>
        </w:rPr>
        <w:t>The risk analysis for roads</w:t>
      </w:r>
      <w:r w:rsidR="002B62E5" w:rsidRPr="00FA0848">
        <w:rPr>
          <w:b/>
        </w:rPr>
        <w:t xml:space="preserve"> should be used in conjunction with site-specific risk analysis performed by WV Department of Transportation.</w:t>
      </w:r>
      <w:r w:rsidR="002B62E5">
        <w:t xml:space="preserve"> FEMA’s goal is to ensure that communities address natu</w:t>
      </w:r>
      <w:r w:rsidR="00DD278D">
        <w:t xml:space="preserve">ral hazards. </w:t>
      </w:r>
      <w:r w:rsidR="004826F0">
        <w:t>A c</w:t>
      </w:r>
      <w:r w:rsidR="00DD278D">
        <w:t>omprehensive plan</w:t>
      </w:r>
      <w:r w:rsidR="002B62E5">
        <w:t xml:space="preserve"> should acknowledge all hazards that pose a risk and identify steps to avoid these hazards altogether or incrementally reduce a community’s exposure to </w:t>
      </w:r>
      <w:r w:rsidR="004826F0">
        <w:t>them.</w:t>
      </w:r>
    </w:p>
    <w:p w14:paraId="423E1C93" w14:textId="77777777" w:rsidR="00DD278D" w:rsidRDefault="00DD278D" w:rsidP="002B62E5">
      <w:pPr>
        <w:pStyle w:val="BodyText"/>
      </w:pPr>
    </w:p>
    <w:p w14:paraId="63DAFEEE" w14:textId="30F05FF5" w:rsidR="00370753" w:rsidRPr="00370753" w:rsidRDefault="00DC6B4E" w:rsidP="00370753">
      <w:pPr>
        <w:shd w:val="clear" w:color="auto" w:fill="FBE4D5" w:themeFill="accent2" w:themeFillTint="33"/>
        <w:spacing w:line="240" w:lineRule="auto"/>
        <w:rPr>
          <w:color w:val="000000" w:themeColor="text1"/>
        </w:rPr>
      </w:pPr>
      <w:r w:rsidRPr="006A1022">
        <w:rPr>
          <w:b/>
          <w:bCs/>
        </w:rPr>
        <w:t>Community Engagement and Verification:</w:t>
      </w:r>
      <w:r>
        <w:rPr>
          <w:b/>
          <w:bCs/>
        </w:rPr>
        <w:br/>
      </w:r>
      <w:r w:rsidRPr="00DC6B4E">
        <w:rPr>
          <w:bCs/>
        </w:rPr>
        <w:t>Review L</w:t>
      </w:r>
      <w:r>
        <w:rPr>
          <w:bCs/>
        </w:rPr>
        <w:t xml:space="preserve">andslide points identified using LiDAR data in </w:t>
      </w:r>
      <w:r w:rsidR="00D5797A">
        <w:rPr>
          <w:bCs/>
        </w:rPr>
        <w:t xml:space="preserve">the </w:t>
      </w:r>
      <w:hyperlink r:id="rId31" w:history="1">
        <w:r w:rsidRPr="00DC6B4E">
          <w:rPr>
            <w:rStyle w:val="Hyperlink"/>
            <w:bCs/>
          </w:rPr>
          <w:t>WV Landslide Tool</w:t>
        </w:r>
      </w:hyperlink>
      <w:r>
        <w:rPr>
          <w:bCs/>
        </w:rPr>
        <w:t>. Add any missing major landslide points in the web application.</w:t>
      </w:r>
      <w:r w:rsidR="009E52C6">
        <w:rPr>
          <w:bCs/>
        </w:rPr>
        <w:t xml:space="preserve">  A photo of </w:t>
      </w:r>
      <w:r w:rsidR="00D5797A">
        <w:rPr>
          <w:bCs/>
        </w:rPr>
        <w:t xml:space="preserve">the </w:t>
      </w:r>
      <w:r w:rsidR="009E52C6">
        <w:rPr>
          <w:bCs/>
        </w:rPr>
        <w:t xml:space="preserve">landslide incident can also be </w:t>
      </w:r>
      <w:r w:rsidR="00D5797A">
        <w:rPr>
          <w:bCs/>
        </w:rPr>
        <w:t xml:space="preserve">uploaded </w:t>
      </w:r>
      <w:r w:rsidR="009E52C6">
        <w:rPr>
          <w:bCs/>
        </w:rPr>
        <w:t xml:space="preserve">to </w:t>
      </w:r>
      <w:r w:rsidR="00D5797A">
        <w:rPr>
          <w:bCs/>
        </w:rPr>
        <w:t xml:space="preserve">the </w:t>
      </w:r>
      <w:r w:rsidR="009E52C6">
        <w:rPr>
          <w:bCs/>
        </w:rPr>
        <w:t>Landslide Tool.</w:t>
      </w:r>
      <w:r>
        <w:rPr>
          <w:bCs/>
        </w:rPr>
        <w:t xml:space="preserve"> Review </w:t>
      </w:r>
      <w:r w:rsidR="00D5797A">
        <w:rPr>
          <w:bCs/>
        </w:rPr>
        <w:t xml:space="preserve">the </w:t>
      </w:r>
      <w:r>
        <w:rPr>
          <w:bCs/>
        </w:rPr>
        <w:t xml:space="preserve">susceptibility grid in </w:t>
      </w:r>
      <w:hyperlink r:id="rId32" w:history="1">
        <w:r w:rsidRPr="00DC6B4E">
          <w:rPr>
            <w:rStyle w:val="Hyperlink"/>
            <w:bCs/>
          </w:rPr>
          <w:t>WV Landslide</w:t>
        </w:r>
      </w:hyperlink>
      <w:r>
        <w:rPr>
          <w:bCs/>
        </w:rPr>
        <w:t xml:space="preserve"> or </w:t>
      </w:r>
      <w:hyperlink r:id="rId33" w:history="1">
        <w:r w:rsidRPr="00DC6B4E">
          <w:rPr>
            <w:rStyle w:val="Hyperlink"/>
            <w:bCs/>
          </w:rPr>
          <w:t>WV Flood Tool</w:t>
        </w:r>
      </w:hyperlink>
      <w:r>
        <w:rPr>
          <w:bCs/>
        </w:rPr>
        <w:t xml:space="preserve">. Report any major </w:t>
      </w:r>
      <w:r w:rsidR="00D5797A">
        <w:rPr>
          <w:bCs/>
        </w:rPr>
        <w:t xml:space="preserve">discrepancies </w:t>
      </w:r>
      <w:r>
        <w:rPr>
          <w:bCs/>
        </w:rPr>
        <w:t>in high/medium landslide susceptible zones.</w:t>
      </w:r>
      <w:bookmarkStart w:id="8" w:name="_Toc48561707"/>
    </w:p>
    <w:p w14:paraId="6372CDE5" w14:textId="77777777" w:rsidR="00DD278D" w:rsidRDefault="00DD278D" w:rsidP="00370753">
      <w:pPr>
        <w:pStyle w:val="Heading2"/>
        <w:spacing w:after="240"/>
        <w:ind w:left="0" w:firstLine="0"/>
        <w:rPr>
          <w:color w:val="5B9BD5" w:themeColor="accent1"/>
        </w:rPr>
      </w:pPr>
    </w:p>
    <w:p w14:paraId="4651B770" w14:textId="0412B8E0" w:rsidR="006C0A2E" w:rsidRPr="00365F75" w:rsidRDefault="00143AA1" w:rsidP="00D30CCC">
      <w:pPr>
        <w:pStyle w:val="Heading1"/>
        <w:ind w:left="0"/>
      </w:pPr>
      <w:bookmarkStart w:id="9" w:name="_Toc100827935"/>
      <w:r>
        <w:t xml:space="preserve">2.0 </w:t>
      </w:r>
      <w:r w:rsidR="006C0A2E" w:rsidRPr="00365F75">
        <w:t>About Landslide</w:t>
      </w:r>
      <w:r w:rsidR="006C0A2E" w:rsidRPr="00365F75">
        <w:rPr>
          <w:spacing w:val="-11"/>
        </w:rPr>
        <w:t xml:space="preserve"> </w:t>
      </w:r>
      <w:r w:rsidR="006C0A2E" w:rsidRPr="00365F75">
        <w:t>Risk</w:t>
      </w:r>
      <w:bookmarkEnd w:id="8"/>
      <w:bookmarkEnd w:id="9"/>
    </w:p>
    <w:p w14:paraId="47F71715" w14:textId="32484637" w:rsidR="00DE0B28" w:rsidRDefault="00C878BA" w:rsidP="00DE0B28">
      <w:pPr>
        <w:pStyle w:val="BodyText"/>
        <w:spacing w:after="240" w:line="276" w:lineRule="auto"/>
        <w:rPr>
          <w:rFonts w:cstheme="minorHAnsi"/>
          <w:noProof/>
          <w:szCs w:val="22"/>
        </w:rPr>
      </w:pPr>
      <w:r>
        <w:rPr>
          <w:rFonts w:cstheme="minorHAnsi"/>
          <w:noProof/>
          <w:szCs w:val="22"/>
        </w:rPr>
        <mc:AlternateContent>
          <mc:Choice Requires="wpg">
            <w:drawing>
              <wp:anchor distT="0" distB="0" distL="114300" distR="114300" simplePos="0" relativeHeight="251650048" behindDoc="0" locked="0" layoutInCell="1" allowOverlap="1" wp14:anchorId="5372576C" wp14:editId="3C823B88">
                <wp:simplePos x="0" y="0"/>
                <wp:positionH relativeFrom="column">
                  <wp:posOffset>3400425</wp:posOffset>
                </wp:positionH>
                <wp:positionV relativeFrom="paragraph">
                  <wp:posOffset>36830</wp:posOffset>
                </wp:positionV>
                <wp:extent cx="2468880" cy="2479675"/>
                <wp:effectExtent l="0" t="19050" r="26670" b="0"/>
                <wp:wrapSquare wrapText="bothSides"/>
                <wp:docPr id="9" name="Group 9"/>
                <wp:cNvGraphicFramePr/>
                <a:graphic xmlns:a="http://schemas.openxmlformats.org/drawingml/2006/main">
                  <a:graphicData uri="http://schemas.microsoft.com/office/word/2010/wordprocessingGroup">
                    <wpg:wgp>
                      <wpg:cNvGrpSpPr/>
                      <wpg:grpSpPr>
                        <a:xfrm>
                          <a:off x="0" y="0"/>
                          <a:ext cx="2468880" cy="2479675"/>
                          <a:chOff x="0" y="0"/>
                          <a:chExt cx="2468880" cy="2479675"/>
                        </a:xfrm>
                      </wpg:grpSpPr>
                      <pic:pic xmlns:pic="http://schemas.openxmlformats.org/drawingml/2006/picture">
                        <pic:nvPicPr>
                          <pic:cNvPr id="1" name="Picture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76200" y="0"/>
                            <a:ext cx="2392680" cy="1783715"/>
                          </a:xfrm>
                          <a:prstGeom prst="rect">
                            <a:avLst/>
                          </a:prstGeom>
                          <a:ln w="15875">
                            <a:solidFill>
                              <a:schemeClr val="tx2"/>
                            </a:solidFill>
                          </a:ln>
                          <a:effectLst/>
                        </pic:spPr>
                      </pic:pic>
                      <wps:wsp>
                        <wps:cNvPr id="36" name="Text Box 36"/>
                        <wps:cNvSpPr txBox="1"/>
                        <wps:spPr>
                          <a:xfrm>
                            <a:off x="0" y="1876425"/>
                            <a:ext cx="2393950" cy="603250"/>
                          </a:xfrm>
                          <a:prstGeom prst="rect">
                            <a:avLst/>
                          </a:prstGeom>
                          <a:solidFill>
                            <a:prstClr val="white"/>
                          </a:solidFill>
                          <a:ln>
                            <a:noFill/>
                          </a:ln>
                        </wps:spPr>
                        <wps:txbx>
                          <w:txbxContent>
                            <w:p w14:paraId="44E215FB" w14:textId="35BC2DFD" w:rsidR="00124433" w:rsidRPr="00761768" w:rsidRDefault="00124433" w:rsidP="006C0A2E">
                              <w:pPr>
                                <w:rPr>
                                  <w:i/>
                                  <w:sz w:val="20"/>
                                  <w:szCs w:val="20"/>
                                </w:rPr>
                              </w:pPr>
                              <w:r w:rsidRPr="00761768">
                                <w:rPr>
                                  <w:rFonts w:cstheme="minorHAnsi"/>
                                  <w:b/>
                                  <w:bCs/>
                                  <w:i/>
                                  <w:sz w:val="20"/>
                                  <w:szCs w:val="20"/>
                                </w:rPr>
                                <w:t>Figure 2.</w:t>
                              </w:r>
                              <w:r w:rsidRPr="00761768">
                                <w:rPr>
                                  <w:rFonts w:cstheme="minorHAnsi"/>
                                  <w:i/>
                                  <w:sz w:val="20"/>
                                  <w:szCs w:val="20"/>
                                </w:rPr>
                                <w:t xml:space="preserve"> Landslides present a risk to critical infrastructure and public safety (Photo by </w:t>
                              </w:r>
                              <w:hyperlink r:id="rId35" w:history="1">
                                <w:r w:rsidRPr="00761768">
                                  <w:rPr>
                                    <w:rStyle w:val="Hyperlink"/>
                                    <w:rFonts w:cstheme="minorHAnsi"/>
                                    <w:i/>
                                    <w:sz w:val="20"/>
                                    <w:szCs w:val="20"/>
                                  </w:rPr>
                                  <w:t>WVDOT</w:t>
                                </w:r>
                              </w:hyperlink>
                              <w:r w:rsidRPr="00761768">
                                <w:rPr>
                                  <w:i/>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372576C" id="Group 9" o:spid="_x0000_s1031" style="position:absolute;margin-left:267.75pt;margin-top:2.9pt;width:194.4pt;height:195.25pt;z-index:251650048" coordsize="24688,247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">
                <v:shape id="Picture 1" o:spid="_x0000_s1032" type="#_x0000_t75" style="position:absolute;left:762;width:23926;height:17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" stroked="t" strokecolor="#44546a [3215]" strokeweight="1.25pt">
                  <v:imagedata r:id="rId36" o:title=""/>
                  <v:path arrowok="t"/>
                </v:shape>
                <v:shape id="Text Box 36" o:spid="_x0000_s1033" type="#_x0000_t202" style="position:absolute;top:18764;width:23939;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" stroked="f">
                  <v:textbox style="mso-fit-shape-to-text:t" inset="0,0,0,0">
                    <w:txbxContent>
                      <w:p w14:paraId="44E215FB" w14:textId="35BC2DFD" w:rsidR="00124433" w:rsidRPr="00761768" w:rsidRDefault="00124433" w:rsidP="006C0A2E">
                        <w:pPr>
                          <w:rPr>
                            <w:i/>
                            <w:sz w:val="20"/>
                            <w:szCs w:val="20"/>
                          </w:rPr>
                        </w:pPr>
                        <w:r w:rsidRPr="00761768">
                          <w:rPr>
                            <w:rFonts w:cstheme="minorHAnsi"/>
                            <w:b/>
                            <w:bCs/>
                            <w:i/>
                            <w:sz w:val="20"/>
                            <w:szCs w:val="20"/>
                          </w:rPr>
                          <w:t>Figure 2.</w:t>
                        </w:r>
                        <w:r w:rsidRPr="00761768">
                          <w:rPr>
                            <w:rFonts w:cstheme="minorHAnsi"/>
                            <w:i/>
                            <w:sz w:val="20"/>
                            <w:szCs w:val="20"/>
                          </w:rPr>
                          <w:t xml:space="preserve"> Landslides present a risk to critical infrastructure and public safety (Photo by </w:t>
                        </w:r>
                        <w:hyperlink r:id="rId37" w:history="1">
                          <w:r w:rsidRPr="00761768">
                            <w:rPr>
                              <w:rStyle w:val="Hyperlink"/>
                              <w:rFonts w:cstheme="minorHAnsi"/>
                              <w:i/>
                              <w:sz w:val="20"/>
                              <w:szCs w:val="20"/>
                            </w:rPr>
                            <w:t>WVDOT</w:t>
                          </w:r>
                        </w:hyperlink>
                        <w:r w:rsidRPr="00761768">
                          <w:rPr>
                            <w:i/>
                            <w:sz w:val="20"/>
                            <w:szCs w:val="20"/>
                          </w:rPr>
                          <w:t>)</w:t>
                        </w:r>
                      </w:p>
                    </w:txbxContent>
                  </v:textbox>
                </v:shape>
                <w10:wrap type="square"/>
              </v:group>
            </w:pict>
          </mc:Fallback>
        </mc:AlternateContent>
      </w:r>
      <w:r w:rsidR="006C0A2E" w:rsidRPr="001318A3">
        <w:rPr>
          <w:rFonts w:cstheme="minorHAnsi"/>
          <w:szCs w:val="22"/>
        </w:rPr>
        <w:t xml:space="preserve">Landslides are naturally occurring phenomena that </w:t>
      </w:r>
      <w:r w:rsidR="00525C7D">
        <w:rPr>
          <w:rFonts w:cstheme="minorHAnsi"/>
          <w:szCs w:val="22"/>
        </w:rPr>
        <w:t xml:space="preserve">can </w:t>
      </w:r>
      <w:r w:rsidR="006C0A2E" w:rsidRPr="001318A3">
        <w:rPr>
          <w:rFonts w:cstheme="minorHAnsi"/>
          <w:szCs w:val="22"/>
        </w:rPr>
        <w:t xml:space="preserve">happen almost </w:t>
      </w:r>
      <w:r w:rsidR="004F464D">
        <w:rPr>
          <w:rFonts w:cstheme="minorHAnsi"/>
          <w:szCs w:val="22"/>
        </w:rPr>
        <w:t>everywhere</w:t>
      </w:r>
      <w:r w:rsidR="006C0A2E">
        <w:rPr>
          <w:rFonts w:cstheme="minorHAnsi"/>
          <w:szCs w:val="22"/>
        </w:rPr>
        <w:t xml:space="preserve"> in West Virginia</w:t>
      </w:r>
      <w:r w:rsidR="006C0A2E" w:rsidRPr="001318A3">
        <w:rPr>
          <w:rFonts w:cstheme="minorHAnsi"/>
          <w:szCs w:val="22"/>
        </w:rPr>
        <w:t>, especially on steep slopes. In its most basic form, a landslide is the movement of soil or rock down a slope.</w:t>
      </w:r>
      <w:r w:rsidR="006C0A2E" w:rsidRPr="001318A3">
        <w:rPr>
          <w:rFonts w:cstheme="minorHAnsi"/>
          <w:color w:val="FF0000"/>
          <w:szCs w:val="22"/>
        </w:rPr>
        <w:t xml:space="preserve"> </w:t>
      </w:r>
      <w:r w:rsidR="006C0A2E" w:rsidRPr="001318A3">
        <w:rPr>
          <w:rFonts w:cstheme="minorHAnsi"/>
          <w:szCs w:val="22"/>
        </w:rPr>
        <w:t xml:space="preserve">Landslides become hazardous to people and property when they </w:t>
      </w:r>
      <w:r w:rsidR="00C9362B">
        <w:rPr>
          <w:rFonts w:cstheme="minorHAnsi"/>
          <w:szCs w:val="22"/>
        </w:rPr>
        <w:t>happen</w:t>
      </w:r>
      <w:r w:rsidR="00C9362B" w:rsidRPr="001318A3">
        <w:rPr>
          <w:rFonts w:cstheme="minorHAnsi"/>
          <w:szCs w:val="22"/>
        </w:rPr>
        <w:t xml:space="preserve"> </w:t>
      </w:r>
      <w:r w:rsidR="006C0A2E" w:rsidRPr="001318A3">
        <w:rPr>
          <w:rFonts w:cstheme="minorHAnsi"/>
          <w:szCs w:val="22"/>
        </w:rPr>
        <w:t xml:space="preserve">in an area where development has occurred, causing losses. </w:t>
      </w:r>
      <w:r w:rsidR="006C0A2E">
        <w:rPr>
          <w:rFonts w:cstheme="minorHAnsi"/>
          <w:szCs w:val="22"/>
        </w:rPr>
        <w:t xml:space="preserve">Many </w:t>
      </w:r>
      <w:r w:rsidR="006C0A2E" w:rsidRPr="001318A3">
        <w:rPr>
          <w:rFonts w:cstheme="minorHAnsi"/>
          <w:szCs w:val="22"/>
        </w:rPr>
        <w:t>landslide</w:t>
      </w:r>
      <w:r w:rsidR="006C0A2E">
        <w:rPr>
          <w:rFonts w:cstheme="minorHAnsi"/>
          <w:szCs w:val="22"/>
        </w:rPr>
        <w:t>s</w:t>
      </w:r>
      <w:r w:rsidR="006C0A2E" w:rsidRPr="001318A3">
        <w:rPr>
          <w:rFonts w:cstheme="minorHAnsi"/>
          <w:szCs w:val="22"/>
        </w:rPr>
        <w:t xml:space="preserve"> have </w:t>
      </w:r>
      <w:r w:rsidR="006C0A2E">
        <w:rPr>
          <w:rFonts w:cstheme="minorHAnsi"/>
          <w:szCs w:val="22"/>
        </w:rPr>
        <w:t>relatively little</w:t>
      </w:r>
      <w:r w:rsidR="006C0A2E" w:rsidRPr="001318A3">
        <w:rPr>
          <w:rFonts w:cstheme="minorHAnsi"/>
          <w:szCs w:val="22"/>
        </w:rPr>
        <w:t xml:space="preserve"> impact on people or property, such as minor</w:t>
      </w:r>
      <w:r w:rsidR="006C0A2E">
        <w:rPr>
          <w:rFonts w:cstheme="minorHAnsi"/>
          <w:szCs w:val="22"/>
        </w:rPr>
        <w:t xml:space="preserve"> road d</w:t>
      </w:r>
      <w:r w:rsidR="006C0A2E" w:rsidRPr="001318A3">
        <w:rPr>
          <w:rFonts w:cstheme="minorHAnsi"/>
          <w:szCs w:val="22"/>
        </w:rPr>
        <w:t>amage</w:t>
      </w:r>
      <w:r w:rsidR="006C0A2E">
        <w:rPr>
          <w:rFonts w:cstheme="minorHAnsi"/>
          <w:szCs w:val="22"/>
        </w:rPr>
        <w:t>,</w:t>
      </w:r>
      <w:r w:rsidR="006C0A2E" w:rsidRPr="001318A3">
        <w:rPr>
          <w:rFonts w:cstheme="minorHAnsi"/>
          <w:szCs w:val="22"/>
        </w:rPr>
        <w:t xml:space="preserve"> </w:t>
      </w:r>
      <w:r w:rsidR="006C0A2E">
        <w:rPr>
          <w:rFonts w:cstheme="minorHAnsi"/>
          <w:szCs w:val="22"/>
        </w:rPr>
        <w:t xml:space="preserve">tree throws, </w:t>
      </w:r>
      <w:r w:rsidR="006C0A2E" w:rsidRPr="001318A3">
        <w:rPr>
          <w:rFonts w:cstheme="minorHAnsi"/>
          <w:szCs w:val="22"/>
        </w:rPr>
        <w:t xml:space="preserve">or tilting of </w:t>
      </w:r>
      <w:r w:rsidR="006C0A2E">
        <w:rPr>
          <w:rFonts w:cstheme="minorHAnsi"/>
          <w:szCs w:val="22"/>
        </w:rPr>
        <w:t>fences and walls</w:t>
      </w:r>
      <w:r w:rsidR="006C0A2E" w:rsidRPr="001318A3">
        <w:rPr>
          <w:rFonts w:cstheme="minorHAnsi"/>
          <w:szCs w:val="22"/>
        </w:rPr>
        <w:t xml:space="preserve">. </w:t>
      </w:r>
      <w:bookmarkStart w:id="10" w:name="i._Calculating_Flood_Risk"/>
      <w:bookmarkEnd w:id="10"/>
      <w:r w:rsidR="004826F0">
        <w:rPr>
          <w:rFonts w:cstheme="minorHAnsi"/>
          <w:szCs w:val="22"/>
        </w:rPr>
        <w:t>However, s</w:t>
      </w:r>
      <w:r w:rsidR="004826F0" w:rsidRPr="001318A3">
        <w:rPr>
          <w:rFonts w:cstheme="minorHAnsi"/>
          <w:szCs w:val="22"/>
        </w:rPr>
        <w:t xml:space="preserve">evere </w:t>
      </w:r>
      <w:r w:rsidR="006C0A2E" w:rsidRPr="001318A3">
        <w:rPr>
          <w:rFonts w:cstheme="minorHAnsi"/>
          <w:szCs w:val="22"/>
        </w:rPr>
        <w:t xml:space="preserve">landslide damage can </w:t>
      </w:r>
      <w:r w:rsidR="006C0A2E">
        <w:rPr>
          <w:rFonts w:cstheme="minorHAnsi"/>
          <w:szCs w:val="22"/>
        </w:rPr>
        <w:t>topple</w:t>
      </w:r>
      <w:r w:rsidR="006C0A2E" w:rsidRPr="001318A3">
        <w:rPr>
          <w:rFonts w:cstheme="minorHAnsi"/>
          <w:szCs w:val="22"/>
        </w:rPr>
        <w:t xml:space="preserve"> buildings, destroy roads, disrupt utilit</w:t>
      </w:r>
      <w:r w:rsidR="006C0A2E">
        <w:rPr>
          <w:rFonts w:cstheme="minorHAnsi"/>
          <w:szCs w:val="22"/>
        </w:rPr>
        <w:t>ies</w:t>
      </w:r>
      <w:r w:rsidR="006C0A2E" w:rsidRPr="001318A3">
        <w:rPr>
          <w:rFonts w:cstheme="minorHAnsi"/>
          <w:szCs w:val="22"/>
        </w:rPr>
        <w:t>, and cause critical injuries or death.</w:t>
      </w:r>
      <w:r w:rsidR="006C0A2E" w:rsidRPr="001318A3">
        <w:rPr>
          <w:rFonts w:cstheme="minorHAnsi"/>
          <w:noProof/>
          <w:szCs w:val="22"/>
        </w:rPr>
        <w:t xml:space="preserve"> </w:t>
      </w:r>
      <w:bookmarkStart w:id="11" w:name="_TOC_250019"/>
      <w:bookmarkStart w:id="12" w:name="_Toc48561708"/>
    </w:p>
    <w:p w14:paraId="3088A631" w14:textId="77777777" w:rsidR="00502BEB" w:rsidRDefault="00502BEB" w:rsidP="00DE0B28">
      <w:pPr>
        <w:pStyle w:val="BodyText"/>
        <w:spacing w:after="240" w:line="276" w:lineRule="auto"/>
        <w:rPr>
          <w:rFonts w:cstheme="minorHAnsi"/>
          <w:noProof/>
          <w:szCs w:val="22"/>
        </w:rPr>
      </w:pPr>
    </w:p>
    <w:p w14:paraId="51E6F17D" w14:textId="77777777" w:rsidR="005E305B" w:rsidRDefault="005E305B" w:rsidP="00014844">
      <w:pPr>
        <w:pStyle w:val="Heading2"/>
        <w:ind w:hanging="1346"/>
      </w:pPr>
    </w:p>
    <w:p w14:paraId="6D3D60D6" w14:textId="66F60BA8" w:rsidR="006C0A2E" w:rsidRPr="00365F75" w:rsidRDefault="00143AA1" w:rsidP="00014844">
      <w:pPr>
        <w:pStyle w:val="Heading2"/>
        <w:ind w:hanging="1346"/>
      </w:pPr>
      <w:bookmarkStart w:id="13" w:name="_Toc100827936"/>
      <w:r>
        <w:lastRenderedPageBreak/>
        <w:t xml:space="preserve">2.1 </w:t>
      </w:r>
      <w:r w:rsidR="006C0A2E" w:rsidRPr="00365F75">
        <w:t>Calculating Landslide</w:t>
      </w:r>
      <w:r w:rsidR="006C0A2E" w:rsidRPr="00365F75">
        <w:rPr>
          <w:spacing w:val="-11"/>
        </w:rPr>
        <w:t xml:space="preserve"> </w:t>
      </w:r>
      <w:bookmarkEnd w:id="11"/>
      <w:r w:rsidR="006C0A2E" w:rsidRPr="00365F75">
        <w:t>Risk</w:t>
      </w:r>
      <w:bookmarkEnd w:id="12"/>
      <w:bookmarkEnd w:id="13"/>
    </w:p>
    <w:p w14:paraId="66B8D445" w14:textId="64925442" w:rsidR="006C0A2E" w:rsidRPr="00173DC2" w:rsidRDefault="006C0A2E" w:rsidP="006C0A2E">
      <w:pPr>
        <w:pStyle w:val="BodyText"/>
        <w:spacing w:before="24" w:line="276" w:lineRule="auto"/>
        <w:rPr>
          <w:rFonts w:cstheme="minorHAnsi"/>
          <w:szCs w:val="22"/>
        </w:rPr>
      </w:pPr>
      <w:r w:rsidRPr="00173DC2">
        <w:rPr>
          <w:rFonts w:cstheme="minorHAnsi"/>
          <w:szCs w:val="22"/>
        </w:rPr>
        <w:t xml:space="preserve">It is not enough to simply identify where landslides may occur. </w:t>
      </w:r>
      <w:r w:rsidR="004826F0">
        <w:rPr>
          <w:rFonts w:cstheme="minorHAnsi"/>
          <w:szCs w:val="22"/>
        </w:rPr>
        <w:t>Knowing</w:t>
      </w:r>
      <w:r w:rsidRPr="00173DC2">
        <w:rPr>
          <w:rFonts w:cstheme="minorHAnsi"/>
          <w:szCs w:val="22"/>
        </w:rPr>
        <w:t xml:space="preserve"> </w:t>
      </w:r>
      <w:r>
        <w:rPr>
          <w:rFonts w:cstheme="minorHAnsi"/>
          <w:szCs w:val="22"/>
        </w:rPr>
        <w:t>approximately</w:t>
      </w:r>
      <w:r w:rsidRPr="00173DC2">
        <w:rPr>
          <w:rFonts w:cstheme="minorHAnsi"/>
          <w:szCs w:val="22"/>
        </w:rPr>
        <w:t xml:space="preserve"> where a landslide may occur </w:t>
      </w:r>
      <w:r w:rsidR="00525C7D">
        <w:rPr>
          <w:rFonts w:cstheme="minorHAnsi"/>
          <w:szCs w:val="22"/>
        </w:rPr>
        <w:t>is not the same as</w:t>
      </w:r>
      <w:r w:rsidR="00D13997">
        <w:rPr>
          <w:rFonts w:cstheme="minorHAnsi"/>
          <w:szCs w:val="22"/>
        </w:rPr>
        <w:t xml:space="preserve"> </w:t>
      </w:r>
      <w:r w:rsidR="004826F0">
        <w:rPr>
          <w:rFonts w:cstheme="minorHAnsi"/>
          <w:szCs w:val="22"/>
        </w:rPr>
        <w:t>understanding</w:t>
      </w:r>
      <w:r w:rsidRPr="00173DC2">
        <w:rPr>
          <w:rFonts w:cstheme="minorHAnsi"/>
          <w:szCs w:val="22"/>
        </w:rPr>
        <w:t xml:space="preserve"> the </w:t>
      </w:r>
      <w:r w:rsidRPr="00173DC2">
        <w:rPr>
          <w:rFonts w:cstheme="minorHAnsi"/>
          <w:b/>
          <w:szCs w:val="22"/>
        </w:rPr>
        <w:t xml:space="preserve">risk </w:t>
      </w:r>
      <w:r w:rsidR="00ED737C">
        <w:rPr>
          <w:rFonts w:cstheme="minorHAnsi"/>
          <w:szCs w:val="22"/>
        </w:rPr>
        <w:t>posed by</w:t>
      </w:r>
      <w:r w:rsidR="00ED737C" w:rsidRPr="00173DC2">
        <w:rPr>
          <w:rFonts w:cstheme="minorHAnsi"/>
          <w:szCs w:val="22"/>
        </w:rPr>
        <w:t xml:space="preserve"> </w:t>
      </w:r>
      <w:r w:rsidRPr="00173DC2">
        <w:rPr>
          <w:rFonts w:cstheme="minorHAnsi"/>
          <w:szCs w:val="22"/>
        </w:rPr>
        <w:t xml:space="preserve">landslides. The most common method for determining landslide risk, also referred to as vulnerability (the exposure of a given population </w:t>
      </w:r>
      <w:r>
        <w:rPr>
          <w:rFonts w:cstheme="minorHAnsi"/>
          <w:szCs w:val="22"/>
        </w:rPr>
        <w:t>to</w:t>
      </w:r>
      <w:r w:rsidRPr="00173DC2">
        <w:rPr>
          <w:rFonts w:cstheme="minorHAnsi"/>
          <w:szCs w:val="22"/>
        </w:rPr>
        <w:t xml:space="preserve"> harmful effects from a hazard), is to identify the susceptibility of landslide occurrence and </w:t>
      </w:r>
      <w:r>
        <w:rPr>
          <w:rFonts w:cstheme="minorHAnsi"/>
          <w:szCs w:val="22"/>
        </w:rPr>
        <w:t xml:space="preserve">then determine </w:t>
      </w:r>
      <w:r w:rsidRPr="00173DC2">
        <w:rPr>
          <w:rFonts w:cstheme="minorHAnsi"/>
          <w:szCs w:val="22"/>
        </w:rPr>
        <w:t>the subsequent conseq</w:t>
      </w:r>
      <w:r w:rsidR="007F06CF">
        <w:rPr>
          <w:rFonts w:cstheme="minorHAnsi"/>
          <w:szCs w:val="22"/>
        </w:rPr>
        <w:t>uences. In other word</w:t>
      </w:r>
      <w:r w:rsidR="00C9362B">
        <w:rPr>
          <w:rFonts w:cstheme="minorHAnsi"/>
          <w:szCs w:val="22"/>
        </w:rPr>
        <w:t>s:</w:t>
      </w:r>
    </w:p>
    <w:p w14:paraId="5BB455DF" w14:textId="45D97A58" w:rsidR="004826F0" w:rsidRDefault="004F464D" w:rsidP="006C0A2E">
      <w:pPr>
        <w:pStyle w:val="Heading6"/>
        <w:spacing w:before="121" w:line="276" w:lineRule="auto"/>
        <w:ind w:left="0" w:firstLine="0"/>
        <w:rPr>
          <w:rFonts w:asciiTheme="minorHAnsi" w:hAnsiTheme="minorHAnsi" w:cstheme="minorHAnsi"/>
          <w:b w:val="0"/>
          <w:sz w:val="22"/>
          <w:szCs w:val="22"/>
        </w:rPr>
      </w:pPr>
      <w:r>
        <w:rPr>
          <w:rFonts w:cstheme="minorHAnsi"/>
          <w:noProof/>
          <w:szCs w:val="22"/>
        </w:rPr>
        <mc:AlternateContent>
          <mc:Choice Requires="wps">
            <w:drawing>
              <wp:anchor distT="0" distB="0" distL="114300" distR="114300" simplePos="0" relativeHeight="251633663" behindDoc="0" locked="0" layoutInCell="1" allowOverlap="1" wp14:anchorId="161AB08F" wp14:editId="6B32AC9F">
                <wp:simplePos x="0" y="0"/>
                <wp:positionH relativeFrom="margin">
                  <wp:align>left</wp:align>
                </wp:positionH>
                <wp:positionV relativeFrom="paragraph">
                  <wp:posOffset>6985</wp:posOffset>
                </wp:positionV>
                <wp:extent cx="2679700" cy="184150"/>
                <wp:effectExtent l="0" t="0" r="6350" b="6350"/>
                <wp:wrapNone/>
                <wp:docPr id="2" name="Rectangle 2"/>
                <wp:cNvGraphicFramePr/>
                <a:graphic xmlns:a="http://schemas.openxmlformats.org/drawingml/2006/main">
                  <a:graphicData uri="http://schemas.microsoft.com/office/word/2010/wordprocessingShape">
                    <wps:wsp>
                      <wps:cNvSpPr/>
                      <wps:spPr>
                        <a:xfrm>
                          <a:off x="0" y="0"/>
                          <a:ext cx="2679700" cy="184150"/>
                        </a:xfrm>
                        <a:prstGeom prst="rect">
                          <a:avLst/>
                        </a:prstGeom>
                        <a:solidFill>
                          <a:schemeClr val="accent2">
                            <a:lumMod val="40000"/>
                            <a:lumOff val="60000"/>
                            <a:alpha val="4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77DA0D" id="Rectangle 2" o:spid="_x0000_s1026" style="position:absolute;margin-left:0;margin-top:.55pt;width:211pt;height:14.5pt;z-index:251633663;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" fillcolor="#f7caac [1301]" stroked="f" strokeweight="1pt">
                <v:fill opacity="27499f"/>
                <w10:wrap anchorx="margin"/>
              </v:rect>
            </w:pict>
          </mc:Fallback>
        </mc:AlternateContent>
      </w:r>
      <w:r w:rsidR="00C878BA">
        <w:rPr>
          <w:rFonts w:asciiTheme="minorHAnsi" w:hAnsiTheme="minorHAnsi" w:cstheme="minorHAnsi"/>
          <w:noProof/>
          <w:sz w:val="22"/>
          <w:szCs w:val="22"/>
        </w:rPr>
        <mc:AlternateContent>
          <mc:Choice Requires="wpg">
            <w:drawing>
              <wp:anchor distT="0" distB="0" distL="114300" distR="114300" simplePos="0" relativeHeight="251654144" behindDoc="0" locked="0" layoutInCell="1" allowOverlap="1" wp14:anchorId="6FF02A63" wp14:editId="53D1341E">
                <wp:simplePos x="0" y="0"/>
                <wp:positionH relativeFrom="column">
                  <wp:posOffset>3505200</wp:posOffset>
                </wp:positionH>
                <wp:positionV relativeFrom="paragraph">
                  <wp:posOffset>19050</wp:posOffset>
                </wp:positionV>
                <wp:extent cx="2422525" cy="2577465"/>
                <wp:effectExtent l="19050" t="19050" r="15875" b="0"/>
                <wp:wrapSquare wrapText="bothSides"/>
                <wp:docPr id="7" name="Group 7"/>
                <wp:cNvGraphicFramePr/>
                <a:graphic xmlns:a="http://schemas.openxmlformats.org/drawingml/2006/main">
                  <a:graphicData uri="http://schemas.microsoft.com/office/word/2010/wordprocessingGroup">
                    <wpg:wgp>
                      <wpg:cNvGrpSpPr/>
                      <wpg:grpSpPr>
                        <a:xfrm>
                          <a:off x="0" y="0"/>
                          <a:ext cx="2422525" cy="2577465"/>
                          <a:chOff x="0" y="0"/>
                          <a:chExt cx="2422525" cy="2577465"/>
                        </a:xfrm>
                      </wpg:grpSpPr>
                      <pic:pic xmlns:pic="http://schemas.openxmlformats.org/drawingml/2006/picture">
                        <pic:nvPicPr>
                          <pic:cNvPr id="33" name="Picture 33"/>
                          <pic:cNvPicPr>
                            <a:picLocks noChangeAspect="1"/>
                          </pic:cNvPicPr>
                        </pic:nvPicPr>
                        <pic:blipFill rotWithShape="1">
                          <a:blip r:embed="rId9" cstate="print">
                            <a:extLst>
                              <a:ext uri="{28A0092B-C50C-407E-A947-70E740481C1C}">
                                <a14:useLocalDpi xmlns:a14="http://schemas.microsoft.com/office/drawing/2010/main" val="0"/>
                              </a:ext>
                            </a:extLst>
                          </a:blip>
                          <a:srcRect l="5085" r="16737"/>
                          <a:stretch/>
                        </pic:blipFill>
                        <pic:spPr bwMode="auto">
                          <a:xfrm>
                            <a:off x="0" y="0"/>
                            <a:ext cx="2422525" cy="1743075"/>
                          </a:xfrm>
                          <a:prstGeom prst="rect">
                            <a:avLst/>
                          </a:prstGeom>
                          <a:ln w="15875" cap="flat" cmpd="sng" algn="ctr">
                            <a:solidFill>
                              <a:schemeClr val="tx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34" name="Text Box 34"/>
                        <wps:cNvSpPr txBox="1"/>
                        <wps:spPr>
                          <a:xfrm>
                            <a:off x="0" y="1806575"/>
                            <a:ext cx="2411730" cy="770890"/>
                          </a:xfrm>
                          <a:prstGeom prst="rect">
                            <a:avLst/>
                          </a:prstGeom>
                          <a:solidFill>
                            <a:prstClr val="white"/>
                          </a:solidFill>
                          <a:ln>
                            <a:noFill/>
                          </a:ln>
                        </wps:spPr>
                        <wps:txbx>
                          <w:txbxContent>
                            <w:p w14:paraId="25A89D7D" w14:textId="0CAB8F27" w:rsidR="00124433" w:rsidRPr="00761768" w:rsidRDefault="00124433" w:rsidP="006C0A2E">
                              <w:pPr>
                                <w:rPr>
                                  <w:rFonts w:cstheme="minorHAnsi"/>
                                  <w:i/>
                                  <w:noProof/>
                                  <w:sz w:val="20"/>
                                  <w:szCs w:val="20"/>
                                </w:rPr>
                              </w:pPr>
                              <w:r w:rsidRPr="00761768">
                                <w:rPr>
                                  <w:rFonts w:cstheme="minorHAnsi"/>
                                  <w:b/>
                                  <w:bCs/>
                                  <w:i/>
                                  <w:sz w:val="20"/>
                                  <w:szCs w:val="20"/>
                                </w:rPr>
                                <w:t>Figure 3.</w:t>
                              </w:r>
                              <w:r w:rsidRPr="00761768">
                                <w:rPr>
                                  <w:rFonts w:cstheme="minorHAnsi"/>
                                  <w:i/>
                                  <w:sz w:val="20"/>
                                  <w:szCs w:val="20"/>
                                </w:rPr>
                                <w:t xml:space="preserve"> The </w:t>
                              </w:r>
                              <w:r w:rsidRPr="00761768">
                                <w:rPr>
                                  <w:rFonts w:cstheme="minorHAnsi"/>
                                  <w:b/>
                                  <w:i/>
                                  <w:sz w:val="20"/>
                                  <w:szCs w:val="20"/>
                                </w:rPr>
                                <w:t>consequences</w:t>
                              </w:r>
                              <w:r w:rsidRPr="00761768">
                                <w:rPr>
                                  <w:rFonts w:cstheme="minorHAnsi"/>
                                  <w:i/>
                                  <w:sz w:val="20"/>
                                  <w:szCs w:val="20"/>
                                </w:rPr>
                                <w:t xml:space="preserve"> of a landslide are often higher in populated areas due to resulting property damage and injury to citizens (Photo by </w:t>
                              </w:r>
                              <w:hyperlink r:id="rId38" w:history="1">
                                <w:r w:rsidRPr="00761768">
                                  <w:rPr>
                                    <w:rStyle w:val="Hyperlink"/>
                                    <w:rFonts w:cstheme="minorHAnsi"/>
                                    <w:i/>
                                    <w:sz w:val="20"/>
                                    <w:szCs w:val="20"/>
                                  </w:rPr>
                                  <w:t>WVDOT</w:t>
                                </w:r>
                              </w:hyperlink>
                              <w:r w:rsidRPr="00761768">
                                <w:rPr>
                                  <w:rFonts w:cstheme="minorHAnsi"/>
                                  <w:i/>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6FF02A63" id="Group 7" o:spid="_x0000_s1034" style="position:absolute;margin-left:276pt;margin-top:1.5pt;width:190.75pt;height:202.95pt;z-index:251654144;mso-height-relative:margin" coordsize="24225,257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5" type="#_x0000_t75" style="position:absolute;width:24225;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" stroked="t" strokecolor="#44546a [3215]" strokeweight="1.25pt">
                  <v:stroke joinstyle="round"/>
                  <v:imagedata r:id="rId39" o:title="" cropleft="3333f" cropright="10969f"/>
                  <v:path arrowok="t"/>
                </v:shape>
                <v:shapetype id="_x0000_t202" coordsize="21600,21600" o:spt="202" path="m,l,21600r21600,l21600,xe">
                  <v:stroke joinstyle="miter"/>
                  <v:path gradientshapeok="t" o:connecttype="rect"/>
                </v:shapetype>
                <v:shape id="Text Box 34" o:spid="_x0000_s1036" type="#_x0000_t202" style="position:absolute;top:18065;width:24117;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" stroked="f">
                  <v:textbox style="mso-fit-shape-to-text:t" inset="0,0,0,0">
                    <w:txbxContent>
                      <w:p w14:paraId="25A89D7D" w14:textId="0CAB8F27" w:rsidR="00124433" w:rsidRPr="00761768" w:rsidRDefault="00124433" w:rsidP="006C0A2E">
                        <w:pPr>
                          <w:rPr>
                            <w:rFonts w:cstheme="minorHAnsi"/>
                            <w:i/>
                            <w:noProof/>
                            <w:sz w:val="20"/>
                            <w:szCs w:val="20"/>
                          </w:rPr>
                        </w:pPr>
                        <w:r w:rsidRPr="00761768">
                          <w:rPr>
                            <w:rFonts w:cstheme="minorHAnsi"/>
                            <w:b/>
                            <w:bCs/>
                            <w:i/>
                            <w:sz w:val="20"/>
                            <w:szCs w:val="20"/>
                          </w:rPr>
                          <w:t>Figure 3.</w:t>
                        </w:r>
                        <w:r w:rsidRPr="00761768">
                          <w:rPr>
                            <w:rFonts w:cstheme="minorHAnsi"/>
                            <w:i/>
                            <w:sz w:val="20"/>
                            <w:szCs w:val="20"/>
                          </w:rPr>
                          <w:t xml:space="preserve"> The </w:t>
                        </w:r>
                        <w:r w:rsidRPr="00761768">
                          <w:rPr>
                            <w:rFonts w:cstheme="minorHAnsi"/>
                            <w:b/>
                            <w:i/>
                            <w:sz w:val="20"/>
                            <w:szCs w:val="20"/>
                          </w:rPr>
                          <w:t>consequences</w:t>
                        </w:r>
                        <w:r w:rsidRPr="00761768">
                          <w:rPr>
                            <w:rFonts w:cstheme="minorHAnsi"/>
                            <w:i/>
                            <w:sz w:val="20"/>
                            <w:szCs w:val="20"/>
                          </w:rPr>
                          <w:t xml:space="preserve"> of a landslide are often higher in populated areas due to resulting property damage and injury to citizens (Photo by </w:t>
                        </w:r>
                        <w:hyperlink r:id="rId40" w:history="1">
                          <w:r w:rsidRPr="00761768">
                            <w:rPr>
                              <w:rStyle w:val="Hyperlink"/>
                              <w:rFonts w:cstheme="minorHAnsi"/>
                              <w:i/>
                              <w:sz w:val="20"/>
                              <w:szCs w:val="20"/>
                            </w:rPr>
                            <w:t>WVDOT</w:t>
                          </w:r>
                        </w:hyperlink>
                        <w:r w:rsidRPr="00761768">
                          <w:rPr>
                            <w:rFonts w:cstheme="minorHAnsi"/>
                            <w:i/>
                            <w:sz w:val="20"/>
                            <w:szCs w:val="20"/>
                          </w:rPr>
                          <w:t>)</w:t>
                        </w:r>
                      </w:p>
                    </w:txbxContent>
                  </v:textbox>
                </v:shape>
                <w10:wrap type="square"/>
              </v:group>
            </w:pict>
          </mc:Fallback>
        </mc:AlternateContent>
      </w:r>
      <w:r w:rsidR="006C0A2E" w:rsidRPr="00173DC2">
        <w:rPr>
          <w:rFonts w:asciiTheme="minorHAnsi" w:hAnsiTheme="minorHAnsi" w:cstheme="minorHAnsi"/>
          <w:sz w:val="22"/>
          <w:szCs w:val="22"/>
        </w:rPr>
        <w:t>Landslide Risk = Susceptibility x Consequences</w:t>
      </w:r>
    </w:p>
    <w:p w14:paraId="304F410D" w14:textId="2A5717A4" w:rsidR="006C0A2E" w:rsidRPr="00173DC2" w:rsidRDefault="00014844" w:rsidP="006C1658">
      <w:pPr>
        <w:pStyle w:val="Heading6"/>
        <w:spacing w:before="121" w:after="100" w:afterAutospacing="1" w:line="276" w:lineRule="auto"/>
        <w:ind w:left="0" w:firstLine="0"/>
        <w:contextualSpacing/>
        <w:rPr>
          <w:rFonts w:asciiTheme="minorHAnsi" w:hAnsiTheme="minorHAnsi" w:cstheme="minorHAnsi"/>
          <w:b w:val="0"/>
          <w:sz w:val="22"/>
          <w:szCs w:val="22"/>
        </w:rPr>
      </w:pPr>
      <w:r>
        <w:rPr>
          <w:rFonts w:asciiTheme="minorHAnsi" w:hAnsiTheme="minorHAnsi" w:cstheme="minorHAnsi"/>
          <w:b w:val="0"/>
          <w:sz w:val="22"/>
          <w:szCs w:val="22"/>
        </w:rPr>
        <w:t>Where</w:t>
      </w:r>
      <w:r w:rsidR="004826F0">
        <w:rPr>
          <w:rFonts w:asciiTheme="minorHAnsi" w:hAnsiTheme="minorHAnsi" w:cstheme="minorHAnsi"/>
          <w:b w:val="0"/>
          <w:sz w:val="22"/>
          <w:szCs w:val="22"/>
        </w:rPr>
        <w:t>,</w:t>
      </w:r>
    </w:p>
    <w:p w14:paraId="6B7F5EEB" w14:textId="5FD1B15C" w:rsidR="006C0A2E" w:rsidRPr="00173DC2" w:rsidRDefault="006C0A2E" w:rsidP="006C1658">
      <w:pPr>
        <w:pStyle w:val="ListParagraph"/>
        <w:tabs>
          <w:tab w:val="left" w:pos="2786"/>
          <w:tab w:val="left" w:pos="2787"/>
        </w:tabs>
        <w:spacing w:before="149" w:after="100" w:afterAutospacing="1" w:line="276" w:lineRule="auto"/>
        <w:ind w:left="0"/>
        <w:rPr>
          <w:rFonts w:cstheme="minorHAnsi"/>
        </w:rPr>
      </w:pPr>
      <w:r w:rsidRPr="00173DC2">
        <w:rPr>
          <w:rFonts w:cstheme="minorHAnsi"/>
          <w:b/>
        </w:rPr>
        <w:t>Susceptibility</w:t>
      </w:r>
      <w:r>
        <w:rPr>
          <w:rFonts w:cstheme="minorHAnsi"/>
          <w:b/>
        </w:rPr>
        <w:t xml:space="preserve"> </w:t>
      </w:r>
      <w:r w:rsidRPr="00173DC2">
        <w:rPr>
          <w:rFonts w:cstheme="minorHAnsi"/>
        </w:rPr>
        <w:t>= the likelihood of</w:t>
      </w:r>
      <w:r w:rsidRPr="00173DC2">
        <w:rPr>
          <w:rFonts w:cstheme="minorHAnsi"/>
          <w:spacing w:val="-2"/>
        </w:rPr>
        <w:t xml:space="preserve"> </w:t>
      </w:r>
      <w:r w:rsidRPr="00173DC2">
        <w:rPr>
          <w:rFonts w:cstheme="minorHAnsi"/>
        </w:rPr>
        <w:t>occurrence</w:t>
      </w:r>
    </w:p>
    <w:p w14:paraId="10695D5A" w14:textId="3C1DE231" w:rsidR="006C0A2E" w:rsidRPr="00173DC2" w:rsidRDefault="006C0A2E" w:rsidP="006C0A2E">
      <w:pPr>
        <w:pStyle w:val="ListParagraph"/>
        <w:tabs>
          <w:tab w:val="left" w:pos="2786"/>
          <w:tab w:val="left" w:pos="2787"/>
        </w:tabs>
        <w:spacing w:before="153" w:line="276" w:lineRule="auto"/>
        <w:ind w:left="0"/>
        <w:rPr>
          <w:rFonts w:cstheme="minorHAnsi"/>
        </w:rPr>
      </w:pPr>
      <w:r w:rsidRPr="00173DC2">
        <w:rPr>
          <w:rFonts w:cstheme="minorHAnsi"/>
          <w:b/>
        </w:rPr>
        <w:t xml:space="preserve">Consequences </w:t>
      </w:r>
      <w:r w:rsidRPr="00173DC2">
        <w:rPr>
          <w:rFonts w:cstheme="minorHAnsi"/>
        </w:rPr>
        <w:t>= the estimated impacts associated with the</w:t>
      </w:r>
      <w:r w:rsidRPr="00173DC2">
        <w:rPr>
          <w:rFonts w:cstheme="minorHAnsi"/>
          <w:spacing w:val="-1"/>
        </w:rPr>
        <w:t xml:space="preserve"> </w:t>
      </w:r>
      <w:r w:rsidRPr="00173DC2">
        <w:rPr>
          <w:rFonts w:cstheme="minorHAnsi"/>
        </w:rPr>
        <w:t>occurrence</w:t>
      </w:r>
    </w:p>
    <w:p w14:paraId="352F0277" w14:textId="7488DC1B" w:rsidR="006C0A2E" w:rsidRPr="000A5A47" w:rsidRDefault="006C0A2E" w:rsidP="006C0A2E">
      <w:pPr>
        <w:pStyle w:val="BodyText"/>
        <w:spacing w:before="120" w:line="276" w:lineRule="auto"/>
        <w:rPr>
          <w:rFonts w:cstheme="minorHAnsi"/>
          <w:szCs w:val="22"/>
        </w:rPr>
      </w:pPr>
      <w:r w:rsidRPr="00CF5723">
        <w:rPr>
          <w:rFonts w:cstheme="minorHAnsi"/>
          <w:bCs/>
          <w:szCs w:val="22"/>
        </w:rPr>
        <w:t>An area’s</w:t>
      </w:r>
      <w:r w:rsidRPr="00173DC2">
        <w:rPr>
          <w:rFonts w:cstheme="minorHAnsi"/>
          <w:b/>
          <w:szCs w:val="22"/>
        </w:rPr>
        <w:t xml:space="preserve"> landslide susceptibility </w:t>
      </w:r>
      <w:r w:rsidRPr="00173DC2">
        <w:rPr>
          <w:rFonts w:cstheme="minorHAnsi"/>
          <w:szCs w:val="22"/>
        </w:rPr>
        <w:t xml:space="preserve">is the likelihood that a landslide will occur. The likelihood of a landslide occurring can change based on physical, environmental, </w:t>
      </w:r>
      <w:r>
        <w:rPr>
          <w:rFonts w:cstheme="minorHAnsi"/>
          <w:szCs w:val="22"/>
        </w:rPr>
        <w:t>or</w:t>
      </w:r>
      <w:r w:rsidRPr="00173DC2">
        <w:rPr>
          <w:rFonts w:cstheme="minorHAnsi"/>
          <w:szCs w:val="22"/>
        </w:rPr>
        <w:t xml:space="preserve"> contributing </w:t>
      </w:r>
      <w:r>
        <w:rPr>
          <w:rFonts w:cstheme="minorHAnsi"/>
          <w:szCs w:val="22"/>
        </w:rPr>
        <w:t>human</w:t>
      </w:r>
      <w:r w:rsidRPr="00173DC2">
        <w:rPr>
          <w:rFonts w:cstheme="minorHAnsi"/>
          <w:szCs w:val="22"/>
        </w:rPr>
        <w:t xml:space="preserve"> factors. Factors affecting the likelihood of landslide occurrence in an area </w:t>
      </w:r>
      <w:r>
        <w:rPr>
          <w:rFonts w:cstheme="minorHAnsi"/>
          <w:szCs w:val="22"/>
        </w:rPr>
        <w:t>include</w:t>
      </w:r>
      <w:r w:rsidRPr="00173DC2">
        <w:rPr>
          <w:rFonts w:cstheme="minorHAnsi"/>
          <w:szCs w:val="22"/>
        </w:rPr>
        <w:t xml:space="preserve"> </w:t>
      </w:r>
      <w:r>
        <w:rPr>
          <w:rFonts w:cstheme="minorHAnsi"/>
          <w:szCs w:val="22"/>
        </w:rPr>
        <w:t>seasonality, weather, climate, slope</w:t>
      </w:r>
      <w:r w:rsidR="002B09E7">
        <w:rPr>
          <w:rFonts w:cstheme="minorHAnsi"/>
          <w:szCs w:val="22"/>
        </w:rPr>
        <w:t>,</w:t>
      </w:r>
      <w:r>
        <w:rPr>
          <w:rFonts w:cstheme="minorHAnsi"/>
          <w:szCs w:val="22"/>
        </w:rPr>
        <w:t xml:space="preserve"> </w:t>
      </w:r>
      <w:r w:rsidR="00793C9C">
        <w:rPr>
          <w:rFonts w:cstheme="minorHAnsi"/>
          <w:szCs w:val="22"/>
        </w:rPr>
        <w:t xml:space="preserve">human disturbance, </w:t>
      </w:r>
      <w:r>
        <w:rPr>
          <w:rFonts w:cstheme="minorHAnsi"/>
          <w:szCs w:val="22"/>
        </w:rPr>
        <w:t xml:space="preserve">and </w:t>
      </w:r>
      <w:r>
        <w:rPr>
          <w:rFonts w:cstheme="minorHAnsi"/>
          <w:szCs w:val="22"/>
        </w:rPr>
        <w:softHyphen/>
      </w:r>
      <w:r w:rsidRPr="00173DC2">
        <w:rPr>
          <w:rFonts w:cstheme="minorHAnsi"/>
          <w:szCs w:val="22"/>
        </w:rPr>
        <w:t xml:space="preserve">the existence </w:t>
      </w:r>
      <w:r>
        <w:rPr>
          <w:rFonts w:cstheme="minorHAnsi"/>
          <w:szCs w:val="22"/>
        </w:rPr>
        <w:t xml:space="preserve">of </w:t>
      </w:r>
      <w:r w:rsidRPr="00173DC2">
        <w:rPr>
          <w:rFonts w:cstheme="minorHAnsi"/>
          <w:szCs w:val="22"/>
        </w:rPr>
        <w:t xml:space="preserve">mitigation </w:t>
      </w:r>
      <w:r>
        <w:rPr>
          <w:rFonts w:cstheme="minorHAnsi"/>
          <w:szCs w:val="22"/>
        </w:rPr>
        <w:t>structures</w:t>
      </w:r>
      <w:r w:rsidRPr="00173DC2">
        <w:rPr>
          <w:rFonts w:cstheme="minorHAnsi"/>
          <w:szCs w:val="22"/>
        </w:rPr>
        <w:t xml:space="preserve">. The ability to assess the likelihood of landslide occurrence and the level of accuracy for that assessment are </w:t>
      </w:r>
      <w:r>
        <w:rPr>
          <w:rFonts w:cstheme="minorHAnsi"/>
          <w:szCs w:val="22"/>
        </w:rPr>
        <w:t>enhanced</w:t>
      </w:r>
      <w:r w:rsidRPr="00173DC2">
        <w:rPr>
          <w:rFonts w:cstheme="minorHAnsi"/>
          <w:szCs w:val="22"/>
        </w:rPr>
        <w:t xml:space="preserve"> by </w:t>
      </w:r>
      <w:r>
        <w:rPr>
          <w:rFonts w:cstheme="minorHAnsi"/>
          <w:szCs w:val="22"/>
        </w:rPr>
        <w:t xml:space="preserve">landslide </w:t>
      </w:r>
      <w:r w:rsidRPr="00173DC2">
        <w:rPr>
          <w:rFonts w:cstheme="minorHAnsi"/>
          <w:szCs w:val="22"/>
        </w:rPr>
        <w:t xml:space="preserve">modeling methodology advancements and more widespread reporting or mapping of landslide occurrence. </w:t>
      </w:r>
    </w:p>
    <w:p w14:paraId="677E4E9E" w14:textId="38DB5EC7" w:rsidR="006C0A2E" w:rsidRDefault="006C0A2E" w:rsidP="006C0A2E">
      <w:pPr>
        <w:pStyle w:val="BodyText"/>
        <w:spacing w:before="100" w:line="276" w:lineRule="auto"/>
      </w:pPr>
      <w:r w:rsidRPr="00CF5723">
        <w:rPr>
          <w:rFonts w:cstheme="minorHAnsi"/>
          <w:bCs/>
          <w:szCs w:val="22"/>
        </w:rPr>
        <w:t>The</w:t>
      </w:r>
      <w:r w:rsidRPr="00173DC2">
        <w:rPr>
          <w:rFonts w:cstheme="minorHAnsi"/>
          <w:b/>
          <w:szCs w:val="22"/>
        </w:rPr>
        <w:t xml:space="preserve"> consequences of a landslide </w:t>
      </w:r>
      <w:r w:rsidRPr="00173DC2">
        <w:rPr>
          <w:rFonts w:cstheme="minorHAnsi"/>
          <w:szCs w:val="22"/>
        </w:rPr>
        <w:t xml:space="preserve">are the estimated impacts </w:t>
      </w:r>
      <w:r w:rsidR="004826F0">
        <w:rPr>
          <w:rFonts w:cstheme="minorHAnsi"/>
          <w:szCs w:val="22"/>
        </w:rPr>
        <w:t>related to</w:t>
      </w:r>
      <w:r w:rsidRPr="00173DC2">
        <w:rPr>
          <w:rFonts w:cstheme="minorHAnsi"/>
          <w:szCs w:val="22"/>
        </w:rPr>
        <w:t xml:space="preserve"> the </w:t>
      </w:r>
      <w:bookmarkStart w:id="14" w:name="ii._Flood_Risk_Products"/>
      <w:bookmarkEnd w:id="14"/>
      <w:r w:rsidRPr="00173DC2">
        <w:rPr>
          <w:rFonts w:cstheme="minorHAnsi"/>
          <w:szCs w:val="22"/>
        </w:rPr>
        <w:t xml:space="preserve">landslide occurrence. Consequences relate to human activities within an area and how a landslide impacts natural and </w:t>
      </w:r>
      <w:r w:rsidR="004826F0">
        <w:rPr>
          <w:rFonts w:cstheme="minorHAnsi"/>
          <w:szCs w:val="22"/>
        </w:rPr>
        <w:t>manmade</w:t>
      </w:r>
      <w:r w:rsidR="004826F0" w:rsidRPr="00173DC2">
        <w:rPr>
          <w:rFonts w:cstheme="minorHAnsi"/>
          <w:szCs w:val="22"/>
        </w:rPr>
        <w:t xml:space="preserve"> </w:t>
      </w:r>
      <w:r w:rsidR="004826F0">
        <w:rPr>
          <w:rFonts w:cstheme="minorHAnsi"/>
          <w:szCs w:val="22"/>
        </w:rPr>
        <w:t>infrastructures</w:t>
      </w:r>
      <w:r w:rsidRPr="00194EC5">
        <w:t>.</w:t>
      </w:r>
    </w:p>
    <w:p w14:paraId="52CFD4FA" w14:textId="77777777" w:rsidR="008E53B5" w:rsidRDefault="008E53B5" w:rsidP="006C0A2E">
      <w:pPr>
        <w:pStyle w:val="BodyText"/>
        <w:spacing w:before="100" w:line="276" w:lineRule="auto"/>
      </w:pPr>
    </w:p>
    <w:p w14:paraId="726BB72C" w14:textId="4F215BEF" w:rsidR="006B30AC" w:rsidRPr="008E53B5" w:rsidRDefault="00143AA1" w:rsidP="008E53B5">
      <w:pPr>
        <w:pStyle w:val="Heading2"/>
        <w:ind w:left="0" w:firstLine="0"/>
      </w:pPr>
      <w:bookmarkStart w:id="15" w:name="_Toc48561711"/>
      <w:bookmarkStart w:id="16" w:name="_Toc100827937"/>
      <w:r>
        <w:t xml:space="preserve">2.2 </w:t>
      </w:r>
      <w:r w:rsidR="006B30AC" w:rsidRPr="008E53B5">
        <w:t>Sources of Data for Landslide Risk Assessments</w:t>
      </w:r>
      <w:bookmarkEnd w:id="15"/>
      <w:bookmarkEnd w:id="16"/>
    </w:p>
    <w:p w14:paraId="0356C161" w14:textId="19BA8C1E" w:rsidR="006C0A2E" w:rsidRPr="008C69FB" w:rsidRDefault="006C0A2E" w:rsidP="006C0A2E">
      <w:pPr>
        <w:pStyle w:val="BodyText"/>
        <w:spacing w:line="276" w:lineRule="auto"/>
        <w:rPr>
          <w:rFonts w:cstheme="minorHAnsi"/>
          <w:szCs w:val="22"/>
        </w:rPr>
      </w:pPr>
      <w:r w:rsidRPr="008C69FB">
        <w:rPr>
          <w:rFonts w:cstheme="minorHAnsi"/>
          <w:szCs w:val="22"/>
        </w:rPr>
        <w:t>To assess potential community losses or the consequences portion of the “risk equation</w:t>
      </w:r>
      <w:r w:rsidR="004826F0">
        <w:rPr>
          <w:rFonts w:cstheme="minorHAnsi"/>
          <w:szCs w:val="22"/>
        </w:rPr>
        <w:t>”</w:t>
      </w:r>
      <w:r w:rsidR="00F12021">
        <w:rPr>
          <w:rFonts w:cstheme="minorHAnsi"/>
          <w:szCs w:val="22"/>
        </w:rPr>
        <w:t>,</w:t>
      </w:r>
      <w:r w:rsidR="004826F0" w:rsidRPr="008C69FB">
        <w:rPr>
          <w:rFonts w:cstheme="minorHAnsi"/>
          <w:szCs w:val="22"/>
        </w:rPr>
        <w:t xml:space="preserve"> </w:t>
      </w:r>
      <w:r w:rsidR="00F12021">
        <w:rPr>
          <w:rFonts w:cstheme="minorHAnsi"/>
          <w:szCs w:val="22"/>
        </w:rPr>
        <w:t xml:space="preserve">the </w:t>
      </w:r>
      <w:r w:rsidRPr="008C69FB">
        <w:rPr>
          <w:rFonts w:cstheme="minorHAnsi"/>
          <w:szCs w:val="22"/>
        </w:rPr>
        <w:t>following data is typically collected for analysis and inclusion in a landslide risk project:</w:t>
      </w:r>
    </w:p>
    <w:p w14:paraId="32455B24" w14:textId="16AB4BDB" w:rsidR="006C0A2E" w:rsidRPr="008C69FB" w:rsidRDefault="006C0A2E" w:rsidP="006C0A2E">
      <w:pPr>
        <w:pStyle w:val="ListParagraph"/>
        <w:numPr>
          <w:ilvl w:val="0"/>
          <w:numId w:val="4"/>
        </w:numPr>
        <w:tabs>
          <w:tab w:val="left" w:pos="2066"/>
          <w:tab w:val="left" w:pos="2067"/>
        </w:tabs>
        <w:spacing w:before="119" w:after="120" w:line="276" w:lineRule="auto"/>
        <w:ind w:left="540"/>
        <w:contextualSpacing w:val="0"/>
        <w:rPr>
          <w:rFonts w:cstheme="minorHAnsi"/>
        </w:rPr>
      </w:pPr>
      <w:r w:rsidRPr="008C69FB">
        <w:rPr>
          <w:rFonts w:cstheme="minorHAnsi"/>
        </w:rPr>
        <w:t>Locations of past landslide occurrence</w:t>
      </w:r>
    </w:p>
    <w:p w14:paraId="29C630B2" w14:textId="43EB4DC1" w:rsidR="006C0A2E" w:rsidRPr="008C69FB" w:rsidRDefault="006C0A2E" w:rsidP="006C0A2E">
      <w:pPr>
        <w:pStyle w:val="ListParagraph"/>
        <w:numPr>
          <w:ilvl w:val="0"/>
          <w:numId w:val="4"/>
        </w:numPr>
        <w:tabs>
          <w:tab w:val="left" w:pos="2066"/>
          <w:tab w:val="left" w:pos="2067"/>
        </w:tabs>
        <w:spacing w:before="119" w:after="120" w:line="276" w:lineRule="auto"/>
        <w:ind w:left="540"/>
        <w:contextualSpacing w:val="0"/>
        <w:rPr>
          <w:rFonts w:cstheme="minorHAnsi"/>
        </w:rPr>
      </w:pPr>
      <w:r w:rsidRPr="008C69FB">
        <w:rPr>
          <w:rFonts w:cstheme="minorHAnsi"/>
        </w:rPr>
        <w:t>Areas susceptible to landslide occurrence</w:t>
      </w:r>
    </w:p>
    <w:p w14:paraId="3346F47B" w14:textId="512DFFD3" w:rsidR="006C0A2E" w:rsidRPr="008C69FB" w:rsidRDefault="006C0A2E" w:rsidP="006C0A2E">
      <w:pPr>
        <w:pStyle w:val="ListParagraph"/>
        <w:numPr>
          <w:ilvl w:val="0"/>
          <w:numId w:val="4"/>
        </w:numPr>
        <w:tabs>
          <w:tab w:val="left" w:pos="2066"/>
          <w:tab w:val="left" w:pos="2067"/>
        </w:tabs>
        <w:spacing w:before="119" w:after="120" w:line="276" w:lineRule="auto"/>
        <w:ind w:left="540"/>
        <w:contextualSpacing w:val="0"/>
        <w:rPr>
          <w:rFonts w:cstheme="minorHAnsi"/>
        </w:rPr>
      </w:pPr>
      <w:r w:rsidRPr="008C69FB">
        <w:rPr>
          <w:rFonts w:cstheme="minorHAnsi"/>
        </w:rPr>
        <w:t xml:space="preserve">Information about local assets or resources at risk </w:t>
      </w:r>
      <w:r>
        <w:rPr>
          <w:rFonts w:cstheme="minorHAnsi"/>
        </w:rPr>
        <w:t>from</w:t>
      </w:r>
      <w:r w:rsidRPr="008C69FB">
        <w:rPr>
          <w:rFonts w:cstheme="minorHAnsi"/>
          <w:spacing w:val="-3"/>
        </w:rPr>
        <w:t xml:space="preserve"> </w:t>
      </w:r>
      <w:r w:rsidRPr="008C69FB">
        <w:rPr>
          <w:rFonts w:cstheme="minorHAnsi"/>
        </w:rPr>
        <w:t>landslide occurrence</w:t>
      </w:r>
    </w:p>
    <w:p w14:paraId="441DE807" w14:textId="196238CA" w:rsidR="006C0A2E" w:rsidRPr="008C69FB" w:rsidRDefault="006C0A2E" w:rsidP="006C0A2E">
      <w:pPr>
        <w:pStyle w:val="ListParagraph"/>
        <w:numPr>
          <w:ilvl w:val="0"/>
          <w:numId w:val="4"/>
        </w:numPr>
        <w:tabs>
          <w:tab w:val="left" w:pos="2066"/>
          <w:tab w:val="left" w:pos="2067"/>
        </w:tabs>
        <w:spacing w:before="120" w:after="120" w:line="276" w:lineRule="auto"/>
        <w:ind w:left="540"/>
        <w:contextualSpacing w:val="0"/>
        <w:rPr>
          <w:rFonts w:cstheme="minorHAnsi"/>
        </w:rPr>
      </w:pPr>
      <w:r w:rsidRPr="008C69FB">
        <w:rPr>
          <w:rFonts w:cstheme="minorHAnsi"/>
        </w:rPr>
        <w:t>Information about where the risk is most</w:t>
      </w:r>
      <w:r w:rsidRPr="008C69FB">
        <w:rPr>
          <w:rFonts w:cstheme="minorHAnsi"/>
          <w:spacing w:val="-3"/>
        </w:rPr>
        <w:t xml:space="preserve"> </w:t>
      </w:r>
      <w:r w:rsidRPr="008C69FB">
        <w:rPr>
          <w:rFonts w:cstheme="minorHAnsi"/>
        </w:rPr>
        <w:t>severe</w:t>
      </w:r>
    </w:p>
    <w:p w14:paraId="4A5B2A1C" w14:textId="1C29DA1C" w:rsidR="006C0A2E" w:rsidRPr="008C69FB" w:rsidRDefault="006C0A2E" w:rsidP="006C0A2E">
      <w:pPr>
        <w:pStyle w:val="ListParagraph"/>
        <w:tabs>
          <w:tab w:val="left" w:pos="2066"/>
          <w:tab w:val="left" w:pos="2067"/>
        </w:tabs>
        <w:spacing w:before="120" w:line="276" w:lineRule="auto"/>
        <w:ind w:left="0"/>
        <w:rPr>
          <w:rFonts w:cstheme="minorHAnsi"/>
        </w:rPr>
      </w:pPr>
      <w:r w:rsidRPr="008C69FB">
        <w:rPr>
          <w:rFonts w:cstheme="minorHAnsi"/>
        </w:rPr>
        <w:t>The following sources of incidence information were compiled for the statewide Landslide Risk Project</w:t>
      </w:r>
      <w:r w:rsidR="00E84261">
        <w:rPr>
          <w:rFonts w:cstheme="minorHAnsi"/>
        </w:rPr>
        <w:t xml:space="preserve"> and can be viewed on </w:t>
      </w:r>
      <w:r w:rsidR="00E72C08">
        <w:rPr>
          <w:rFonts w:cstheme="minorHAnsi"/>
        </w:rPr>
        <w:t xml:space="preserve">the </w:t>
      </w:r>
      <w:hyperlink r:id="rId41" w:history="1">
        <w:r w:rsidR="00E84261" w:rsidRPr="00DE0B28">
          <w:rPr>
            <w:rStyle w:val="Hyperlink"/>
            <w:rFonts w:cstheme="minorHAnsi"/>
            <w:noProof/>
          </w:rPr>
          <w:t>West Virginia Landslide Tool</w:t>
        </w:r>
      </w:hyperlink>
      <w:r w:rsidR="00DC19AA" w:rsidRPr="00ED0FA7">
        <w:rPr>
          <w:rStyle w:val="Hyperlink"/>
          <w:rFonts w:cstheme="minorHAnsi"/>
          <w:noProof/>
          <w:u w:val="none"/>
        </w:rPr>
        <w:t xml:space="preserve">. </w:t>
      </w:r>
      <w:r w:rsidR="00315040">
        <w:rPr>
          <w:rFonts w:cstheme="minorHAnsi"/>
        </w:rPr>
        <w:t>A detailed table showing landslide points and polygon</w:t>
      </w:r>
      <w:r w:rsidR="00E162B3">
        <w:rPr>
          <w:rFonts w:cstheme="minorHAnsi"/>
        </w:rPr>
        <w:t>s</w:t>
      </w:r>
      <w:r w:rsidR="00315040">
        <w:rPr>
          <w:rFonts w:cstheme="minorHAnsi"/>
        </w:rPr>
        <w:t xml:space="preserve"> collected in the state can be reviewed </w:t>
      </w:r>
      <w:hyperlink r:id="rId42" w:history="1">
        <w:r w:rsidR="00315040" w:rsidRPr="00315040">
          <w:rPr>
            <w:rStyle w:val="Hyperlink"/>
            <w:rFonts w:cstheme="minorHAnsi"/>
          </w:rPr>
          <w:t>here</w:t>
        </w:r>
      </w:hyperlink>
      <w:r w:rsidR="00315040">
        <w:rPr>
          <w:rFonts w:cstheme="minorHAnsi"/>
        </w:rPr>
        <w:t xml:space="preserve">. </w:t>
      </w:r>
      <w:r w:rsidR="004826F0">
        <w:rPr>
          <w:rFonts w:cstheme="minorHAnsi"/>
        </w:rPr>
        <w:t>However,</w:t>
      </w:r>
      <w:r w:rsidR="004826F0" w:rsidRPr="008C69FB">
        <w:rPr>
          <w:rFonts w:cstheme="minorHAnsi"/>
        </w:rPr>
        <w:t xml:space="preserve"> </w:t>
      </w:r>
      <w:r w:rsidRPr="00ED0FA7">
        <w:rPr>
          <w:rFonts w:cstheme="minorHAnsi"/>
          <w:b/>
        </w:rPr>
        <w:t>only high-resolution LiDAR-identified landslide incidence points were used for</w:t>
      </w:r>
      <w:r w:rsidR="00DE0B28" w:rsidRPr="00ED0FA7">
        <w:rPr>
          <w:rFonts w:cstheme="minorHAnsi"/>
          <w:b/>
        </w:rPr>
        <w:t xml:space="preserve"> susceptibility</w:t>
      </w:r>
      <w:r w:rsidRPr="00ED0FA7">
        <w:rPr>
          <w:rFonts w:cstheme="minorHAnsi"/>
          <w:b/>
        </w:rPr>
        <w:t xml:space="preserve"> modeling</w:t>
      </w:r>
      <w:r w:rsidR="002A251F" w:rsidRPr="00ED0FA7">
        <w:rPr>
          <w:rFonts w:cstheme="minorHAnsi"/>
        </w:rPr>
        <w:t>.</w:t>
      </w:r>
    </w:p>
    <w:p w14:paraId="266B5EA6" w14:textId="16D3925B" w:rsidR="006C0A2E" w:rsidRPr="008C69FB" w:rsidRDefault="006C0A2E" w:rsidP="0085100F">
      <w:pPr>
        <w:pStyle w:val="ListParagraph"/>
        <w:tabs>
          <w:tab w:val="left" w:pos="2066"/>
          <w:tab w:val="left" w:pos="2067"/>
        </w:tabs>
        <w:spacing w:before="151" w:after="120" w:line="276" w:lineRule="auto"/>
        <w:ind w:left="540"/>
        <w:contextualSpacing w:val="0"/>
        <w:rPr>
          <w:rFonts w:cstheme="minorHAnsi"/>
        </w:rPr>
      </w:pPr>
      <w:r w:rsidRPr="008C69FB">
        <w:rPr>
          <w:rFonts w:cstheme="minorHAnsi"/>
        </w:rPr>
        <w:lastRenderedPageBreak/>
        <w:t xml:space="preserve"> </w:t>
      </w:r>
    </w:p>
    <w:p w14:paraId="001ABE0E" w14:textId="4D2485BE" w:rsidR="006C0A2E" w:rsidRPr="008C69FB" w:rsidRDefault="00045248" w:rsidP="00DE0B28">
      <w:pPr>
        <w:pStyle w:val="ListParagraph"/>
        <w:numPr>
          <w:ilvl w:val="0"/>
          <w:numId w:val="4"/>
        </w:numPr>
        <w:tabs>
          <w:tab w:val="left" w:pos="2066"/>
          <w:tab w:val="left" w:pos="2067"/>
        </w:tabs>
        <w:spacing w:before="240" w:after="120" w:line="276" w:lineRule="auto"/>
        <w:ind w:left="540"/>
        <w:contextualSpacing w:val="0"/>
        <w:rPr>
          <w:rFonts w:cstheme="minorHAnsi"/>
        </w:rPr>
      </w:pPr>
      <w:r>
        <w:rPr>
          <w:noProof/>
          <w:color w:val="5B9BD5" w:themeColor="accent1"/>
        </w:rPr>
        <mc:AlternateContent>
          <mc:Choice Requires="wpg">
            <w:drawing>
              <wp:anchor distT="0" distB="0" distL="114300" distR="114300" simplePos="0" relativeHeight="251662336" behindDoc="0" locked="0" layoutInCell="1" allowOverlap="1" wp14:anchorId="04568254" wp14:editId="1821629F">
                <wp:simplePos x="0" y="0"/>
                <wp:positionH relativeFrom="column">
                  <wp:posOffset>3317875</wp:posOffset>
                </wp:positionH>
                <wp:positionV relativeFrom="paragraph">
                  <wp:posOffset>413385</wp:posOffset>
                </wp:positionV>
                <wp:extent cx="2501900" cy="2933700"/>
                <wp:effectExtent l="19050" t="19050" r="0" b="0"/>
                <wp:wrapSquare wrapText="bothSides"/>
                <wp:docPr id="54" name="Group 54"/>
                <wp:cNvGraphicFramePr/>
                <a:graphic xmlns:a="http://schemas.openxmlformats.org/drawingml/2006/main">
                  <a:graphicData uri="http://schemas.microsoft.com/office/word/2010/wordprocessingGroup">
                    <wpg:wgp>
                      <wpg:cNvGrpSpPr/>
                      <wpg:grpSpPr>
                        <a:xfrm>
                          <a:off x="0" y="0"/>
                          <a:ext cx="2501900" cy="2933700"/>
                          <a:chOff x="0" y="0"/>
                          <a:chExt cx="1989056" cy="2565400"/>
                        </a:xfrm>
                      </wpg:grpSpPr>
                      <pic:pic xmlns:pic="http://schemas.openxmlformats.org/drawingml/2006/picture">
                        <pic:nvPicPr>
                          <pic:cNvPr id="46" name="Picture 4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bwMode="auto">
                          <a:xfrm>
                            <a:off x="6350" y="0"/>
                            <a:ext cx="1939290" cy="1727200"/>
                          </a:xfrm>
                          <a:prstGeom prst="rect">
                            <a:avLst/>
                          </a:prstGeom>
                          <a:ln w="15875">
                            <a:solidFill>
                              <a:schemeClr val="tx2"/>
                            </a:solidFill>
                          </a:ln>
                          <a:extLst>
                            <a:ext uri="{53640926-AAD7-44D8-BBD7-CCE9431645EC}">
                              <a14:shadowObscured xmlns:a14="http://schemas.microsoft.com/office/drawing/2010/main"/>
                            </a:ext>
                          </a:extLst>
                        </pic:spPr>
                      </pic:pic>
                      <wps:wsp>
                        <wps:cNvPr id="47" name="Text Box 47"/>
                        <wps:cNvSpPr txBox="1"/>
                        <wps:spPr>
                          <a:xfrm>
                            <a:off x="0" y="1771650"/>
                            <a:ext cx="1989056" cy="793750"/>
                          </a:xfrm>
                          <a:prstGeom prst="rect">
                            <a:avLst/>
                          </a:prstGeom>
                          <a:solidFill>
                            <a:prstClr val="white"/>
                          </a:solidFill>
                          <a:ln>
                            <a:noFill/>
                          </a:ln>
                        </wps:spPr>
                        <wps:txbx>
                          <w:txbxContent>
                            <w:p w14:paraId="5472E082" w14:textId="58CD93BA" w:rsidR="00124433" w:rsidRPr="00761768" w:rsidRDefault="00124433" w:rsidP="006C0A2E">
                              <w:pPr>
                                <w:rPr>
                                  <w:rFonts w:cstheme="minorHAnsi"/>
                                  <w:i/>
                                  <w:noProof/>
                                  <w:sz w:val="20"/>
                                  <w:szCs w:val="20"/>
                                </w:rPr>
                              </w:pPr>
                              <w:r w:rsidRPr="00761768">
                                <w:rPr>
                                  <w:rFonts w:cstheme="minorHAnsi"/>
                                  <w:b/>
                                  <w:bCs/>
                                  <w:i/>
                                  <w:noProof/>
                                  <w:sz w:val="20"/>
                                  <w:szCs w:val="20"/>
                                </w:rPr>
                                <w:t>Figure 4.</w:t>
                              </w:r>
                              <w:r w:rsidRPr="00761768">
                                <w:rPr>
                                  <w:rFonts w:cstheme="minorHAnsi"/>
                                  <w:i/>
                                  <w:noProof/>
                                  <w:sz w:val="20"/>
                                  <w:szCs w:val="20"/>
                                </w:rPr>
                                <w:t xml:space="preserve"> </w:t>
                              </w:r>
                              <w:hyperlink r:id="rId44" w:history="1">
                                <w:r w:rsidRPr="007F6114">
                                  <w:rPr>
                                    <w:rStyle w:val="Hyperlink"/>
                                    <w:rFonts w:cstheme="minorHAnsi"/>
                                    <w:i/>
                                    <w:noProof/>
                                    <w:sz w:val="19"/>
                                    <w:szCs w:val="19"/>
                                  </w:rPr>
                                  <w:t>Historical landslides</w:t>
                                </w:r>
                              </w:hyperlink>
                              <w:r w:rsidRPr="00761768">
                                <w:rPr>
                                  <w:rFonts w:cstheme="minorHAnsi"/>
                                  <w:i/>
                                  <w:noProof/>
                                  <w:sz w:val="19"/>
                                  <w:szCs w:val="19"/>
                                </w:rPr>
                                <w:t xml:space="preserve"> were compiled from several studies to create a comprehensive landslide dataset</w:t>
                              </w:r>
                              <w:r w:rsidRPr="00761768">
                                <w:rPr>
                                  <w:rFonts w:cstheme="minorHAnsi"/>
                                  <w:i/>
                                  <w:noProof/>
                                  <w:sz w:val="20"/>
                                  <w:szCs w:val="20"/>
                                </w:rPr>
                                <w:t xml:space="preserve"> (Image adapted from the </w:t>
                              </w:r>
                              <w:hyperlink r:id="rId45" w:history="1">
                                <w:r w:rsidRPr="00761768">
                                  <w:rPr>
                                    <w:rStyle w:val="Hyperlink"/>
                                    <w:rFonts w:cstheme="minorHAnsi"/>
                                    <w:i/>
                                    <w:noProof/>
                                    <w:sz w:val="20"/>
                                    <w:szCs w:val="20"/>
                                  </w:rPr>
                                  <w:t>West Virginia Landslide Tool</w:t>
                                </w:r>
                              </w:hyperlink>
                              <w:r w:rsidRPr="00761768">
                                <w:rPr>
                                  <w:rFonts w:cstheme="minorHAnsi"/>
                                  <w:i/>
                                  <w:noProof/>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568254" id="Group 54" o:spid="_x0000_s1037" style="position:absolute;left:0;text-align:left;margin-left:261.25pt;margin-top:32.55pt;width:197pt;height:231pt;z-index:251662336;mso-width-relative:margin;mso-height-relative:margin" coordsize="19890,25654"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NYW5lZXNoIFNoYXJtYQAAAAWQAwACAAAAFAAAEKiQ&#10;BAACAAAAFAAAELySkQACAAAAAzkxAACSkgACAAAAAzkxAADqHAAHAAAIDAAACJw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8&#10;P3hwYWNrZXQgZW5kPSd3Jz8+/9sAQwAHBQUGBQQHBgUGCAcHCAoRCwoJCQoVDxAMERgVGhkYFRgX&#10;Gx4nIRsdJR0XGCIuIiUoKSssKxogLzMvKjInKisq/9sAQwEHCAgKCQoUCwsUKhwYHCoqKioqKioq&#10;KioqKioqKioqKioqKioqKioqKioqKioqKioqKioqKioqKioqKioqKioq/8AAEQgCQQK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">
                <v:shape id="Picture 46" o:spid="_x0000_s1038" type="#_x0000_t75" style="position:absolute;left:63;width:19393;height:1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" stroked="t" strokecolor="#44546a [3215]" strokeweight="1.25pt">
                  <v:imagedata r:id="rId46" o:title=""/>
                  <v:path arrowok="t"/>
                </v:shape>
                <v:shape id="Text Box 47" o:spid="_x0000_s1039" type="#_x0000_t202" style="position:absolute;top:17716;width:19890;height:7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M3xQAAANsAAAAPAAAAZHJzL2Rvd25yZXYueG1sRI9Pa8JA&#10;FMTvBb/D8oReim4ai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AFeGM3xQAAANsAAAAP&#10;AAAAAAAAAAAAAAAAAAcCAABkcnMvZG93bnJldi54bWxQSwUGAAAAAAMAAwC3AAAA+QIAAAAA&#10;" stroked="f">
                  <v:textbox inset="0,0,0,0">
                    <w:txbxContent>
                      <w:p w14:paraId="5472E082" w14:textId="58CD93BA" w:rsidR="00124433" w:rsidRPr="00761768" w:rsidRDefault="00124433" w:rsidP="006C0A2E">
                        <w:pPr>
                          <w:rPr>
                            <w:rFonts w:cstheme="minorHAnsi"/>
                            <w:i/>
                            <w:noProof/>
                            <w:sz w:val="20"/>
                            <w:szCs w:val="20"/>
                          </w:rPr>
                        </w:pPr>
                        <w:r w:rsidRPr="00761768">
                          <w:rPr>
                            <w:rFonts w:cstheme="minorHAnsi"/>
                            <w:b/>
                            <w:bCs/>
                            <w:i/>
                            <w:noProof/>
                            <w:sz w:val="20"/>
                            <w:szCs w:val="20"/>
                          </w:rPr>
                          <w:t>Figure 4.</w:t>
                        </w:r>
                        <w:r w:rsidRPr="00761768">
                          <w:rPr>
                            <w:rFonts w:cstheme="minorHAnsi"/>
                            <w:i/>
                            <w:noProof/>
                            <w:sz w:val="20"/>
                            <w:szCs w:val="20"/>
                          </w:rPr>
                          <w:t xml:space="preserve"> </w:t>
                        </w:r>
                        <w:hyperlink r:id="rId47" w:history="1">
                          <w:r w:rsidRPr="007F6114">
                            <w:rPr>
                              <w:rStyle w:val="Hyperlink"/>
                              <w:rFonts w:cstheme="minorHAnsi"/>
                              <w:i/>
                              <w:noProof/>
                              <w:sz w:val="19"/>
                              <w:szCs w:val="19"/>
                            </w:rPr>
                            <w:t>Historical landslides</w:t>
                          </w:r>
                        </w:hyperlink>
                        <w:r w:rsidRPr="00761768">
                          <w:rPr>
                            <w:rFonts w:cstheme="minorHAnsi"/>
                            <w:i/>
                            <w:noProof/>
                            <w:sz w:val="19"/>
                            <w:szCs w:val="19"/>
                          </w:rPr>
                          <w:t xml:space="preserve"> were compiled from several studies to create a comprehensive landslide dataset</w:t>
                        </w:r>
                        <w:r w:rsidRPr="00761768">
                          <w:rPr>
                            <w:rFonts w:cstheme="minorHAnsi"/>
                            <w:i/>
                            <w:noProof/>
                            <w:sz w:val="20"/>
                            <w:szCs w:val="20"/>
                          </w:rPr>
                          <w:t xml:space="preserve"> (Image adapted from the </w:t>
                        </w:r>
                        <w:hyperlink r:id="rId48" w:history="1">
                          <w:r w:rsidRPr="00761768">
                            <w:rPr>
                              <w:rStyle w:val="Hyperlink"/>
                              <w:rFonts w:cstheme="minorHAnsi"/>
                              <w:i/>
                              <w:noProof/>
                              <w:sz w:val="20"/>
                              <w:szCs w:val="20"/>
                            </w:rPr>
                            <w:t>West Virginia Landslide Tool</w:t>
                          </w:r>
                        </w:hyperlink>
                        <w:r w:rsidRPr="00761768">
                          <w:rPr>
                            <w:rFonts w:cstheme="minorHAnsi"/>
                            <w:i/>
                            <w:noProof/>
                            <w:sz w:val="20"/>
                            <w:szCs w:val="20"/>
                          </w:rPr>
                          <w:t>)</w:t>
                        </w:r>
                      </w:p>
                    </w:txbxContent>
                  </v:textbox>
                </v:shape>
                <w10:wrap type="square"/>
              </v:group>
            </w:pict>
          </mc:Fallback>
        </mc:AlternateContent>
      </w:r>
      <w:hyperlink r:id="rId49" w:history="1">
        <w:r w:rsidR="006C0A2E" w:rsidRPr="0081185C">
          <w:rPr>
            <w:rStyle w:val="Hyperlink"/>
            <w:rFonts w:cstheme="minorHAnsi"/>
            <w:b/>
          </w:rPr>
          <w:t>WVGES Study</w:t>
        </w:r>
      </w:hyperlink>
      <w:r w:rsidR="00BA1BFD">
        <w:rPr>
          <w:rFonts w:cstheme="minorHAnsi"/>
        </w:rPr>
        <w:t xml:space="preserve"> -</w:t>
      </w:r>
      <w:r w:rsidR="006C0A2E" w:rsidRPr="008C69FB">
        <w:rPr>
          <w:rFonts w:cstheme="minorHAnsi"/>
        </w:rPr>
        <w:t xml:space="preserve"> </w:t>
      </w:r>
      <w:r w:rsidR="006C0A2E">
        <w:rPr>
          <w:rFonts w:cstheme="minorHAnsi"/>
        </w:rPr>
        <w:t>A s</w:t>
      </w:r>
      <w:r w:rsidR="006C0A2E" w:rsidRPr="008C69FB">
        <w:rPr>
          <w:rFonts w:cstheme="minorHAnsi"/>
        </w:rPr>
        <w:t xml:space="preserve">tudy by West Virginia Geological and Economic Survey in </w:t>
      </w:r>
      <w:r w:rsidR="006C0A2E">
        <w:rPr>
          <w:rFonts w:cstheme="minorHAnsi"/>
        </w:rPr>
        <w:t xml:space="preserve">the </w:t>
      </w:r>
      <w:r w:rsidR="006C0A2E" w:rsidRPr="008C69FB">
        <w:rPr>
          <w:rFonts w:cstheme="minorHAnsi"/>
        </w:rPr>
        <w:t xml:space="preserve">1970s led to a report </w:t>
      </w:r>
      <w:r w:rsidR="00E72C08">
        <w:rPr>
          <w:rFonts w:cstheme="minorHAnsi"/>
        </w:rPr>
        <w:t xml:space="preserve">by </w:t>
      </w:r>
      <w:r w:rsidR="006C0A2E" w:rsidRPr="008C69FB">
        <w:rPr>
          <w:rFonts w:cstheme="minorHAnsi"/>
        </w:rPr>
        <w:t>Lessing et al. (1976) published as WVGES Environmental Geology Bulletin no. 15</w:t>
      </w:r>
      <w:r w:rsidR="006C0A2E">
        <w:rPr>
          <w:rFonts w:cstheme="minorHAnsi"/>
        </w:rPr>
        <w:t>. The study</w:t>
      </w:r>
      <w:r w:rsidR="006C0A2E" w:rsidRPr="008C69FB">
        <w:rPr>
          <w:rFonts w:cstheme="minorHAnsi"/>
        </w:rPr>
        <w:t xml:space="preserve"> mapped 46,330 landslide polygons in 39 7.5-minute quadrangles throughout West Virginia. </w:t>
      </w:r>
      <w:r w:rsidR="006C0A2E">
        <w:rPr>
          <w:rFonts w:cstheme="minorHAnsi"/>
        </w:rPr>
        <w:t>The s</w:t>
      </w:r>
      <w:r w:rsidR="006C0A2E" w:rsidRPr="008C69FB">
        <w:rPr>
          <w:rFonts w:cstheme="minorHAnsi"/>
        </w:rPr>
        <w:t xml:space="preserve">tudy was largely based on air photos taken in the 1960s and 1970s. The </w:t>
      </w:r>
      <w:hyperlink r:id="rId50" w:history="1">
        <w:r w:rsidR="006C0A2E" w:rsidRPr="008C69FB">
          <w:rPr>
            <w:rStyle w:val="Hyperlink"/>
            <w:rFonts w:cstheme="minorHAnsi"/>
          </w:rPr>
          <w:t>West Virginia GIS Technical Center</w:t>
        </w:r>
      </w:hyperlink>
      <w:r w:rsidR="006C0A2E" w:rsidRPr="008C69FB">
        <w:rPr>
          <w:rFonts w:cstheme="minorHAnsi"/>
        </w:rPr>
        <w:t xml:space="preserve"> (WVGISTC) digitized </w:t>
      </w:r>
      <w:r w:rsidR="00796A21">
        <w:rPr>
          <w:rFonts w:cstheme="minorHAnsi"/>
        </w:rPr>
        <w:t xml:space="preserve">many of </w:t>
      </w:r>
      <w:r w:rsidR="006C0A2E" w:rsidRPr="008C69FB">
        <w:rPr>
          <w:rFonts w:cstheme="minorHAnsi"/>
        </w:rPr>
        <w:t>these polygons in 2018. Failures were categorized into three broad categories</w:t>
      </w:r>
      <w:r w:rsidR="00E313F2">
        <w:rPr>
          <w:rFonts w:cstheme="minorHAnsi"/>
        </w:rPr>
        <w:t xml:space="preserve"> based on original map symbology</w:t>
      </w:r>
      <w:r w:rsidR="006C0A2E" w:rsidRPr="008C69FB">
        <w:rPr>
          <w:rFonts w:cstheme="minorHAnsi"/>
        </w:rPr>
        <w:t xml:space="preserve">: older landslides, recent landslides, </w:t>
      </w:r>
      <w:r w:rsidR="00DE0B28">
        <w:rPr>
          <w:rFonts w:cstheme="minorHAnsi"/>
        </w:rPr>
        <w:t>and rock</w:t>
      </w:r>
      <w:r w:rsidR="008C7EAF">
        <w:rPr>
          <w:rFonts w:cstheme="minorHAnsi"/>
        </w:rPr>
        <w:t xml:space="preserve"> </w:t>
      </w:r>
      <w:r w:rsidR="00DE0B28">
        <w:rPr>
          <w:rFonts w:cstheme="minorHAnsi"/>
        </w:rPr>
        <w:t>falls</w:t>
      </w:r>
      <w:r w:rsidR="00DE0B28" w:rsidRPr="00DE0B28">
        <w:rPr>
          <w:rFonts w:cstheme="minorHAnsi"/>
        </w:rPr>
        <w:t xml:space="preserve">. </w:t>
      </w:r>
    </w:p>
    <w:p w14:paraId="1CF9D7F5" w14:textId="62180785" w:rsidR="006C0A2E" w:rsidRPr="008C69FB" w:rsidRDefault="006C0A2E" w:rsidP="006C0A2E">
      <w:pPr>
        <w:pStyle w:val="ListParagraph"/>
        <w:numPr>
          <w:ilvl w:val="0"/>
          <w:numId w:val="4"/>
        </w:numPr>
        <w:tabs>
          <w:tab w:val="left" w:pos="2066"/>
          <w:tab w:val="left" w:pos="2067"/>
        </w:tabs>
        <w:spacing w:before="151" w:after="120" w:line="276" w:lineRule="auto"/>
        <w:ind w:left="540"/>
        <w:contextualSpacing w:val="0"/>
        <w:rPr>
          <w:rFonts w:cstheme="minorHAnsi"/>
        </w:rPr>
      </w:pPr>
      <w:r w:rsidRPr="008C69FB">
        <w:rPr>
          <w:rFonts w:cstheme="minorHAnsi"/>
          <w:b/>
        </w:rPr>
        <w:t>USGS Study</w:t>
      </w:r>
      <w:r w:rsidR="00BA1BFD">
        <w:rPr>
          <w:rFonts w:cstheme="minorHAnsi"/>
        </w:rPr>
        <w:t xml:space="preserve"> -</w:t>
      </w:r>
      <w:r w:rsidRPr="008C69FB">
        <w:rPr>
          <w:rFonts w:cstheme="minorHAnsi"/>
        </w:rPr>
        <w:t xml:space="preserve"> The U</w:t>
      </w:r>
      <w:r w:rsidR="00E313F2">
        <w:rPr>
          <w:rFonts w:cstheme="minorHAnsi"/>
        </w:rPr>
        <w:t xml:space="preserve">nited </w:t>
      </w:r>
      <w:r w:rsidRPr="008C69FB">
        <w:rPr>
          <w:rFonts w:cstheme="minorHAnsi"/>
        </w:rPr>
        <w:t>S</w:t>
      </w:r>
      <w:r w:rsidR="00E313F2">
        <w:rPr>
          <w:rFonts w:cstheme="minorHAnsi"/>
        </w:rPr>
        <w:t xml:space="preserve">tates </w:t>
      </w:r>
      <w:r w:rsidRPr="008C69FB">
        <w:rPr>
          <w:rFonts w:cstheme="minorHAnsi"/>
        </w:rPr>
        <w:t>G</w:t>
      </w:r>
      <w:r w:rsidR="00E313F2">
        <w:rPr>
          <w:rFonts w:cstheme="minorHAnsi"/>
        </w:rPr>
        <w:t xml:space="preserve">eological </w:t>
      </w:r>
      <w:r w:rsidRPr="008C69FB">
        <w:rPr>
          <w:rFonts w:cstheme="minorHAnsi"/>
        </w:rPr>
        <w:t>S</w:t>
      </w:r>
      <w:r w:rsidR="00E313F2">
        <w:rPr>
          <w:rFonts w:cstheme="minorHAnsi"/>
        </w:rPr>
        <w:t>urvey</w:t>
      </w:r>
      <w:r w:rsidRPr="008C69FB">
        <w:rPr>
          <w:rFonts w:cstheme="minorHAnsi"/>
        </w:rPr>
        <w:t xml:space="preserve"> completed a multiple-author study between 1975 and 1985 that mapped various failures over 382 7.5-minute quadrangles. The </w:t>
      </w:r>
      <w:hyperlink r:id="rId51" w:history="1">
        <w:r w:rsidRPr="008C69FB">
          <w:rPr>
            <w:rStyle w:val="Hyperlink"/>
            <w:rFonts w:cstheme="minorHAnsi"/>
          </w:rPr>
          <w:t>WVGISTC</w:t>
        </w:r>
      </w:hyperlink>
      <w:r w:rsidRPr="008C69FB">
        <w:rPr>
          <w:rFonts w:cstheme="minorHAnsi"/>
        </w:rPr>
        <w:t xml:space="preserve"> digitized 41,307 “active or recently active” slope failure polygons in 2018</w:t>
      </w:r>
      <w:r w:rsidR="00E84261" w:rsidRPr="00DE0B28">
        <w:rPr>
          <w:rFonts w:cstheme="minorHAnsi"/>
        </w:rPr>
        <w:t>.</w:t>
      </w:r>
      <w:r w:rsidRPr="008C69FB">
        <w:rPr>
          <w:rFonts w:cstheme="minorHAnsi"/>
        </w:rPr>
        <w:t xml:space="preserve"> </w:t>
      </w:r>
    </w:p>
    <w:p w14:paraId="37DEA6AD" w14:textId="4EE556F0" w:rsidR="006C0A2E" w:rsidRPr="008C69FB" w:rsidRDefault="00000000" w:rsidP="006C0A2E">
      <w:pPr>
        <w:pStyle w:val="ListParagraph"/>
        <w:numPr>
          <w:ilvl w:val="0"/>
          <w:numId w:val="4"/>
        </w:numPr>
        <w:tabs>
          <w:tab w:val="left" w:pos="2066"/>
          <w:tab w:val="left" w:pos="2067"/>
        </w:tabs>
        <w:spacing w:before="151" w:after="120" w:line="276" w:lineRule="auto"/>
        <w:ind w:left="540"/>
        <w:contextualSpacing w:val="0"/>
        <w:rPr>
          <w:rFonts w:cstheme="minorHAnsi"/>
        </w:rPr>
      </w:pPr>
      <w:hyperlink r:id="rId52" w:history="1">
        <w:r w:rsidR="006C0A2E" w:rsidRPr="00BA1BFD">
          <w:rPr>
            <w:rStyle w:val="Hyperlink"/>
            <w:rFonts w:cstheme="minorHAnsi"/>
            <w:b/>
          </w:rPr>
          <w:t>Landers and Smosna (1973)</w:t>
        </w:r>
      </w:hyperlink>
      <w:r w:rsidR="006C0A2E" w:rsidRPr="008C69FB">
        <w:rPr>
          <w:rFonts w:cstheme="minorHAnsi"/>
        </w:rPr>
        <w:t xml:space="preserve"> evaluated the damage caused by flooding and slope failure during a 1973 storm event in Kanawha City.  From this study, ten landslide points were mapped in the Charleston area</w:t>
      </w:r>
      <w:r w:rsidR="00E84261" w:rsidRPr="00DE0B28">
        <w:rPr>
          <w:rFonts w:cstheme="minorHAnsi"/>
        </w:rPr>
        <w:t>.</w:t>
      </w:r>
    </w:p>
    <w:p w14:paraId="73AD0673" w14:textId="6ED77CE6" w:rsidR="006C0A2E" w:rsidRPr="008C69FB" w:rsidRDefault="006C0A2E" w:rsidP="006C0A2E">
      <w:pPr>
        <w:pStyle w:val="ListParagraph"/>
        <w:numPr>
          <w:ilvl w:val="0"/>
          <w:numId w:val="4"/>
        </w:numPr>
        <w:tabs>
          <w:tab w:val="left" w:pos="2066"/>
          <w:tab w:val="left" w:pos="2067"/>
        </w:tabs>
        <w:spacing w:before="151" w:after="120" w:line="276" w:lineRule="auto"/>
        <w:ind w:left="540"/>
        <w:contextualSpacing w:val="0"/>
        <w:rPr>
          <w:rFonts w:cstheme="minorHAnsi"/>
        </w:rPr>
      </w:pPr>
      <w:r w:rsidRPr="00BA1BFD">
        <w:rPr>
          <w:rFonts w:cstheme="minorHAnsi"/>
          <w:b/>
        </w:rPr>
        <w:t>Jacobson et al. (1993)</w:t>
      </w:r>
      <w:r w:rsidRPr="008C69FB">
        <w:rPr>
          <w:rFonts w:cstheme="minorHAnsi"/>
        </w:rPr>
        <w:t xml:space="preserve"> mapped 3,571 slope failures near the Wills Mountain anticline </w:t>
      </w:r>
      <w:r>
        <w:rPr>
          <w:rFonts w:cstheme="minorHAnsi"/>
        </w:rPr>
        <w:t xml:space="preserve">to </w:t>
      </w:r>
      <w:r w:rsidRPr="008C69FB">
        <w:rPr>
          <w:rFonts w:cstheme="minorHAnsi"/>
        </w:rPr>
        <w:t xml:space="preserve">evaluate the effects of the November 1985 flood in the upper Potomac and Cheat </w:t>
      </w:r>
      <w:r w:rsidR="0094595F">
        <w:rPr>
          <w:rFonts w:cstheme="minorHAnsi"/>
        </w:rPr>
        <w:t>b</w:t>
      </w:r>
      <w:r w:rsidRPr="008C69FB">
        <w:rPr>
          <w:rFonts w:cstheme="minorHAnsi"/>
        </w:rPr>
        <w:t>asins</w:t>
      </w:r>
      <w:r w:rsidR="00E84261" w:rsidRPr="00DE0B28">
        <w:rPr>
          <w:rFonts w:cstheme="minorHAnsi"/>
        </w:rPr>
        <w:t>.</w:t>
      </w:r>
      <w:r w:rsidRPr="008C69FB">
        <w:rPr>
          <w:rFonts w:cstheme="minorHAnsi"/>
        </w:rPr>
        <w:t xml:space="preserve">  </w:t>
      </w:r>
    </w:p>
    <w:p w14:paraId="780D23D5" w14:textId="3709E56C" w:rsidR="006C0A2E" w:rsidRPr="00045248" w:rsidRDefault="006C0A2E" w:rsidP="00E3506E">
      <w:pPr>
        <w:pStyle w:val="ListParagraph"/>
        <w:numPr>
          <w:ilvl w:val="0"/>
          <w:numId w:val="4"/>
        </w:numPr>
        <w:tabs>
          <w:tab w:val="left" w:pos="2066"/>
          <w:tab w:val="left" w:pos="2067"/>
        </w:tabs>
        <w:spacing w:before="151" w:after="120" w:line="276" w:lineRule="auto"/>
        <w:ind w:left="540"/>
        <w:contextualSpacing w:val="0"/>
        <w:rPr>
          <w:rFonts w:cstheme="minorHAnsi"/>
        </w:rPr>
      </w:pPr>
      <w:r w:rsidRPr="00045248">
        <w:rPr>
          <w:rFonts w:cstheme="minorHAnsi"/>
          <w:b/>
        </w:rPr>
        <w:t>Kory Konsoer (2008) and Beau Downing (2008</w:t>
      </w:r>
      <w:r w:rsidRPr="00045248">
        <w:rPr>
          <w:rFonts w:cstheme="minorHAnsi"/>
        </w:rPr>
        <w:t xml:space="preserve">), as part of their M.S. theses, performed a landslide study in the Horseshoe Run watershed in Tucker County, WV.  This research mapped 149 landslide polygons within the watershed and included a statistical analysis to </w:t>
      </w:r>
      <w:r w:rsidR="00796A21" w:rsidRPr="00045248">
        <w:rPr>
          <w:rFonts w:cstheme="minorHAnsi"/>
        </w:rPr>
        <w:t>quantitatively assess risk</w:t>
      </w:r>
      <w:r w:rsidRPr="00045248">
        <w:rPr>
          <w:rFonts w:cstheme="minorHAnsi"/>
        </w:rPr>
        <w:t xml:space="preserve">.  In 2014, </w:t>
      </w:r>
      <w:r w:rsidRPr="00045248">
        <w:rPr>
          <w:rFonts w:cstheme="minorHAnsi"/>
          <w:b/>
        </w:rPr>
        <w:t>Yates and Kite</w:t>
      </w:r>
      <w:r w:rsidRPr="00045248">
        <w:rPr>
          <w:rFonts w:cstheme="minorHAnsi"/>
        </w:rPr>
        <w:t xml:space="preserve"> created a landslide inventory in the Bluestone National Scenic River and vicinity</w:t>
      </w:r>
      <w:r w:rsidR="001268DA">
        <w:rPr>
          <w:rFonts w:cstheme="minorHAnsi"/>
        </w:rPr>
        <w:t xml:space="preserve">, resulting in </w:t>
      </w:r>
      <w:r w:rsidRPr="00045248">
        <w:rPr>
          <w:rFonts w:cstheme="minorHAnsi"/>
        </w:rPr>
        <w:t xml:space="preserve">12 landslide polygons. Following this analysis, an inventory of 212 polygons was created for the New River Gorge National River area by the same authors (Yates and Kite, 2016).  </w:t>
      </w:r>
    </w:p>
    <w:p w14:paraId="2B249C83" w14:textId="4BE8B9D6" w:rsidR="006C0A2E" w:rsidRPr="0001276D" w:rsidRDefault="006C0A2E" w:rsidP="006C0A2E">
      <w:pPr>
        <w:pStyle w:val="ListParagraph"/>
        <w:numPr>
          <w:ilvl w:val="0"/>
          <w:numId w:val="4"/>
        </w:numPr>
        <w:tabs>
          <w:tab w:val="left" w:pos="2066"/>
          <w:tab w:val="left" w:pos="2067"/>
        </w:tabs>
        <w:spacing w:before="151" w:after="120" w:line="276" w:lineRule="auto"/>
        <w:ind w:left="540"/>
        <w:contextualSpacing w:val="0"/>
        <w:rPr>
          <w:rFonts w:cstheme="minorHAnsi"/>
        </w:rPr>
      </w:pPr>
      <w:r w:rsidRPr="00BA1BFD">
        <w:rPr>
          <w:rFonts w:cstheme="minorHAnsi"/>
          <w:b/>
        </w:rPr>
        <w:t xml:space="preserve">West Virginia Department of Highways (WVDOH) database </w:t>
      </w:r>
      <w:r w:rsidR="0072562D">
        <w:rPr>
          <w:rFonts w:cstheme="minorHAnsi"/>
          <w:b/>
        </w:rPr>
        <w:t xml:space="preserve">of </w:t>
      </w:r>
      <w:r w:rsidR="00BA1BFD">
        <w:rPr>
          <w:rFonts w:cstheme="minorHAnsi"/>
          <w:b/>
        </w:rPr>
        <w:t>l</w:t>
      </w:r>
      <w:r w:rsidR="00BA1BFD" w:rsidRPr="00BA1BFD">
        <w:rPr>
          <w:rFonts w:cstheme="minorHAnsi"/>
          <w:b/>
        </w:rPr>
        <w:t>andslide locations</w:t>
      </w:r>
      <w:r w:rsidR="00BA1BFD">
        <w:rPr>
          <w:rFonts w:cstheme="minorHAnsi"/>
        </w:rPr>
        <w:t xml:space="preserve"> </w:t>
      </w:r>
      <w:r w:rsidR="00925F3D">
        <w:rPr>
          <w:rFonts w:cstheme="minorHAnsi"/>
        </w:rPr>
        <w:t>– The road l</w:t>
      </w:r>
      <w:r w:rsidRPr="008C69FB">
        <w:rPr>
          <w:rFonts w:cstheme="minorHAnsi"/>
        </w:rPr>
        <w:t>andslide Inventory (2016) contain</w:t>
      </w:r>
      <w:r w:rsidR="00511F3D">
        <w:rPr>
          <w:rFonts w:cstheme="minorHAnsi"/>
        </w:rPr>
        <w:t>s</w:t>
      </w:r>
      <w:r w:rsidRPr="008C69FB">
        <w:rPr>
          <w:rFonts w:cstheme="minorHAnsi"/>
        </w:rPr>
        <w:t xml:space="preserve"> 1,406 points where landslides have occurred along roadways.  Many of these incident points are no longer visible with LiDAR</w:t>
      </w:r>
      <w:r>
        <w:rPr>
          <w:rFonts w:cstheme="minorHAnsi"/>
        </w:rPr>
        <w:t xml:space="preserve"> </w:t>
      </w:r>
      <w:r w:rsidRPr="008C69FB">
        <w:rPr>
          <w:rFonts w:cstheme="minorHAnsi"/>
        </w:rPr>
        <w:t>data, even at the 1-meter scale, either because they are small enough to escape visibility or because the WVDOT has repaired the damage</w:t>
      </w:r>
      <w:r w:rsidRPr="0001276D">
        <w:rPr>
          <w:rFonts w:cstheme="minorHAnsi"/>
        </w:rPr>
        <w:t xml:space="preserve">. </w:t>
      </w:r>
    </w:p>
    <w:p w14:paraId="36952A6D" w14:textId="75F77B45" w:rsidR="0085100F" w:rsidRPr="008C69FB" w:rsidRDefault="00000000" w:rsidP="006C0A2E">
      <w:pPr>
        <w:pStyle w:val="ListParagraph"/>
        <w:numPr>
          <w:ilvl w:val="0"/>
          <w:numId w:val="4"/>
        </w:numPr>
        <w:tabs>
          <w:tab w:val="left" w:pos="2066"/>
          <w:tab w:val="left" w:pos="2067"/>
        </w:tabs>
        <w:spacing w:before="151" w:after="120" w:line="276" w:lineRule="auto"/>
        <w:ind w:left="540"/>
        <w:contextualSpacing w:val="0"/>
        <w:rPr>
          <w:rFonts w:cstheme="minorHAnsi"/>
        </w:rPr>
      </w:pPr>
      <w:hyperlink r:id="rId53" w:history="1">
        <w:r w:rsidR="00045248" w:rsidRPr="00F24E43">
          <w:rPr>
            <w:rStyle w:val="Hyperlink"/>
            <w:rFonts w:cstheme="minorHAnsi"/>
            <w:noProof/>
          </w:rPr>
          <mc:AlternateContent>
            <mc:Choice Requires="wpg">
              <w:drawing>
                <wp:anchor distT="0" distB="0" distL="114300" distR="114300" simplePos="0" relativeHeight="251672576" behindDoc="0" locked="0" layoutInCell="1" allowOverlap="1" wp14:anchorId="3A664E74" wp14:editId="40C67272">
                  <wp:simplePos x="0" y="0"/>
                  <wp:positionH relativeFrom="column">
                    <wp:posOffset>3484880</wp:posOffset>
                  </wp:positionH>
                  <wp:positionV relativeFrom="paragraph">
                    <wp:posOffset>381000</wp:posOffset>
                  </wp:positionV>
                  <wp:extent cx="2447925" cy="2928874"/>
                  <wp:effectExtent l="0" t="19050" r="9525" b="5080"/>
                  <wp:wrapSquare wrapText="bothSides"/>
                  <wp:docPr id="18" name="Group 18"/>
                  <wp:cNvGraphicFramePr/>
                  <a:graphic xmlns:a="http://schemas.openxmlformats.org/drawingml/2006/main">
                    <a:graphicData uri="http://schemas.microsoft.com/office/word/2010/wordprocessingGroup">
                      <wpg:wgp>
                        <wpg:cNvGrpSpPr/>
                        <wpg:grpSpPr>
                          <a:xfrm>
                            <a:off x="0" y="0"/>
                            <a:ext cx="2447925" cy="2928874"/>
                            <a:chOff x="0" y="0"/>
                            <a:chExt cx="2447925" cy="2928874"/>
                          </a:xfrm>
                        </wpg:grpSpPr>
                        <pic:pic xmlns:pic="http://schemas.openxmlformats.org/drawingml/2006/picture">
                          <pic:nvPicPr>
                            <pic:cNvPr id="37" name="Picture 37"/>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4630" y="0"/>
                              <a:ext cx="2408555" cy="2054860"/>
                            </a:xfrm>
                            <a:prstGeom prst="rect">
                              <a:avLst/>
                            </a:prstGeom>
                            <a:ln w="15875">
                              <a:solidFill>
                                <a:schemeClr val="accent1">
                                  <a:lumMod val="50000"/>
                                </a:schemeClr>
                              </a:solidFill>
                            </a:ln>
                          </pic:spPr>
                        </pic:pic>
                        <wps:wsp>
                          <wps:cNvPr id="4" name="Text Box 4"/>
                          <wps:cNvSpPr txBox="1"/>
                          <wps:spPr>
                            <a:xfrm>
                              <a:off x="0" y="2157984"/>
                              <a:ext cx="2447925" cy="770890"/>
                            </a:xfrm>
                            <a:prstGeom prst="rect">
                              <a:avLst/>
                            </a:prstGeom>
                            <a:solidFill>
                              <a:prstClr val="white"/>
                            </a:solidFill>
                            <a:ln>
                              <a:noFill/>
                            </a:ln>
                          </wps:spPr>
                          <wps:txbx>
                            <w:txbxContent>
                              <w:p w14:paraId="036DB747" w14:textId="763DB749" w:rsidR="00124433" w:rsidRPr="00761768" w:rsidRDefault="00124433" w:rsidP="006C0A2E">
                                <w:pPr>
                                  <w:rPr>
                                    <w:rFonts w:cstheme="minorHAnsi"/>
                                    <w:i/>
                                    <w:noProof/>
                                    <w:sz w:val="20"/>
                                    <w:szCs w:val="20"/>
                                  </w:rPr>
                                </w:pPr>
                                <w:r w:rsidRPr="00761768">
                                  <w:rPr>
                                    <w:rFonts w:cstheme="minorHAnsi"/>
                                    <w:b/>
                                    <w:bCs/>
                                    <w:i/>
                                    <w:sz w:val="20"/>
                                    <w:szCs w:val="20"/>
                                  </w:rPr>
                                  <w:t>Figure 5.</w:t>
                                </w:r>
                                <w:r w:rsidRPr="00761768">
                                  <w:rPr>
                                    <w:rFonts w:cstheme="minorHAnsi"/>
                                    <w:i/>
                                    <w:sz w:val="20"/>
                                    <w:szCs w:val="20"/>
                                  </w:rPr>
                                  <w:t xml:space="preserve"> </w:t>
                                </w:r>
                                <w:hyperlink r:id="rId55" w:history="1">
                                  <w:r w:rsidRPr="007F6114">
                                    <w:rPr>
                                      <w:rStyle w:val="Hyperlink"/>
                                      <w:rFonts w:cstheme="minorHAnsi"/>
                                      <w:i/>
                                      <w:sz w:val="20"/>
                                      <w:szCs w:val="20"/>
                                    </w:rPr>
                                    <w:t>LiDAR-mapped landslide points</w:t>
                                  </w:r>
                                </w:hyperlink>
                                <w:r w:rsidRPr="00761768">
                                  <w:rPr>
                                    <w:rFonts w:cstheme="minorHAnsi"/>
                                    <w:i/>
                                    <w:sz w:val="20"/>
                                    <w:szCs w:val="20"/>
                                  </w:rPr>
                                  <w:t xml:space="preserve"> are dependent upon the presence of 1- or 2-meter LiDAR data </w:t>
                                </w:r>
                                <w:r w:rsidRPr="00761768">
                                  <w:rPr>
                                    <w:rFonts w:cstheme="minorHAnsi"/>
                                    <w:i/>
                                    <w:noProof/>
                                    <w:sz w:val="20"/>
                                    <w:szCs w:val="20"/>
                                  </w:rPr>
                                  <w:t xml:space="preserve">(Image from the </w:t>
                                </w:r>
                                <w:hyperlink r:id="rId56" w:history="1">
                                  <w:r w:rsidRPr="00761768">
                                    <w:rPr>
                                      <w:rStyle w:val="Hyperlink"/>
                                      <w:rFonts w:cstheme="minorHAnsi"/>
                                      <w:i/>
                                      <w:noProof/>
                                      <w:sz w:val="20"/>
                                      <w:szCs w:val="20"/>
                                    </w:rPr>
                                    <w:t>West Virginia Landslide Tool</w:t>
                                  </w:r>
                                </w:hyperlink>
                                <w:r w:rsidRPr="00761768">
                                  <w:rPr>
                                    <w:rFonts w:cstheme="minorHAnsi"/>
                                    <w:i/>
                                    <w:noProof/>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A664E74" id="Group 18" o:spid="_x0000_s1040" style="position:absolute;left:0;text-align:left;margin-left:274.4pt;margin-top:30pt;width:192.75pt;height:230.6pt;z-index:251672576" coordsize="24479,29288"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1hbmVlc2ggU2hhcm1hAAAABZADAAIAAAAUAAAQ&#10;qJAEAAIAAAAUAAAQvJKRAAIAAAADNTcAAJKSAAIAAAADNTcAAOocAAcAAAgMAAAInA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wMjE6MTA6MDQgMTE6Mjc6MjAAMjAyMToxMDowNCAxMToyNzoyMAAAAE0AYQBuAGUAZQBz&#10;AGgAIABTAGgAYQByAG0AYQAAAP/hCyF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Dw/eHBhY2tldCBlbmQ9J3cnPz7/2wBDAAcFBQYFBAcGBQYIBwcIChELCgkJChUPEAwRGBUaGRgV&#10;GBcbHichGx0lHRcYIi4iJSgpKywrGiAvMy8qMicqKyr/2wBDAQcICAoJChQLCxQqHBgcKioqKioq&#10;KioqKioqKioqKioqKioqKioqKioqKioqKioqKioqKioqKioqKioqKioqKir/wAARCAIvAo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">
                  <v:shape id="Picture 37" o:spid="_x0000_s1041" type="#_x0000_t75" style="position:absolute;left:146;width:24085;height:20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" stroked="t" strokecolor="#1f4d78 [1604]" strokeweight="1.25pt">
                    <v:imagedata r:id="rId57" o:title=""/>
                    <v:path arrowok="t"/>
                  </v:shape>
                  <v:shape id="Text Box 4" o:spid="_x0000_s1042" type="#_x0000_t202" style="position:absolute;top:21579;width:24479;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stroked="f">
                    <v:textbox style="mso-fit-shape-to-text:t" inset="0,0,0,0">
                      <w:txbxContent>
                        <w:p w14:paraId="036DB747" w14:textId="763DB749" w:rsidR="00124433" w:rsidRPr="00761768" w:rsidRDefault="00124433" w:rsidP="006C0A2E">
                          <w:pPr>
                            <w:rPr>
                              <w:rFonts w:cstheme="minorHAnsi"/>
                              <w:i/>
                              <w:noProof/>
                              <w:sz w:val="20"/>
                              <w:szCs w:val="20"/>
                            </w:rPr>
                          </w:pPr>
                          <w:r w:rsidRPr="00761768">
                            <w:rPr>
                              <w:rFonts w:cstheme="minorHAnsi"/>
                              <w:b/>
                              <w:bCs/>
                              <w:i/>
                              <w:sz w:val="20"/>
                              <w:szCs w:val="20"/>
                            </w:rPr>
                            <w:t>Figure 5.</w:t>
                          </w:r>
                          <w:r w:rsidRPr="00761768">
                            <w:rPr>
                              <w:rFonts w:cstheme="minorHAnsi"/>
                              <w:i/>
                              <w:sz w:val="20"/>
                              <w:szCs w:val="20"/>
                            </w:rPr>
                            <w:t xml:space="preserve"> </w:t>
                          </w:r>
                          <w:hyperlink r:id="rId58" w:history="1">
                            <w:r w:rsidRPr="007F6114">
                              <w:rPr>
                                <w:rStyle w:val="Hyperlink"/>
                                <w:rFonts w:cstheme="minorHAnsi"/>
                                <w:i/>
                                <w:sz w:val="20"/>
                                <w:szCs w:val="20"/>
                              </w:rPr>
                              <w:t>LiDAR-mapped landslide points</w:t>
                            </w:r>
                          </w:hyperlink>
                          <w:r w:rsidRPr="00761768">
                            <w:rPr>
                              <w:rFonts w:cstheme="minorHAnsi"/>
                              <w:i/>
                              <w:sz w:val="20"/>
                              <w:szCs w:val="20"/>
                            </w:rPr>
                            <w:t xml:space="preserve"> are dependent upon the presence of 1- or 2-meter LiDAR data </w:t>
                          </w:r>
                          <w:r w:rsidRPr="00761768">
                            <w:rPr>
                              <w:rFonts w:cstheme="minorHAnsi"/>
                              <w:i/>
                              <w:noProof/>
                              <w:sz w:val="20"/>
                              <w:szCs w:val="20"/>
                            </w:rPr>
                            <w:t xml:space="preserve">(Image from the </w:t>
                          </w:r>
                          <w:hyperlink r:id="rId59" w:history="1">
                            <w:r w:rsidRPr="00761768">
                              <w:rPr>
                                <w:rStyle w:val="Hyperlink"/>
                                <w:rFonts w:cstheme="minorHAnsi"/>
                                <w:i/>
                                <w:noProof/>
                                <w:sz w:val="20"/>
                                <w:szCs w:val="20"/>
                              </w:rPr>
                              <w:t>West Virginia Landslide Tool</w:t>
                            </w:r>
                          </w:hyperlink>
                          <w:r w:rsidRPr="00761768">
                            <w:rPr>
                              <w:rFonts w:cstheme="minorHAnsi"/>
                              <w:i/>
                              <w:noProof/>
                              <w:sz w:val="20"/>
                              <w:szCs w:val="20"/>
                            </w:rPr>
                            <w:t>)</w:t>
                          </w:r>
                        </w:p>
                      </w:txbxContent>
                    </v:textbox>
                  </v:shape>
                  <w10:wrap type="square"/>
                </v:group>
              </w:pict>
            </mc:Fallback>
          </mc:AlternateContent>
        </w:r>
        <w:r w:rsidR="0085100F" w:rsidRPr="00F24E43">
          <w:rPr>
            <w:rStyle w:val="Hyperlink"/>
            <w:rFonts w:cstheme="minorHAnsi"/>
            <w:b/>
          </w:rPr>
          <w:t>High-resolution LiDAR-identified landslide incidence points</w:t>
        </w:r>
      </w:hyperlink>
      <w:r w:rsidR="0085100F" w:rsidRPr="008C69FB">
        <w:rPr>
          <w:rFonts w:cstheme="minorHAnsi"/>
          <w:color w:val="00B050"/>
        </w:rPr>
        <w:t xml:space="preserve"> </w:t>
      </w:r>
      <w:r w:rsidR="0085100F" w:rsidRPr="008C69FB">
        <w:rPr>
          <w:rFonts w:cstheme="minorHAnsi"/>
        </w:rPr>
        <w:t>-</w:t>
      </w:r>
      <w:r w:rsidR="0085100F">
        <w:rPr>
          <w:rFonts w:cstheme="minorHAnsi"/>
        </w:rPr>
        <w:t xml:space="preserve"> </w:t>
      </w:r>
      <w:r w:rsidR="0085100F" w:rsidRPr="008C69FB">
        <w:rPr>
          <w:rFonts w:cstheme="minorHAnsi"/>
        </w:rPr>
        <w:t>Landslide initiation points were identified and mapped specifically for this project on DEMs created from recent high</w:t>
      </w:r>
      <w:r w:rsidR="00DF4153">
        <w:rPr>
          <w:rFonts w:cstheme="minorHAnsi"/>
        </w:rPr>
        <w:t xml:space="preserve"> </w:t>
      </w:r>
      <w:r w:rsidR="0085100F" w:rsidRPr="008C69FB">
        <w:rPr>
          <w:rFonts w:cstheme="minorHAnsi"/>
        </w:rPr>
        <w:t>resolution</w:t>
      </w:r>
      <w:r w:rsidR="0093001E" w:rsidRPr="008C69FB">
        <w:rPr>
          <w:rFonts w:cstheme="minorHAnsi"/>
        </w:rPr>
        <w:t xml:space="preserve"> (1</w:t>
      </w:r>
      <w:r w:rsidR="0093001E">
        <w:rPr>
          <w:rFonts w:cstheme="minorHAnsi"/>
        </w:rPr>
        <w:t>-</w:t>
      </w:r>
      <w:r w:rsidR="0093001E" w:rsidRPr="008C69FB">
        <w:rPr>
          <w:rFonts w:cstheme="minorHAnsi"/>
        </w:rPr>
        <w:t xml:space="preserve"> or 2</w:t>
      </w:r>
      <w:r w:rsidR="0093001E">
        <w:rPr>
          <w:rFonts w:cstheme="minorHAnsi"/>
        </w:rPr>
        <w:t>-</w:t>
      </w:r>
      <w:r w:rsidR="0093001E" w:rsidRPr="008C69FB">
        <w:rPr>
          <w:rFonts w:cstheme="minorHAnsi"/>
        </w:rPr>
        <w:t>m</w:t>
      </w:r>
      <w:proofErr w:type="gramStart"/>
      <w:r w:rsidR="0093001E" w:rsidRPr="008C69FB">
        <w:rPr>
          <w:rFonts w:cstheme="minorHAnsi"/>
        </w:rPr>
        <w:t xml:space="preserve">) </w:t>
      </w:r>
      <w:r w:rsidR="0085100F" w:rsidRPr="008C69FB">
        <w:rPr>
          <w:rFonts w:cstheme="minorHAnsi"/>
        </w:rPr>
        <w:t xml:space="preserve"> LiDAR</w:t>
      </w:r>
      <w:proofErr w:type="gramEnd"/>
      <w:r w:rsidR="0085100F" w:rsidRPr="008C69FB">
        <w:rPr>
          <w:rFonts w:cstheme="minorHAnsi"/>
        </w:rPr>
        <w:t xml:space="preserve">. Trained technicians placed points at the approximate center of the landslide headscarp and classified the failures into one of six general slope failure categories: </w:t>
      </w:r>
      <w:r w:rsidR="0093001E" w:rsidRPr="008C69FB">
        <w:rPr>
          <w:rFonts w:cstheme="minorHAnsi"/>
        </w:rPr>
        <w:t xml:space="preserve">slide, debris flow, lateral spread, multiple failures, </w:t>
      </w:r>
      <w:r w:rsidR="0093001E">
        <w:rPr>
          <w:rFonts w:cstheme="minorHAnsi"/>
        </w:rPr>
        <w:t xml:space="preserve">fall, </w:t>
      </w:r>
      <w:r w:rsidR="0093001E" w:rsidRPr="008C69FB">
        <w:rPr>
          <w:rFonts w:cstheme="minorHAnsi"/>
        </w:rPr>
        <w:t>or undetermined</w:t>
      </w:r>
      <w:r w:rsidR="0085100F" w:rsidRPr="008C69FB">
        <w:rPr>
          <w:rFonts w:cstheme="minorHAnsi"/>
        </w:rPr>
        <w:t xml:space="preserve">. </w:t>
      </w:r>
      <w:r w:rsidR="00B14C5B">
        <w:rPr>
          <w:rFonts w:cstheme="minorHAnsi"/>
        </w:rPr>
        <w:t xml:space="preserve">The details of classification can be found </w:t>
      </w:r>
      <w:hyperlink r:id="rId60" w:history="1">
        <w:r w:rsidR="00B14C5B" w:rsidRPr="00B14C5B">
          <w:rPr>
            <w:rStyle w:val="Hyperlink"/>
            <w:rFonts w:cstheme="minorHAnsi"/>
          </w:rPr>
          <w:t>here</w:t>
        </w:r>
      </w:hyperlink>
      <w:r w:rsidR="0085100F" w:rsidRPr="008C69FB">
        <w:rPr>
          <w:rFonts w:cstheme="minorHAnsi"/>
        </w:rPr>
        <w:t xml:space="preserve">. The nature of the West Virginia landscape and the LiDAR imagery limited mapping to landslides at least 33 feet wide. This approach undercounts small, shallow landslides and slope failures that </w:t>
      </w:r>
      <w:r w:rsidR="004826F0">
        <w:rPr>
          <w:rFonts w:cstheme="minorHAnsi"/>
        </w:rPr>
        <w:t>human agents may have mitigated or removed</w:t>
      </w:r>
      <w:r w:rsidR="0085100F" w:rsidRPr="003B7143">
        <w:rPr>
          <w:rFonts w:cstheme="minorHAnsi"/>
          <w:b/>
        </w:rPr>
        <w:t xml:space="preserve">. </w:t>
      </w:r>
      <w:r w:rsidR="00AB2914">
        <w:rPr>
          <w:rFonts w:cstheme="minorHAnsi"/>
        </w:rPr>
        <w:t>Rock</w:t>
      </w:r>
      <w:r w:rsidR="008C0708">
        <w:rPr>
          <w:rFonts w:cstheme="minorHAnsi"/>
        </w:rPr>
        <w:t xml:space="preserve"> </w:t>
      </w:r>
      <w:r w:rsidR="0085100F" w:rsidRPr="003B7143">
        <w:rPr>
          <w:rFonts w:cstheme="minorHAnsi"/>
        </w:rPr>
        <w:t>fall</w:t>
      </w:r>
      <w:r w:rsidR="00D061E9">
        <w:rPr>
          <w:rFonts w:cstheme="minorHAnsi"/>
        </w:rPr>
        <w:t>s</w:t>
      </w:r>
      <w:r w:rsidR="00BA78D3">
        <w:rPr>
          <w:rFonts w:cstheme="minorHAnsi"/>
        </w:rPr>
        <w:t xml:space="preserve"> and debris flows,</w:t>
      </w:r>
      <w:r w:rsidR="0085100F" w:rsidRPr="003B7143">
        <w:rPr>
          <w:rFonts w:cstheme="minorHAnsi"/>
        </w:rPr>
        <w:t xml:space="preserve"> major landslide risk</w:t>
      </w:r>
      <w:r w:rsidR="00BA78D3">
        <w:rPr>
          <w:rFonts w:cstheme="minorHAnsi"/>
        </w:rPr>
        <w:t>s</w:t>
      </w:r>
      <w:r w:rsidR="0085100F" w:rsidRPr="003B7143">
        <w:rPr>
          <w:rFonts w:cstheme="minorHAnsi"/>
        </w:rPr>
        <w:t xml:space="preserve"> </w:t>
      </w:r>
      <w:r w:rsidR="00D061E9">
        <w:rPr>
          <w:rFonts w:cstheme="minorHAnsi"/>
        </w:rPr>
        <w:t>along roadways,</w:t>
      </w:r>
      <w:r w:rsidR="0085100F" w:rsidRPr="008C69FB">
        <w:rPr>
          <w:rFonts w:cstheme="minorHAnsi"/>
        </w:rPr>
        <w:t xml:space="preserve"> </w:t>
      </w:r>
      <w:r w:rsidR="00D061E9">
        <w:rPr>
          <w:rFonts w:cstheme="minorHAnsi"/>
        </w:rPr>
        <w:t>are</w:t>
      </w:r>
      <w:r w:rsidR="0085100F" w:rsidRPr="008C69FB">
        <w:rPr>
          <w:rFonts w:cstheme="minorHAnsi"/>
        </w:rPr>
        <w:t xml:space="preserve"> </w:t>
      </w:r>
      <w:r w:rsidR="004826F0">
        <w:rPr>
          <w:rFonts w:cstheme="minorHAnsi"/>
        </w:rPr>
        <w:t>considerab</w:t>
      </w:r>
      <w:r w:rsidR="004826F0" w:rsidRPr="008C69FB">
        <w:rPr>
          <w:rFonts w:cstheme="minorHAnsi"/>
        </w:rPr>
        <w:t xml:space="preserve">ly </w:t>
      </w:r>
      <w:r w:rsidR="0085100F" w:rsidRPr="008C69FB">
        <w:rPr>
          <w:rFonts w:cstheme="minorHAnsi"/>
        </w:rPr>
        <w:t>undercounted in this approach.</w:t>
      </w:r>
      <w:r w:rsidR="0088471B">
        <w:rPr>
          <w:rFonts w:cstheme="minorHAnsi"/>
        </w:rPr>
        <w:t xml:space="preserve"> </w:t>
      </w:r>
      <w:r w:rsidR="0088471B" w:rsidRPr="002C4D4E">
        <w:rPr>
          <w:rFonts w:cstheme="minorHAnsi"/>
        </w:rPr>
        <w:t>O</w:t>
      </w:r>
      <w:r w:rsidR="001D56A5" w:rsidRPr="002C4D4E">
        <w:rPr>
          <w:rFonts w:cstheme="minorHAnsi"/>
        </w:rPr>
        <w:t xml:space="preserve">verall, </w:t>
      </w:r>
      <w:r w:rsidR="007A0424" w:rsidRPr="002817F1">
        <w:rPr>
          <w:rFonts w:cstheme="minorHAnsi"/>
        </w:rPr>
        <w:t>6</w:t>
      </w:r>
      <w:r w:rsidR="009E36F7" w:rsidRPr="002817F1">
        <w:rPr>
          <w:rFonts w:cstheme="minorHAnsi"/>
        </w:rPr>
        <w:t>6,151</w:t>
      </w:r>
      <w:r w:rsidR="007A0424">
        <w:rPr>
          <w:rFonts w:cstheme="minorHAnsi"/>
        </w:rPr>
        <w:t xml:space="preserve"> </w:t>
      </w:r>
      <w:r w:rsidR="0088471B" w:rsidRPr="002C4D4E">
        <w:rPr>
          <w:rFonts w:cstheme="minorHAnsi"/>
        </w:rPr>
        <w:t xml:space="preserve">landslide points were identified in </w:t>
      </w:r>
      <w:r w:rsidR="007A0424">
        <w:rPr>
          <w:rFonts w:cstheme="minorHAnsi"/>
        </w:rPr>
        <w:t>the state</w:t>
      </w:r>
      <w:r w:rsidR="001D56A5" w:rsidRPr="002C4D4E">
        <w:rPr>
          <w:rFonts w:cstheme="minorHAnsi"/>
        </w:rPr>
        <w:t>.</w:t>
      </w:r>
    </w:p>
    <w:p w14:paraId="13897376" w14:textId="3A783726" w:rsidR="006C0A2E" w:rsidRPr="008C69FB" w:rsidRDefault="006C0A2E" w:rsidP="006C0A2E">
      <w:pPr>
        <w:tabs>
          <w:tab w:val="left" w:pos="2066"/>
          <w:tab w:val="left" w:pos="2067"/>
        </w:tabs>
        <w:spacing w:line="276" w:lineRule="auto"/>
        <w:rPr>
          <w:rFonts w:cstheme="minorHAnsi"/>
        </w:rPr>
      </w:pPr>
    </w:p>
    <w:bookmarkStart w:id="17" w:name="_Toc100827938"/>
    <w:p w14:paraId="1B1F43DF" w14:textId="3AC8AFC2" w:rsidR="001C4317" w:rsidRPr="00B125FE" w:rsidRDefault="00040822" w:rsidP="008E53B5">
      <w:pPr>
        <w:pStyle w:val="Heading1"/>
        <w:ind w:left="0"/>
      </w:pPr>
      <w:r>
        <w:rPr>
          <w:noProof/>
        </w:rPr>
        <mc:AlternateContent>
          <mc:Choice Requires="wpg">
            <w:drawing>
              <wp:anchor distT="0" distB="0" distL="114300" distR="114300" simplePos="0" relativeHeight="251648000" behindDoc="1" locked="0" layoutInCell="1" allowOverlap="1" wp14:anchorId="6E62313F" wp14:editId="781CD909">
                <wp:simplePos x="0" y="0"/>
                <wp:positionH relativeFrom="column">
                  <wp:posOffset>2162175</wp:posOffset>
                </wp:positionH>
                <wp:positionV relativeFrom="page">
                  <wp:posOffset>5372100</wp:posOffset>
                </wp:positionV>
                <wp:extent cx="3768725" cy="2608580"/>
                <wp:effectExtent l="0" t="0" r="3175" b="1270"/>
                <wp:wrapTight wrapText="bothSides">
                  <wp:wrapPolygon edited="0">
                    <wp:start x="0" y="0"/>
                    <wp:lineTo x="0" y="21453"/>
                    <wp:lineTo x="21509" y="21453"/>
                    <wp:lineTo x="21509"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3768725" cy="2608580"/>
                          <a:chOff x="0" y="0"/>
                          <a:chExt cx="3768725" cy="2608580"/>
                        </a:xfrm>
                      </wpg:grpSpPr>
                      <pic:pic xmlns:pic="http://schemas.openxmlformats.org/drawingml/2006/picture">
                        <pic:nvPicPr>
                          <pic:cNvPr id="3" name="Picture 3"/>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768725" cy="2114550"/>
                          </a:xfrm>
                          <a:prstGeom prst="rect">
                            <a:avLst/>
                          </a:prstGeom>
                        </pic:spPr>
                      </pic:pic>
                      <wps:wsp>
                        <wps:cNvPr id="6" name="Text Box 6"/>
                        <wps:cNvSpPr txBox="1"/>
                        <wps:spPr>
                          <a:xfrm>
                            <a:off x="0" y="2171700"/>
                            <a:ext cx="3768725" cy="436880"/>
                          </a:xfrm>
                          <a:prstGeom prst="rect">
                            <a:avLst/>
                          </a:prstGeom>
                          <a:solidFill>
                            <a:prstClr val="white"/>
                          </a:solidFill>
                          <a:ln>
                            <a:noFill/>
                          </a:ln>
                        </wps:spPr>
                        <wps:txbx>
                          <w:txbxContent>
                            <w:p w14:paraId="2467EAFB" w14:textId="65BA3079" w:rsidR="00124433" w:rsidRPr="00040822" w:rsidRDefault="00124433" w:rsidP="00F04851">
                              <w:pPr>
                                <w:pStyle w:val="Caption"/>
                                <w:rPr>
                                  <w:color w:val="auto"/>
                                  <w:sz w:val="20"/>
                                  <w:szCs w:val="20"/>
                                </w:rPr>
                              </w:pPr>
                              <w:r w:rsidRPr="00040822">
                                <w:rPr>
                                  <w:b/>
                                  <w:color w:val="auto"/>
                                  <w:sz w:val="20"/>
                                  <w:szCs w:val="20"/>
                                </w:rPr>
                                <w:t>Figure 6</w:t>
                              </w:r>
                              <w:r>
                                <w:rPr>
                                  <w:b/>
                                  <w:color w:val="auto"/>
                                  <w:sz w:val="20"/>
                                  <w:szCs w:val="20"/>
                                </w:rPr>
                                <w:t>.</w:t>
                              </w:r>
                              <w:r w:rsidRPr="00040822">
                                <w:rPr>
                                  <w:color w:val="auto"/>
                                  <w:sz w:val="20"/>
                                  <w:szCs w:val="20"/>
                                </w:rPr>
                                <w:t xml:space="preserve"> Simplified diagram showing machine learning process for generating landslide susceptibility grid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E62313F" id="Group 10" o:spid="_x0000_s1043" style="position:absolute;margin-left:170.25pt;margin-top:423pt;width:296.75pt;height:205.4pt;z-index:-251668480;mso-position-vertical-relative:page" coordsize="37687,26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Nuiiiuw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">
                <v:shape id="Picture 3" o:spid="_x0000_s1044" type="#_x0000_t75" style="position:absolute;width:37687;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">
                  <v:imagedata r:id="rId62" o:title=""/>
                  <v:path arrowok="t"/>
                </v:shape>
                <v:shape id="Text Box 6" o:spid="_x0000_s1045" type="#_x0000_t202" style="position:absolute;top:21717;width:37687;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" stroked="f">
                  <v:textbox style="mso-fit-shape-to-text:t" inset="0,0,0,0">
                    <w:txbxContent>
                      <w:p w14:paraId="2467EAFB" w14:textId="65BA3079" w:rsidR="00124433" w:rsidRPr="00040822" w:rsidRDefault="00124433" w:rsidP="00F04851">
                        <w:pPr>
                          <w:pStyle w:val="Caption"/>
                          <w:rPr>
                            <w:color w:val="auto"/>
                            <w:sz w:val="20"/>
                            <w:szCs w:val="20"/>
                          </w:rPr>
                        </w:pPr>
                        <w:r w:rsidRPr="00040822">
                          <w:rPr>
                            <w:b/>
                            <w:color w:val="auto"/>
                            <w:sz w:val="20"/>
                            <w:szCs w:val="20"/>
                          </w:rPr>
                          <w:t>Figure 6</w:t>
                        </w:r>
                        <w:r>
                          <w:rPr>
                            <w:b/>
                            <w:color w:val="auto"/>
                            <w:sz w:val="20"/>
                            <w:szCs w:val="20"/>
                          </w:rPr>
                          <w:t>.</w:t>
                        </w:r>
                        <w:r w:rsidRPr="00040822">
                          <w:rPr>
                            <w:color w:val="auto"/>
                            <w:sz w:val="20"/>
                            <w:szCs w:val="20"/>
                          </w:rPr>
                          <w:t xml:space="preserve"> Simplified diagram showing machine learning process for generating landslide susceptibility grid</w:t>
                        </w:r>
                      </w:p>
                    </w:txbxContent>
                  </v:textbox>
                </v:shape>
                <w10:wrap type="tight" anchory="page"/>
              </v:group>
            </w:pict>
          </mc:Fallback>
        </mc:AlternateContent>
      </w:r>
      <w:r w:rsidR="00142E6C">
        <w:t xml:space="preserve">3.0 </w:t>
      </w:r>
      <w:r w:rsidR="001C4317" w:rsidRPr="00B125FE">
        <w:t xml:space="preserve">Landslide Susceptibility </w:t>
      </w:r>
      <w:r w:rsidR="00804985">
        <w:t>Modeling</w:t>
      </w:r>
      <w:bookmarkEnd w:id="17"/>
    </w:p>
    <w:p w14:paraId="0F6F09AD" w14:textId="315CBDA4" w:rsidR="00C72E4A" w:rsidRDefault="00000000" w:rsidP="001C4317">
      <w:hyperlink r:id="rId63" w:history="1">
        <w:r w:rsidR="003E19DE" w:rsidRPr="007F6114">
          <w:rPr>
            <w:rStyle w:val="Hyperlink"/>
          </w:rPr>
          <w:t xml:space="preserve">Landslide </w:t>
        </w:r>
        <w:r w:rsidR="00A91DF6" w:rsidRPr="007F6114">
          <w:rPr>
            <w:rStyle w:val="Hyperlink"/>
          </w:rPr>
          <w:t>susceptibility</w:t>
        </w:r>
      </w:hyperlink>
      <w:r w:rsidR="00A91DF6">
        <w:t xml:space="preserve"> has</w:t>
      </w:r>
      <w:r w:rsidR="003E19DE">
        <w:t xml:space="preserve"> been generated as </w:t>
      </w:r>
      <w:r w:rsidR="004826F0">
        <w:t xml:space="preserve">a </w:t>
      </w:r>
      <w:r w:rsidR="00C72E4A">
        <w:t>raster</w:t>
      </w:r>
      <w:r w:rsidR="00A91DF6">
        <w:t xml:space="preserve"> </w:t>
      </w:r>
      <w:r w:rsidR="00BA78D3">
        <w:t xml:space="preserve">grid </w:t>
      </w:r>
      <w:r w:rsidR="001C4317" w:rsidRPr="00014D43">
        <w:t>dataset</w:t>
      </w:r>
      <w:r w:rsidR="007F6114">
        <w:t xml:space="preserve"> for the state</w:t>
      </w:r>
      <w:r w:rsidR="00E16965">
        <w:t xml:space="preserve">. </w:t>
      </w:r>
      <w:r w:rsidR="001C4317" w:rsidRPr="00014D43">
        <w:t xml:space="preserve">Much like the pixels in a photo or graphic, a grid is made up of square cells, where each grid cell stores a value representing a landslide susceptibility value. </w:t>
      </w:r>
      <w:r w:rsidR="00DC1898">
        <w:t>Using Random Forest machine learning methods, landslide incidence was modelled and rendered as a raster grid dataset</w:t>
      </w:r>
      <w:r w:rsidR="007D2ED2">
        <w:t>. In machine learning, a model is generated by learning from examples. Figure</w:t>
      </w:r>
      <w:r w:rsidR="00CE1082">
        <w:t xml:space="preserve"> 6</w:t>
      </w:r>
      <w:r w:rsidR="007D2ED2">
        <w:t xml:space="preserve"> shows a simplified diagram of </w:t>
      </w:r>
      <w:r w:rsidR="004826F0">
        <w:t xml:space="preserve">the </w:t>
      </w:r>
      <w:r w:rsidR="007D2ED2">
        <w:t>machine learning model. Modeling st</w:t>
      </w:r>
      <w:r w:rsidR="00C72E4A">
        <w:t xml:space="preserve">arts with two basic </w:t>
      </w:r>
      <w:r w:rsidR="00DC1898">
        <w:t>variables</w:t>
      </w:r>
      <w:r w:rsidR="002872F0">
        <w:t>:</w:t>
      </w:r>
    </w:p>
    <w:p w14:paraId="57BBA039" w14:textId="309ADA25" w:rsidR="00C72E4A" w:rsidRDefault="00C72E4A" w:rsidP="001C4317">
      <w:r>
        <w:t xml:space="preserve"> 1</w:t>
      </w:r>
      <w:r w:rsidR="002872F0">
        <w:t>)</w:t>
      </w:r>
      <w:r w:rsidR="00AB2914">
        <w:t xml:space="preserve"> </w:t>
      </w:r>
      <w:r>
        <w:t>Response variable</w:t>
      </w:r>
      <w:r w:rsidR="00AB2914">
        <w:t xml:space="preserve"> you want to predict (example</w:t>
      </w:r>
      <w:r w:rsidR="002872F0">
        <w:t>:</w:t>
      </w:r>
      <w:r w:rsidR="00DC1898">
        <w:t xml:space="preserve"> l</w:t>
      </w:r>
      <w:r w:rsidR="007D2ED2">
        <w:t>andslide</w:t>
      </w:r>
      <w:r w:rsidR="00DC1898">
        <w:t xml:space="preserve"> susceptibility</w:t>
      </w:r>
      <w:r w:rsidR="007D2ED2">
        <w:t>) and</w:t>
      </w:r>
      <w:r>
        <w:t>,</w:t>
      </w:r>
    </w:p>
    <w:p w14:paraId="197B78DD" w14:textId="7629FCB9" w:rsidR="00C74040" w:rsidRDefault="007D2ED2" w:rsidP="001C4317">
      <w:r>
        <w:t xml:space="preserve"> </w:t>
      </w:r>
      <w:r w:rsidR="00C72E4A">
        <w:t>2</w:t>
      </w:r>
      <w:r w:rsidR="002872F0">
        <w:t>)</w:t>
      </w:r>
      <w:r>
        <w:t xml:space="preserve"> </w:t>
      </w:r>
      <w:r w:rsidR="00C72E4A">
        <w:t>Predictor variables</w:t>
      </w:r>
      <w:r>
        <w:t xml:space="preserve"> you think might help you predict the new </w:t>
      </w:r>
      <w:r w:rsidR="00C72E4A">
        <w:t>response variable</w:t>
      </w:r>
      <w:r w:rsidR="00F04851">
        <w:t xml:space="preserve"> (for example</w:t>
      </w:r>
      <w:r w:rsidR="00C72E4A">
        <w:t>: p</w:t>
      </w:r>
      <w:r>
        <w:t>rior location</w:t>
      </w:r>
      <w:r w:rsidR="00EE2E76">
        <w:t>s</w:t>
      </w:r>
      <w:r>
        <w:t xml:space="preserve"> of landslide, geology, soil, slope</w:t>
      </w:r>
      <w:r w:rsidR="00DC1898">
        <w:t>,</w:t>
      </w:r>
      <w:r>
        <w:t xml:space="preserve"> etc</w:t>
      </w:r>
      <w:r w:rsidR="004826F0">
        <w:t>.</w:t>
      </w:r>
      <w:r>
        <w:t>). T</w:t>
      </w:r>
      <w:r w:rsidR="004826F0">
        <w:t>hen, t</w:t>
      </w:r>
      <w:r>
        <w:t xml:space="preserve">hese </w:t>
      </w:r>
      <w:r w:rsidR="00EE2E76">
        <w:t>predictor variables</w:t>
      </w:r>
      <w:r>
        <w:t xml:space="preserve"> are run through </w:t>
      </w:r>
      <w:r w:rsidR="004826F0">
        <w:t xml:space="preserve">a </w:t>
      </w:r>
      <w:r w:rsidR="00EE2E76">
        <w:t>machine l</w:t>
      </w:r>
      <w:r>
        <w:t xml:space="preserve">earning algorithm to train a model. This trained model is used </w:t>
      </w:r>
      <w:r w:rsidR="00DC1898">
        <w:t>for making</w:t>
      </w:r>
      <w:r>
        <w:t xml:space="preserve"> predictions. In the end</w:t>
      </w:r>
      <w:r w:rsidR="004826F0">
        <w:t>,</w:t>
      </w:r>
      <w:r>
        <w:t xml:space="preserve"> a new prediction grid </w:t>
      </w:r>
      <w:r w:rsidR="00DC1898">
        <w:t>i</w:t>
      </w:r>
      <w:r>
        <w:t>s generated (in this case</w:t>
      </w:r>
      <w:r w:rsidR="004826F0">
        <w:t>,</w:t>
      </w:r>
      <w:r>
        <w:t xml:space="preserve"> landslide susceptibility grid</w:t>
      </w:r>
      <w:r w:rsidR="00F04851">
        <w:t>)</w:t>
      </w:r>
      <w:r>
        <w:t xml:space="preserve">.  </w:t>
      </w:r>
    </w:p>
    <w:p w14:paraId="59BBA08E" w14:textId="77777777" w:rsidR="008657CA" w:rsidRDefault="00A91DF6" w:rsidP="001C4317">
      <w:r>
        <w:t xml:space="preserve">Following is the </w:t>
      </w:r>
      <w:r w:rsidRPr="00014D43">
        <w:t xml:space="preserve">methodology </w:t>
      </w:r>
      <w:r w:rsidR="00DF4153">
        <w:t>for</w:t>
      </w:r>
      <w:r>
        <w:t xml:space="preserve"> </w:t>
      </w:r>
      <w:r w:rsidR="00EE2E76">
        <w:t>l</w:t>
      </w:r>
      <w:r w:rsidR="001C4317" w:rsidRPr="00014D43">
        <w:t>an</w:t>
      </w:r>
      <w:r>
        <w:t>dslide susceptibility grids</w:t>
      </w:r>
      <w:r w:rsidR="001C4317" w:rsidRPr="00014D43">
        <w:t xml:space="preserve"> generated using </w:t>
      </w:r>
      <w:r w:rsidR="004826F0">
        <w:t xml:space="preserve">the </w:t>
      </w:r>
      <w:r>
        <w:t>Random Forest machine learning model</w:t>
      </w:r>
      <w:r w:rsidR="001C4317" w:rsidRPr="00014D43">
        <w:t xml:space="preserve">: </w:t>
      </w:r>
    </w:p>
    <w:p w14:paraId="7924B218" w14:textId="030826D7" w:rsidR="001C4317" w:rsidRDefault="008D2429" w:rsidP="001C4317">
      <w:r>
        <w:rPr>
          <w:noProof/>
        </w:rPr>
        <w:lastRenderedPageBreak/>
        <mc:AlternateContent>
          <mc:Choice Requires="wpg">
            <w:drawing>
              <wp:anchor distT="0" distB="0" distL="114300" distR="114300" simplePos="0" relativeHeight="251634688" behindDoc="0" locked="0" layoutInCell="1" allowOverlap="1" wp14:anchorId="654AF751" wp14:editId="05BF27A8">
                <wp:simplePos x="0" y="0"/>
                <wp:positionH relativeFrom="column">
                  <wp:posOffset>3152775</wp:posOffset>
                </wp:positionH>
                <wp:positionV relativeFrom="page">
                  <wp:posOffset>1019175</wp:posOffset>
                </wp:positionV>
                <wp:extent cx="3124200" cy="3605530"/>
                <wp:effectExtent l="0" t="19050" r="0" b="0"/>
                <wp:wrapSquare wrapText="bothSides"/>
                <wp:docPr id="17" name="Group 17"/>
                <wp:cNvGraphicFramePr/>
                <a:graphic xmlns:a="http://schemas.openxmlformats.org/drawingml/2006/main">
                  <a:graphicData uri="http://schemas.microsoft.com/office/word/2010/wordprocessingGroup">
                    <wpg:wgp>
                      <wpg:cNvGrpSpPr/>
                      <wpg:grpSpPr>
                        <a:xfrm>
                          <a:off x="0" y="0"/>
                          <a:ext cx="3124200" cy="3605530"/>
                          <a:chOff x="0" y="0"/>
                          <a:chExt cx="3124200" cy="3606012"/>
                        </a:xfrm>
                      </wpg:grpSpPr>
                      <pic:pic xmlns:pic="http://schemas.openxmlformats.org/drawingml/2006/picture">
                        <pic:nvPicPr>
                          <pic:cNvPr id="11" name="Picture 1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bwMode="auto">
                          <a:xfrm>
                            <a:off x="102413" y="0"/>
                            <a:ext cx="2687955" cy="3140710"/>
                          </a:xfrm>
                          <a:prstGeom prst="rect">
                            <a:avLst/>
                          </a:prstGeom>
                          <a:ln w="15875">
                            <a:solidFill>
                              <a:srgbClr val="44546A"/>
                            </a:solidFill>
                          </a:ln>
                          <a:extLst>
                            <a:ext uri="{53640926-AAD7-44D8-BBD7-CCE9431645EC}">
                              <a14:shadowObscured xmlns:a14="http://schemas.microsoft.com/office/drawing/2010/main"/>
                            </a:ext>
                          </a:extLst>
                        </pic:spPr>
                      </pic:pic>
                      <wps:wsp>
                        <wps:cNvPr id="12" name="Text Box 2"/>
                        <wps:cNvSpPr txBox="1">
                          <a:spLocks noChangeArrowheads="1"/>
                        </wps:cNvSpPr>
                        <wps:spPr bwMode="auto">
                          <a:xfrm>
                            <a:off x="0" y="3204057"/>
                            <a:ext cx="3124200" cy="401955"/>
                          </a:xfrm>
                          <a:prstGeom prst="rect">
                            <a:avLst/>
                          </a:prstGeom>
                          <a:solidFill>
                            <a:srgbClr val="FFFFFF"/>
                          </a:solidFill>
                          <a:ln w="9525">
                            <a:noFill/>
                            <a:miter lim="800000"/>
                            <a:headEnd/>
                            <a:tailEnd/>
                          </a:ln>
                        </wps:spPr>
                        <wps:txbx>
                          <w:txbxContent>
                            <w:p w14:paraId="5AC50B1D" w14:textId="5BD10AD0" w:rsidR="00124433" w:rsidRPr="00761768" w:rsidRDefault="00124433" w:rsidP="001C4317">
                              <w:pPr>
                                <w:rPr>
                                  <w:rFonts w:cstheme="minorHAnsi"/>
                                  <w:i/>
                                  <w:sz w:val="20"/>
                                  <w:szCs w:val="20"/>
                                </w:rPr>
                              </w:pPr>
                              <w:r w:rsidRPr="00761768">
                                <w:rPr>
                                  <w:rFonts w:cstheme="minorHAnsi"/>
                                  <w:b/>
                                  <w:i/>
                                  <w:sz w:val="20"/>
                                  <w:szCs w:val="20"/>
                                </w:rPr>
                                <w:t xml:space="preserve">Figure </w:t>
                              </w:r>
                              <w:r>
                                <w:rPr>
                                  <w:rFonts w:cstheme="minorHAnsi"/>
                                  <w:b/>
                                  <w:i/>
                                  <w:sz w:val="20"/>
                                  <w:szCs w:val="20"/>
                                </w:rPr>
                                <w:t>7</w:t>
                              </w:r>
                              <w:r w:rsidRPr="00761768">
                                <w:rPr>
                                  <w:rFonts w:cstheme="minorHAnsi"/>
                                  <w:b/>
                                  <w:i/>
                                  <w:sz w:val="20"/>
                                  <w:szCs w:val="20"/>
                                </w:rPr>
                                <w:t xml:space="preserve">. </w:t>
                              </w:r>
                              <w:r w:rsidRPr="00761768">
                                <w:rPr>
                                  <w:rFonts w:cstheme="minorHAnsi"/>
                                  <w:i/>
                                  <w:sz w:val="20"/>
                                  <w:szCs w:val="20"/>
                                </w:rPr>
                                <w:t>A) Slide B) Debris Flow C) Lateral Spread D) Multiple Failures E) Fall F) Undetermined</w:t>
                              </w:r>
                            </w:p>
                          </w:txbxContent>
                        </wps:txbx>
                        <wps:bodyPr rot="0" vert="horz" wrap="square" lIns="91440" tIns="45720" rIns="91440" bIns="45720" anchor="t" anchorCtr="0">
                          <a:noAutofit/>
                        </wps:bodyPr>
                      </wps:wsp>
                    </wpg:wgp>
                  </a:graphicData>
                </a:graphic>
              </wp:anchor>
            </w:drawing>
          </mc:Choice>
          <mc:Fallback>
            <w:pict>
              <v:group w14:anchorId="654AF751" id="Group 17" o:spid="_x0000_s1046" style="position:absolute;margin-left:248.25pt;margin-top:80.25pt;width:246pt;height:283.9pt;z-index:251634688;mso-position-vertical-relative:page" coordsize="31242,36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">
                <v:shape id="Picture 11" o:spid="_x0000_s1047" type="#_x0000_t75" style="position:absolute;left:1024;width:26879;height:31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" stroked="t" strokecolor="#44546a" strokeweight="1.25pt">
                  <v:imagedata r:id="rId65" o:title=""/>
                  <v:path arrowok="t"/>
                </v:shape>
                <v:shape id="_x0000_s1048" type="#_x0000_t202" style="position:absolute;top:32040;width:31242;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5AC50B1D" w14:textId="5BD10AD0" w:rsidR="00124433" w:rsidRPr="00761768" w:rsidRDefault="00124433" w:rsidP="001C4317">
                        <w:pPr>
                          <w:rPr>
                            <w:rFonts w:cstheme="minorHAnsi"/>
                            <w:i/>
                            <w:sz w:val="20"/>
                            <w:szCs w:val="20"/>
                          </w:rPr>
                        </w:pPr>
                        <w:r w:rsidRPr="00761768">
                          <w:rPr>
                            <w:rFonts w:cstheme="minorHAnsi"/>
                            <w:b/>
                            <w:i/>
                            <w:sz w:val="20"/>
                            <w:szCs w:val="20"/>
                          </w:rPr>
                          <w:t xml:space="preserve">Figure </w:t>
                        </w:r>
                        <w:r>
                          <w:rPr>
                            <w:rFonts w:cstheme="minorHAnsi"/>
                            <w:b/>
                            <w:i/>
                            <w:sz w:val="20"/>
                            <w:szCs w:val="20"/>
                          </w:rPr>
                          <w:t>7</w:t>
                        </w:r>
                        <w:r w:rsidRPr="00761768">
                          <w:rPr>
                            <w:rFonts w:cstheme="minorHAnsi"/>
                            <w:b/>
                            <w:i/>
                            <w:sz w:val="20"/>
                            <w:szCs w:val="20"/>
                          </w:rPr>
                          <w:t xml:space="preserve">. </w:t>
                        </w:r>
                        <w:r w:rsidRPr="00761768">
                          <w:rPr>
                            <w:rFonts w:cstheme="minorHAnsi"/>
                            <w:i/>
                            <w:sz w:val="20"/>
                            <w:szCs w:val="20"/>
                          </w:rPr>
                          <w:t>A) Slide B) Debris Flow C) Lateral Spread D) Multiple Failures E) Fall F) Undetermined</w:t>
                        </w:r>
                      </w:p>
                    </w:txbxContent>
                  </v:textbox>
                </v:shape>
                <w10:wrap type="square" anchory="page"/>
              </v:group>
            </w:pict>
          </mc:Fallback>
        </mc:AlternateContent>
      </w:r>
      <w:r w:rsidR="001C4317" w:rsidRPr="00014D43">
        <w:t xml:space="preserve">Landslide locations were mapped throughout West Virginia using light detection and ranging (LiDAR) elevation data products, including </w:t>
      </w:r>
      <w:hyperlink r:id="rId66" w:history="1">
        <w:r w:rsidR="001C4317" w:rsidRPr="007F6114">
          <w:rPr>
            <w:rStyle w:val="Hyperlink"/>
          </w:rPr>
          <w:t>hillshades</w:t>
        </w:r>
      </w:hyperlink>
      <w:r w:rsidR="001C4317" w:rsidRPr="00014D43">
        <w:t xml:space="preserve"> and </w:t>
      </w:r>
      <w:hyperlink r:id="rId67" w:history="1">
        <w:r w:rsidR="001C4317" w:rsidRPr="0076293A">
          <w:rPr>
            <w:rStyle w:val="Hyperlink"/>
          </w:rPr>
          <w:t>slopeshades</w:t>
        </w:r>
      </w:hyperlink>
      <w:r w:rsidR="001C4317" w:rsidRPr="00014D43">
        <w:t>. M</w:t>
      </w:r>
      <w:r w:rsidR="00A05474">
        <w:t>apped failure types include slide, debris flow, lateral spread</w:t>
      </w:r>
      <w:r w:rsidR="001C4317" w:rsidRPr="00014D43">
        <w:t xml:space="preserve">, </w:t>
      </w:r>
      <w:r w:rsidR="00A05474" w:rsidRPr="00014D43">
        <w:t>multiple</w:t>
      </w:r>
      <w:r w:rsidR="00A05474">
        <w:t xml:space="preserve"> failure</w:t>
      </w:r>
      <w:r w:rsidR="002C4F1B">
        <w:t xml:space="preserve">s </w:t>
      </w:r>
      <w:r w:rsidR="00A05474" w:rsidRPr="00014D43">
        <w:t>(</w:t>
      </w:r>
      <w:r w:rsidR="00DC1898">
        <w:t>when several failures were present in a small area, but were too small or close together to map separately</w:t>
      </w:r>
      <w:r w:rsidR="00A05474" w:rsidRPr="00014D43">
        <w:t>)</w:t>
      </w:r>
      <w:r w:rsidR="00A05474">
        <w:t>,</w:t>
      </w:r>
      <w:r w:rsidR="00A05474" w:rsidRPr="00014D43">
        <w:t xml:space="preserve"> </w:t>
      </w:r>
      <w:r w:rsidR="001C4317" w:rsidRPr="00014D43">
        <w:t>fall, and unde</w:t>
      </w:r>
      <w:r w:rsidR="00A05474">
        <w:t>termined failure type</w:t>
      </w:r>
      <w:r w:rsidR="00C74040">
        <w:t xml:space="preserve"> (Figure </w:t>
      </w:r>
      <w:r w:rsidR="00ED0013">
        <w:t>7</w:t>
      </w:r>
      <w:r w:rsidR="001C4317" w:rsidRPr="00014D43">
        <w:t>). Site characteristic</w:t>
      </w:r>
      <w:r w:rsidR="004826F0">
        <w:t>s</w:t>
      </w:r>
      <w:r w:rsidR="001C4317" w:rsidRPr="00014D43">
        <w:t xml:space="preserve"> and terrain variables,</w:t>
      </w:r>
      <w:r w:rsidR="00DC1898">
        <w:t xml:space="preserve"> such as slope, lithology, soil type</w:t>
      </w:r>
      <w:r w:rsidR="001C4317" w:rsidRPr="00014D43">
        <w:t xml:space="preserve">, and distance to roads and streams, were extracted from the mapped landslide locations. </w:t>
      </w:r>
      <w:r w:rsidR="004826F0">
        <w:t>Using a random forest machine learning algorithm, these variables were used as inputs to calculate a probabilistic landslide susceptibility grid</w:t>
      </w:r>
      <w:r w:rsidR="001C4317" w:rsidRPr="00014D43">
        <w:t>. A majority of the mapped landslide locations were used to train the model</w:t>
      </w:r>
      <w:r w:rsidR="004826F0">
        <w:t>,</w:t>
      </w:r>
      <w:r w:rsidR="001C4317" w:rsidRPr="00014D43">
        <w:t xml:space="preserve"> and the remaining locations were used to validate the model’s accuracy. The resulting grid cells were classified into low, medium, and high susceptibility areas using professional judgement and model statistics. On average, over 95% of known failure locations were found to occur within the modeled high susceptibility areas (</w:t>
      </w:r>
      <w:hyperlink r:id="rId68" w:history="1">
        <w:r w:rsidR="001C4317" w:rsidRPr="00014D43">
          <w:rPr>
            <w:rStyle w:val="Hyperlink"/>
          </w:rPr>
          <w:t>Maxwell et al., 2020</w:t>
        </w:r>
      </w:hyperlink>
      <w:r w:rsidR="001C4317" w:rsidRPr="00014D43">
        <w:t xml:space="preserve">).  </w:t>
      </w:r>
    </w:p>
    <w:p w14:paraId="6AC6C472" w14:textId="4A3BD79D" w:rsidR="00946007" w:rsidRDefault="00946007" w:rsidP="001C4317"/>
    <w:p w14:paraId="74CB90DA" w14:textId="15697B9F" w:rsidR="00946007" w:rsidRPr="00014D43" w:rsidRDefault="00142E6C" w:rsidP="00946007">
      <w:pPr>
        <w:pStyle w:val="Heading2"/>
        <w:ind w:left="0" w:firstLine="0"/>
      </w:pPr>
      <w:bookmarkStart w:id="18" w:name="_Toc100827939"/>
      <w:r>
        <w:t xml:space="preserve">3.1 </w:t>
      </w:r>
      <w:r w:rsidR="00946007">
        <w:t>Major Land Resource Areas</w:t>
      </w:r>
      <w:bookmarkEnd w:id="18"/>
    </w:p>
    <w:bookmarkStart w:id="19" w:name="_Hlk98939043"/>
    <w:p w14:paraId="2F34424C" w14:textId="75A770C8" w:rsidR="0085175E" w:rsidRDefault="00F956DA" w:rsidP="00010031">
      <w:r>
        <w:rPr>
          <w:noProof/>
        </w:rPr>
        <mc:AlternateContent>
          <mc:Choice Requires="wpg">
            <w:drawing>
              <wp:anchor distT="0" distB="0" distL="114300" distR="114300" simplePos="0" relativeHeight="251667456" behindDoc="0" locked="0" layoutInCell="1" allowOverlap="1" wp14:anchorId="798A1DB3" wp14:editId="11611567">
                <wp:simplePos x="0" y="0"/>
                <wp:positionH relativeFrom="column">
                  <wp:posOffset>2971800</wp:posOffset>
                </wp:positionH>
                <wp:positionV relativeFrom="page">
                  <wp:posOffset>6286500</wp:posOffset>
                </wp:positionV>
                <wp:extent cx="3100705" cy="2896870"/>
                <wp:effectExtent l="19050" t="19050" r="4445" b="0"/>
                <wp:wrapTight wrapText="bothSides">
                  <wp:wrapPolygon edited="0">
                    <wp:start x="-133" y="-142"/>
                    <wp:lineTo x="-133" y="21448"/>
                    <wp:lineTo x="21498" y="21448"/>
                    <wp:lineTo x="21498" y="19602"/>
                    <wp:lineTo x="21100" y="-142"/>
                    <wp:lineTo x="-133" y="-142"/>
                  </wp:wrapPolygon>
                </wp:wrapTight>
                <wp:docPr id="16" name="Group 16"/>
                <wp:cNvGraphicFramePr/>
                <a:graphic xmlns:a="http://schemas.openxmlformats.org/drawingml/2006/main">
                  <a:graphicData uri="http://schemas.microsoft.com/office/word/2010/wordprocessingGroup">
                    <wpg:wgp>
                      <wpg:cNvGrpSpPr/>
                      <wpg:grpSpPr>
                        <a:xfrm>
                          <a:off x="0" y="0"/>
                          <a:ext cx="3100705" cy="2896870"/>
                          <a:chOff x="66675" y="41932"/>
                          <a:chExt cx="3100705" cy="2898082"/>
                        </a:xfrm>
                      </wpg:grpSpPr>
                      <pic:pic xmlns:pic="http://schemas.openxmlformats.org/drawingml/2006/picture">
                        <pic:nvPicPr>
                          <pic:cNvPr id="13" name="Picture 13"/>
                          <pic:cNvPicPr>
                            <a:picLocks noChangeAspect="1"/>
                          </pic:cNvPicPr>
                        </pic:nvPicPr>
                        <pic:blipFill>
                          <a:blip r:embed="rId69">
                            <a:extLst>
                              <a:ext uri="{28A0092B-C50C-407E-A947-70E740481C1C}">
                                <a14:useLocalDpi xmlns:a14="http://schemas.microsoft.com/office/drawing/2010/main" val="0"/>
                              </a:ext>
                            </a:extLst>
                          </a:blip>
                          <a:srcRect t="1406" b="1406"/>
                          <a:stretch/>
                        </pic:blipFill>
                        <pic:spPr>
                          <a:xfrm>
                            <a:off x="66675" y="41932"/>
                            <a:ext cx="2987741" cy="2547603"/>
                          </a:xfrm>
                          <a:prstGeom prst="rect">
                            <a:avLst/>
                          </a:prstGeom>
                          <a:ln w="15875">
                            <a:solidFill>
                              <a:srgbClr val="002060"/>
                            </a:solidFill>
                          </a:ln>
                        </pic:spPr>
                      </pic:pic>
                      <wps:wsp>
                        <wps:cNvPr id="14" name="Text Box 14"/>
                        <wps:cNvSpPr txBox="1"/>
                        <wps:spPr>
                          <a:xfrm>
                            <a:off x="66675" y="2671409"/>
                            <a:ext cx="3100705" cy="268605"/>
                          </a:xfrm>
                          <a:prstGeom prst="rect">
                            <a:avLst/>
                          </a:prstGeom>
                          <a:solidFill>
                            <a:prstClr val="white"/>
                          </a:solidFill>
                          <a:ln>
                            <a:noFill/>
                          </a:ln>
                        </wps:spPr>
                        <wps:txbx>
                          <w:txbxContent>
                            <w:p w14:paraId="7152F944" w14:textId="682F0379" w:rsidR="00124433" w:rsidRPr="00761768" w:rsidRDefault="00124433" w:rsidP="0085175E">
                              <w:pPr>
                                <w:rPr>
                                  <w:rFonts w:cstheme="minorHAnsi"/>
                                  <w:i/>
                                  <w:noProof/>
                                  <w:sz w:val="20"/>
                                  <w:szCs w:val="20"/>
                                </w:rPr>
                              </w:pPr>
                              <w:r w:rsidRPr="00535248">
                                <w:rPr>
                                  <w:rFonts w:cstheme="minorHAnsi"/>
                                  <w:b/>
                                  <w:bCs/>
                                  <w:i/>
                                  <w:noProof/>
                                  <w:sz w:val="20"/>
                                  <w:szCs w:val="20"/>
                                </w:rPr>
                                <w:t>Figure 8.</w:t>
                              </w:r>
                              <w:r w:rsidRPr="00535248">
                                <w:rPr>
                                  <w:rFonts w:cstheme="minorHAnsi"/>
                                  <w:i/>
                                  <w:noProof/>
                                  <w:sz w:val="20"/>
                                  <w:szCs w:val="20"/>
                                </w:rPr>
                                <w:t xml:space="preserve"> Major land resource areas in West Virginia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98A1DB3" id="Group 16" o:spid="_x0000_s1049" style="position:absolute;margin-left:234pt;margin-top:495pt;width:244.15pt;height:228.1pt;z-index:251667456;mso-position-vertical-relative:page;mso-width-relative:margin;mso-height-relative:margin" coordorigin="666,419" coordsize="31007,28980"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SYWNoZWwAAAAFkAMAAgAAABQAABCgkAQAAgAAABQAABC0kpEAAgAAAAM0MgAAkpIA&#10;AgAAAAM0MgAA6hwABwAACAwAAAiU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PD94cGFja2V0IGVuZD0ndyc/Pv/bAEMABwUFBgUEBwYFBggHBwgKEQsKCQkKFQ8QDBEY&#10;FRoZGBUYFxseJyEbHSUdFxgiLiIlKCkrLCsaIC8zLyoyJyorKv/bAEMBBwgICgkKFAsLFCocGBwq&#10;KioqKioqKioqKioqKioqKioqKioqKioqKioqKioqKioqKioqKioqKioqKioqKioqKv/AABEIAi0C&#10;e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">
                <v:shape id="Picture 13" o:spid="_x0000_s1050" type="#_x0000_t75" style="position:absolute;left:666;top:419;width:29878;height:2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" stroked="t" strokecolor="#002060" strokeweight="1.25pt">
                  <v:imagedata r:id="rId70" o:title="" croptop="921f" cropbottom="921f"/>
                  <v:path arrowok="t"/>
                </v:shape>
                <v:shape id="Text Box 14" o:spid="_x0000_s1051" type="#_x0000_t202" style="position:absolute;left:666;top:26714;width:31007;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" stroked="f">
                  <v:textbox style="mso-fit-shape-to-text:t" inset="0,0,0,0">
                    <w:txbxContent>
                      <w:p w14:paraId="7152F944" w14:textId="682F0379" w:rsidR="00124433" w:rsidRPr="00761768" w:rsidRDefault="00124433" w:rsidP="0085175E">
                        <w:pPr>
                          <w:rPr>
                            <w:rFonts w:cstheme="minorHAnsi"/>
                            <w:i/>
                            <w:noProof/>
                            <w:sz w:val="20"/>
                            <w:szCs w:val="20"/>
                          </w:rPr>
                        </w:pPr>
                        <w:r w:rsidRPr="00535248">
                          <w:rPr>
                            <w:rFonts w:cstheme="minorHAnsi"/>
                            <w:b/>
                            <w:bCs/>
                            <w:i/>
                            <w:noProof/>
                            <w:sz w:val="20"/>
                            <w:szCs w:val="20"/>
                          </w:rPr>
                          <w:t>Figure 8.</w:t>
                        </w:r>
                        <w:r w:rsidRPr="00535248">
                          <w:rPr>
                            <w:rFonts w:cstheme="minorHAnsi"/>
                            <w:i/>
                            <w:noProof/>
                            <w:sz w:val="20"/>
                            <w:szCs w:val="20"/>
                          </w:rPr>
                          <w:t xml:space="preserve"> Major land resource areas in West Virginia</w:t>
                        </w:r>
                      </w:p>
                    </w:txbxContent>
                  </v:textbox>
                </v:shape>
                <w10:wrap type="tight" anchory="page"/>
              </v:group>
            </w:pict>
          </mc:Fallback>
        </mc:AlternateContent>
      </w:r>
      <w:r w:rsidR="001C4317" w:rsidRPr="00014D43">
        <w:t xml:space="preserve">Landslide susceptibility modeling was performed at the </w:t>
      </w:r>
      <w:hyperlink r:id="rId71" w:anchor=":~:text=Major%20land%20resource%20areas%20(%20MLRA%20s)%20are%20geographically%20associated%20land,%2C%20regional%2C%20and%20national%20planning." w:history="1">
        <w:r w:rsidR="001C4317" w:rsidRPr="00796B20">
          <w:rPr>
            <w:rStyle w:val="Hyperlink"/>
          </w:rPr>
          <w:t>Major Land Resource Area</w:t>
        </w:r>
      </w:hyperlink>
      <w:r w:rsidR="001C4317" w:rsidRPr="00014D43">
        <w:t xml:space="preserve"> (MLRA) scale. MLRAs are geographic areas defined by the Natural Resources Conservation Service based upon shared characteristics, such as lithology, climate, soils, land uses, and water resources. </w:t>
      </w:r>
      <w:r w:rsidR="00796B20">
        <w:t xml:space="preserve">There are </w:t>
      </w:r>
      <w:r w:rsidR="00E71873">
        <w:t>four</w:t>
      </w:r>
      <w:r w:rsidR="00796B20">
        <w:t xml:space="preserve"> major MLRAs in West Virginia</w:t>
      </w:r>
      <w:r w:rsidR="00E769FA">
        <w:t xml:space="preserve">: the </w:t>
      </w:r>
      <w:r w:rsidR="00E769FA" w:rsidRPr="00C20145">
        <w:rPr>
          <w:b/>
          <w:bCs/>
        </w:rPr>
        <w:t>Central Allegheny Plateau</w:t>
      </w:r>
      <w:r w:rsidR="00E769FA">
        <w:t xml:space="preserve">, the </w:t>
      </w:r>
      <w:r w:rsidR="00E769FA" w:rsidRPr="00C20145">
        <w:rPr>
          <w:b/>
          <w:bCs/>
        </w:rPr>
        <w:t>Cumberland Plateau and Mountains</w:t>
      </w:r>
      <w:r w:rsidR="00E769FA">
        <w:t xml:space="preserve">, the </w:t>
      </w:r>
      <w:r w:rsidR="00E769FA" w:rsidRPr="00C20145">
        <w:rPr>
          <w:b/>
          <w:bCs/>
        </w:rPr>
        <w:t>Eastern Allegheny Plateau and Mountains</w:t>
      </w:r>
      <w:r w:rsidR="00E769FA">
        <w:t xml:space="preserve">, and the </w:t>
      </w:r>
      <w:r w:rsidR="00E769FA" w:rsidRPr="00C20145">
        <w:rPr>
          <w:b/>
          <w:bCs/>
        </w:rPr>
        <w:t>Northern Appalachian Ridges and Valleys</w:t>
      </w:r>
      <w:r w:rsidR="00796B20">
        <w:t>.</w:t>
      </w:r>
      <w:r w:rsidR="00E769FA">
        <w:t xml:space="preserve"> For the purposes of landslide susceptibility modeling, the Eastern Allegheny Plateau and Mountains MLRA was divided into a Northern and a Southern segment</w:t>
      </w:r>
      <w:r w:rsidR="000A2268">
        <w:t xml:space="preserve"> (see Figure 8)</w:t>
      </w:r>
      <w:r w:rsidR="00E769FA">
        <w:t xml:space="preserve">. </w:t>
      </w:r>
      <w:r w:rsidR="00C511CB">
        <w:t xml:space="preserve">Additionally, </w:t>
      </w:r>
      <w:r w:rsidR="00302485">
        <w:t>tiny</w:t>
      </w:r>
      <w:r w:rsidR="00C511CB">
        <w:t xml:space="preserve"> portions of the Southern Appalachian Ridges and Valleys MLRA and the Northern Blue Ridge MLRA were incorporated into the Northern Appalachian Ridges and Valleys MLRA</w:t>
      </w:r>
      <w:r w:rsidR="00302485">
        <w:t xml:space="preserve"> because these areas were too small to model individually</w:t>
      </w:r>
      <w:r w:rsidR="00C511CB">
        <w:t xml:space="preserve">. </w:t>
      </w:r>
      <w:r w:rsidR="001C4317" w:rsidRPr="00014D43">
        <w:t xml:space="preserve">Models </w:t>
      </w:r>
      <w:r w:rsidR="00695124">
        <w:t>were generated for each MLRA to</w:t>
      </w:r>
      <w:r w:rsidR="00695124" w:rsidRPr="0033407A">
        <w:t xml:space="preserve"> </w:t>
      </w:r>
      <w:r w:rsidR="00695124">
        <w:t>minimize heterogeneity</w:t>
      </w:r>
      <w:r w:rsidR="00695124" w:rsidRPr="00014D43">
        <w:t xml:space="preserve"> </w:t>
      </w:r>
      <w:r w:rsidR="001C4317" w:rsidRPr="00014D43">
        <w:t>in physiographic conditions that may influence landslide susceptibility.</w:t>
      </w:r>
      <w:r w:rsidR="00CD2939">
        <w:t xml:space="preserve">  </w:t>
      </w:r>
      <w:r w:rsidR="00CD2939" w:rsidRPr="00CD2939">
        <w:t xml:space="preserve"> </w:t>
      </w:r>
    </w:p>
    <w:p w14:paraId="02E0197B" w14:textId="34214EE9" w:rsidR="0085175E" w:rsidRDefault="0085175E" w:rsidP="0085175E">
      <w:pPr>
        <w:pStyle w:val="BodyText"/>
        <w:spacing w:before="119" w:after="240" w:line="276" w:lineRule="auto"/>
        <w:rPr>
          <w:rFonts w:cstheme="minorHAnsi"/>
          <w:szCs w:val="22"/>
        </w:rPr>
      </w:pPr>
      <w:r w:rsidRPr="00776E39">
        <w:rPr>
          <w:rFonts w:cstheme="minorHAnsi"/>
          <w:szCs w:val="22"/>
        </w:rPr>
        <w:lastRenderedPageBreak/>
        <w:t>Many local factors contribute to landslides and their related losses. Contributing factors can be natural or human induced, but</w:t>
      </w:r>
      <w:r>
        <w:rPr>
          <w:rFonts w:cstheme="minorHAnsi"/>
          <w:szCs w:val="22"/>
        </w:rPr>
        <w:t xml:space="preserve"> slope and</w:t>
      </w:r>
      <w:r w:rsidRPr="00776E39">
        <w:rPr>
          <w:rFonts w:cstheme="minorHAnsi"/>
          <w:szCs w:val="22"/>
        </w:rPr>
        <w:t xml:space="preserve"> local bedrock geology </w:t>
      </w:r>
      <w:r w:rsidR="004826F0">
        <w:rPr>
          <w:rFonts w:cstheme="minorHAnsi"/>
          <w:szCs w:val="22"/>
        </w:rPr>
        <w:t>strongly influences</w:t>
      </w:r>
      <w:r w:rsidRPr="00776E39">
        <w:rPr>
          <w:rFonts w:cstheme="minorHAnsi"/>
          <w:szCs w:val="22"/>
        </w:rPr>
        <w:t xml:space="preserve"> county and community scale landslide incidence. Bedrock control on landslides is relatively consistent throughout individual MLRAs, which are geographically associated with </w:t>
      </w:r>
      <w:hyperlink r:id="rId72" w:history="1">
        <w:r w:rsidRPr="00925F3D">
          <w:rPr>
            <w:rStyle w:val="Hyperlink"/>
            <w:rFonts w:cstheme="minorHAnsi"/>
            <w:szCs w:val="22"/>
          </w:rPr>
          <w:t>Land Resource Units</w:t>
        </w:r>
      </w:hyperlink>
      <w:r w:rsidR="00925F3D">
        <w:rPr>
          <w:rFonts w:cstheme="minorHAnsi"/>
          <w:szCs w:val="22"/>
        </w:rPr>
        <w:t xml:space="preserve"> (LRUs)</w:t>
      </w:r>
      <w:r w:rsidRPr="00776E39">
        <w:rPr>
          <w:rFonts w:cstheme="minorHAnsi"/>
          <w:szCs w:val="22"/>
        </w:rPr>
        <w:t xml:space="preserve">. </w:t>
      </w:r>
    </w:p>
    <w:bookmarkEnd w:id="19"/>
    <w:p w14:paraId="6A3E3C2D" w14:textId="2AC64743" w:rsidR="00EC7DB4" w:rsidRDefault="000E3A4C" w:rsidP="00EC7DB4">
      <w:r>
        <w:t xml:space="preserve">Table </w:t>
      </w:r>
      <w:r w:rsidR="003D198F">
        <w:t xml:space="preserve">1 provides a summary of MLRAs present in each </w:t>
      </w:r>
      <w:bookmarkStart w:id="20" w:name="_Hlk96600812"/>
      <w:r w:rsidR="003D198F">
        <w:t xml:space="preserve">Planning and Development Council </w:t>
      </w:r>
      <w:bookmarkEnd w:id="20"/>
      <w:r w:rsidR="00A92C81">
        <w:t>R</w:t>
      </w:r>
      <w:r w:rsidR="003D198F">
        <w:t>egion.</w:t>
      </w:r>
    </w:p>
    <w:p w14:paraId="05324C14" w14:textId="3B043A16" w:rsidR="00A92C81" w:rsidRPr="009110E6" w:rsidRDefault="00A92C81" w:rsidP="00A92C81">
      <w:pPr>
        <w:pStyle w:val="Caption"/>
        <w:keepNext/>
        <w:rPr>
          <w:color w:val="auto"/>
          <w:sz w:val="20"/>
          <w:szCs w:val="20"/>
        </w:rPr>
      </w:pPr>
      <w:r w:rsidRPr="009110E6">
        <w:rPr>
          <w:b/>
          <w:bCs/>
          <w:color w:val="auto"/>
          <w:sz w:val="20"/>
          <w:szCs w:val="20"/>
        </w:rPr>
        <w:t xml:space="preserve">Table </w:t>
      </w:r>
      <w:r w:rsidRPr="009110E6">
        <w:rPr>
          <w:b/>
          <w:bCs/>
          <w:color w:val="auto"/>
          <w:sz w:val="20"/>
          <w:szCs w:val="20"/>
        </w:rPr>
        <w:fldChar w:fldCharType="begin"/>
      </w:r>
      <w:r w:rsidRPr="009110E6">
        <w:rPr>
          <w:b/>
          <w:bCs/>
          <w:color w:val="auto"/>
          <w:sz w:val="20"/>
          <w:szCs w:val="20"/>
        </w:rPr>
        <w:instrText xml:space="preserve"> SEQ Table \* ARABIC </w:instrText>
      </w:r>
      <w:r w:rsidRPr="009110E6">
        <w:rPr>
          <w:b/>
          <w:bCs/>
          <w:color w:val="auto"/>
          <w:sz w:val="20"/>
          <w:szCs w:val="20"/>
        </w:rPr>
        <w:fldChar w:fldCharType="separate"/>
      </w:r>
      <w:r w:rsidR="00855389">
        <w:rPr>
          <w:b/>
          <w:bCs/>
          <w:noProof/>
          <w:color w:val="auto"/>
          <w:sz w:val="20"/>
          <w:szCs w:val="20"/>
        </w:rPr>
        <w:t>1</w:t>
      </w:r>
      <w:r w:rsidRPr="009110E6">
        <w:rPr>
          <w:b/>
          <w:bCs/>
          <w:color w:val="auto"/>
          <w:sz w:val="20"/>
          <w:szCs w:val="20"/>
        </w:rPr>
        <w:fldChar w:fldCharType="end"/>
      </w:r>
      <w:r w:rsidR="009110E6" w:rsidRPr="009110E6">
        <w:rPr>
          <w:b/>
          <w:bCs/>
          <w:color w:val="auto"/>
          <w:sz w:val="20"/>
          <w:szCs w:val="20"/>
        </w:rPr>
        <w:t>.</w:t>
      </w:r>
      <w:r w:rsidRPr="009110E6">
        <w:rPr>
          <w:color w:val="auto"/>
          <w:sz w:val="20"/>
          <w:szCs w:val="20"/>
        </w:rPr>
        <w:t xml:space="preserve"> M</w:t>
      </w:r>
      <w:r w:rsidR="009110E6">
        <w:rPr>
          <w:color w:val="auto"/>
          <w:sz w:val="20"/>
          <w:szCs w:val="20"/>
        </w:rPr>
        <w:t>ajor Land Resource Areas</w:t>
      </w:r>
      <w:r w:rsidRPr="009110E6">
        <w:rPr>
          <w:color w:val="auto"/>
          <w:sz w:val="20"/>
          <w:szCs w:val="20"/>
        </w:rPr>
        <w:t xml:space="preserve"> present in each </w:t>
      </w:r>
      <w:r w:rsidR="009110E6" w:rsidRPr="009110E6">
        <w:rPr>
          <w:color w:val="auto"/>
          <w:sz w:val="20"/>
          <w:szCs w:val="20"/>
        </w:rPr>
        <w:t xml:space="preserve">Planning and Development Council </w:t>
      </w:r>
      <w:r w:rsidRPr="009110E6">
        <w:rPr>
          <w:color w:val="auto"/>
          <w:sz w:val="20"/>
          <w:szCs w:val="20"/>
        </w:rPr>
        <w:t>Region</w:t>
      </w:r>
    </w:p>
    <w:tbl>
      <w:tblPr>
        <w:tblW w:w="0" w:type="auto"/>
        <w:tblLayout w:type="fixed"/>
        <w:tblLook w:val="04A0" w:firstRow="1" w:lastRow="0" w:firstColumn="1" w:lastColumn="0" w:noHBand="0" w:noVBand="1"/>
      </w:tblPr>
      <w:tblGrid>
        <w:gridCol w:w="773"/>
        <w:gridCol w:w="2859"/>
        <w:gridCol w:w="2859"/>
        <w:gridCol w:w="2859"/>
      </w:tblGrid>
      <w:tr w:rsidR="009F28A7" w:rsidRPr="009F28A7" w14:paraId="4884B5CF" w14:textId="77777777" w:rsidTr="0083039A">
        <w:trPr>
          <w:trHeight w:val="439"/>
        </w:trPr>
        <w:tc>
          <w:tcPr>
            <w:tcW w:w="773"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01633D4C" w14:textId="77777777" w:rsidR="009F28A7" w:rsidRPr="009F28A7" w:rsidRDefault="009F28A7" w:rsidP="009F28A7">
            <w:pPr>
              <w:spacing w:after="0" w:line="240" w:lineRule="auto"/>
              <w:jc w:val="center"/>
              <w:rPr>
                <w:rFonts w:ascii="Calibri" w:eastAsia="Times New Roman" w:hAnsi="Calibri" w:cs="Calibri"/>
                <w:b/>
                <w:bCs/>
                <w:color w:val="FFFFFF"/>
                <w:sz w:val="18"/>
                <w:szCs w:val="18"/>
              </w:rPr>
            </w:pPr>
            <w:r w:rsidRPr="009F28A7">
              <w:rPr>
                <w:rFonts w:ascii="Calibri" w:eastAsia="Times New Roman" w:hAnsi="Calibri" w:cs="Calibri"/>
                <w:b/>
                <w:bCs/>
                <w:color w:val="FFFFFF"/>
                <w:sz w:val="18"/>
                <w:szCs w:val="18"/>
              </w:rPr>
              <w:t>Region</w:t>
            </w:r>
          </w:p>
        </w:tc>
        <w:tc>
          <w:tcPr>
            <w:tcW w:w="2859"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57333F2F" w14:textId="77777777" w:rsidR="009F28A7" w:rsidRPr="009F28A7" w:rsidRDefault="009F28A7" w:rsidP="009F28A7">
            <w:pPr>
              <w:spacing w:after="0" w:line="240" w:lineRule="auto"/>
              <w:jc w:val="center"/>
              <w:rPr>
                <w:rFonts w:ascii="Calibri" w:eastAsia="Times New Roman" w:hAnsi="Calibri" w:cs="Calibri"/>
                <w:b/>
                <w:bCs/>
                <w:color w:val="FFFFFF"/>
                <w:sz w:val="18"/>
                <w:szCs w:val="18"/>
              </w:rPr>
            </w:pPr>
            <w:r w:rsidRPr="009F28A7">
              <w:rPr>
                <w:rFonts w:ascii="Calibri" w:eastAsia="Times New Roman" w:hAnsi="Calibri" w:cs="Calibri"/>
                <w:b/>
                <w:bCs/>
                <w:color w:val="FFFFFF"/>
                <w:sz w:val="18"/>
                <w:szCs w:val="18"/>
              </w:rPr>
              <w:t>Primary MLRA</w:t>
            </w:r>
          </w:p>
        </w:tc>
        <w:tc>
          <w:tcPr>
            <w:tcW w:w="2859"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640BDF37" w14:textId="77777777" w:rsidR="009F28A7" w:rsidRPr="009F28A7" w:rsidRDefault="009F28A7" w:rsidP="009F28A7">
            <w:pPr>
              <w:spacing w:after="0" w:line="240" w:lineRule="auto"/>
              <w:jc w:val="center"/>
              <w:rPr>
                <w:rFonts w:ascii="Calibri" w:eastAsia="Times New Roman" w:hAnsi="Calibri" w:cs="Calibri"/>
                <w:b/>
                <w:bCs/>
                <w:color w:val="FFFFFF"/>
                <w:sz w:val="18"/>
                <w:szCs w:val="18"/>
              </w:rPr>
            </w:pPr>
            <w:r w:rsidRPr="009F28A7">
              <w:rPr>
                <w:rFonts w:ascii="Calibri" w:eastAsia="Times New Roman" w:hAnsi="Calibri" w:cs="Calibri"/>
                <w:b/>
                <w:bCs/>
                <w:color w:val="FFFFFF"/>
                <w:sz w:val="18"/>
                <w:szCs w:val="18"/>
              </w:rPr>
              <w:t>Secondary MLRA</w:t>
            </w:r>
          </w:p>
        </w:tc>
        <w:tc>
          <w:tcPr>
            <w:tcW w:w="2859"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367F30ED" w14:textId="77777777" w:rsidR="009F28A7" w:rsidRPr="009F28A7" w:rsidRDefault="009F28A7" w:rsidP="009F28A7">
            <w:pPr>
              <w:spacing w:after="0" w:line="240" w:lineRule="auto"/>
              <w:jc w:val="center"/>
              <w:rPr>
                <w:rFonts w:ascii="Calibri" w:eastAsia="Times New Roman" w:hAnsi="Calibri" w:cs="Calibri"/>
                <w:b/>
                <w:bCs/>
                <w:color w:val="FFFFFF"/>
                <w:sz w:val="18"/>
                <w:szCs w:val="18"/>
              </w:rPr>
            </w:pPr>
            <w:r w:rsidRPr="009F28A7">
              <w:rPr>
                <w:rFonts w:ascii="Calibri" w:eastAsia="Times New Roman" w:hAnsi="Calibri" w:cs="Calibri"/>
                <w:b/>
                <w:bCs/>
                <w:color w:val="FFFFFF"/>
                <w:sz w:val="18"/>
                <w:szCs w:val="18"/>
              </w:rPr>
              <w:t>Tertiary MLRA</w:t>
            </w:r>
          </w:p>
        </w:tc>
      </w:tr>
      <w:tr w:rsidR="009F28A7" w:rsidRPr="009F28A7" w14:paraId="6010740F" w14:textId="77777777" w:rsidTr="00A92C81">
        <w:trPr>
          <w:trHeight w:val="439"/>
        </w:trPr>
        <w:tc>
          <w:tcPr>
            <w:tcW w:w="773" w:type="dxa"/>
            <w:tcBorders>
              <w:top w:val="nil"/>
              <w:left w:val="single" w:sz="4" w:space="0" w:color="auto"/>
              <w:bottom w:val="single" w:sz="4" w:space="0" w:color="auto"/>
              <w:right w:val="single" w:sz="4" w:space="0" w:color="auto"/>
            </w:tcBorders>
            <w:shd w:val="clear" w:color="000000" w:fill="F8CBAD"/>
            <w:noWrap/>
            <w:vAlign w:val="center"/>
            <w:hideMark/>
          </w:tcPr>
          <w:p w14:paraId="263FAB81" w14:textId="77777777" w:rsidR="009F28A7" w:rsidRPr="009F28A7" w:rsidRDefault="009F28A7" w:rsidP="009F28A7">
            <w:pPr>
              <w:spacing w:after="0" w:line="240" w:lineRule="auto"/>
              <w:jc w:val="center"/>
              <w:rPr>
                <w:rFonts w:ascii="Calibri" w:eastAsia="Times New Roman" w:hAnsi="Calibri" w:cs="Calibri"/>
                <w:b/>
                <w:bCs/>
                <w:color w:val="000000"/>
                <w:sz w:val="18"/>
                <w:szCs w:val="18"/>
              </w:rPr>
            </w:pPr>
            <w:r w:rsidRPr="009F28A7">
              <w:rPr>
                <w:rFonts w:ascii="Calibri" w:eastAsia="Times New Roman" w:hAnsi="Calibri" w:cs="Calibri"/>
                <w:b/>
                <w:bCs/>
                <w:color w:val="000000"/>
                <w:sz w:val="18"/>
                <w:szCs w:val="18"/>
              </w:rPr>
              <w:t>1</w:t>
            </w:r>
          </w:p>
        </w:tc>
        <w:tc>
          <w:tcPr>
            <w:tcW w:w="2859" w:type="dxa"/>
            <w:tcBorders>
              <w:top w:val="nil"/>
              <w:left w:val="nil"/>
              <w:bottom w:val="single" w:sz="4" w:space="0" w:color="auto"/>
              <w:right w:val="single" w:sz="4" w:space="0" w:color="auto"/>
            </w:tcBorders>
            <w:shd w:val="clear" w:color="auto" w:fill="auto"/>
            <w:noWrap/>
            <w:vAlign w:val="center"/>
            <w:hideMark/>
          </w:tcPr>
          <w:p w14:paraId="73A33D84"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Eastern Allegheny Plateau and Mountains (South)</w:t>
            </w:r>
          </w:p>
        </w:tc>
        <w:tc>
          <w:tcPr>
            <w:tcW w:w="2859" w:type="dxa"/>
            <w:tcBorders>
              <w:top w:val="nil"/>
              <w:left w:val="nil"/>
              <w:bottom w:val="single" w:sz="4" w:space="0" w:color="auto"/>
              <w:right w:val="single" w:sz="4" w:space="0" w:color="auto"/>
            </w:tcBorders>
            <w:shd w:val="clear" w:color="auto" w:fill="auto"/>
            <w:noWrap/>
            <w:vAlign w:val="center"/>
            <w:hideMark/>
          </w:tcPr>
          <w:p w14:paraId="587BDFFF"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Cumberland Plateau and Mountains</w:t>
            </w:r>
          </w:p>
        </w:tc>
        <w:tc>
          <w:tcPr>
            <w:tcW w:w="2859" w:type="dxa"/>
            <w:tcBorders>
              <w:top w:val="nil"/>
              <w:left w:val="nil"/>
              <w:bottom w:val="single" w:sz="4" w:space="0" w:color="auto"/>
              <w:right w:val="single" w:sz="4" w:space="0" w:color="auto"/>
            </w:tcBorders>
            <w:shd w:val="clear" w:color="auto" w:fill="auto"/>
            <w:noWrap/>
            <w:vAlign w:val="center"/>
            <w:hideMark/>
          </w:tcPr>
          <w:p w14:paraId="234D1AF8"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 </w:t>
            </w:r>
          </w:p>
        </w:tc>
      </w:tr>
      <w:tr w:rsidR="009F28A7" w:rsidRPr="009F28A7" w14:paraId="28AA1E9B" w14:textId="77777777" w:rsidTr="00A92C81">
        <w:trPr>
          <w:trHeight w:val="440"/>
        </w:trPr>
        <w:tc>
          <w:tcPr>
            <w:tcW w:w="773" w:type="dxa"/>
            <w:tcBorders>
              <w:top w:val="nil"/>
              <w:left w:val="single" w:sz="4" w:space="0" w:color="auto"/>
              <w:bottom w:val="single" w:sz="4" w:space="0" w:color="auto"/>
              <w:right w:val="single" w:sz="4" w:space="0" w:color="auto"/>
            </w:tcBorders>
            <w:shd w:val="clear" w:color="000000" w:fill="F8CBAD"/>
            <w:noWrap/>
            <w:vAlign w:val="center"/>
            <w:hideMark/>
          </w:tcPr>
          <w:p w14:paraId="724146BA" w14:textId="77777777" w:rsidR="009F28A7" w:rsidRPr="009F28A7" w:rsidRDefault="009F28A7" w:rsidP="009F28A7">
            <w:pPr>
              <w:spacing w:after="0" w:line="240" w:lineRule="auto"/>
              <w:jc w:val="center"/>
              <w:rPr>
                <w:rFonts w:ascii="Calibri" w:eastAsia="Times New Roman" w:hAnsi="Calibri" w:cs="Calibri"/>
                <w:b/>
                <w:bCs/>
                <w:color w:val="000000"/>
                <w:sz w:val="18"/>
                <w:szCs w:val="18"/>
              </w:rPr>
            </w:pPr>
            <w:r w:rsidRPr="009F28A7">
              <w:rPr>
                <w:rFonts w:ascii="Calibri" w:eastAsia="Times New Roman" w:hAnsi="Calibri" w:cs="Calibri"/>
                <w:b/>
                <w:bCs/>
                <w:color w:val="000000"/>
                <w:sz w:val="18"/>
                <w:szCs w:val="18"/>
              </w:rPr>
              <w:t>2</w:t>
            </w:r>
          </w:p>
        </w:tc>
        <w:tc>
          <w:tcPr>
            <w:tcW w:w="2859" w:type="dxa"/>
            <w:tcBorders>
              <w:top w:val="nil"/>
              <w:left w:val="nil"/>
              <w:bottom w:val="single" w:sz="4" w:space="0" w:color="auto"/>
              <w:right w:val="single" w:sz="4" w:space="0" w:color="auto"/>
            </w:tcBorders>
            <w:shd w:val="clear" w:color="auto" w:fill="auto"/>
            <w:noWrap/>
            <w:vAlign w:val="center"/>
            <w:hideMark/>
          </w:tcPr>
          <w:p w14:paraId="4D434142"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Cumberland Plateau and Mountains</w:t>
            </w:r>
          </w:p>
        </w:tc>
        <w:tc>
          <w:tcPr>
            <w:tcW w:w="2859" w:type="dxa"/>
            <w:tcBorders>
              <w:top w:val="nil"/>
              <w:left w:val="nil"/>
              <w:bottom w:val="single" w:sz="4" w:space="0" w:color="auto"/>
              <w:right w:val="single" w:sz="4" w:space="0" w:color="auto"/>
            </w:tcBorders>
            <w:shd w:val="clear" w:color="auto" w:fill="auto"/>
            <w:noWrap/>
            <w:vAlign w:val="center"/>
            <w:hideMark/>
          </w:tcPr>
          <w:p w14:paraId="282B6C33"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Central Allegheny Plateau</w:t>
            </w:r>
          </w:p>
        </w:tc>
        <w:tc>
          <w:tcPr>
            <w:tcW w:w="2859" w:type="dxa"/>
            <w:tcBorders>
              <w:top w:val="nil"/>
              <w:left w:val="nil"/>
              <w:bottom w:val="single" w:sz="4" w:space="0" w:color="auto"/>
              <w:right w:val="single" w:sz="4" w:space="0" w:color="auto"/>
            </w:tcBorders>
            <w:shd w:val="clear" w:color="auto" w:fill="auto"/>
            <w:noWrap/>
            <w:vAlign w:val="center"/>
            <w:hideMark/>
          </w:tcPr>
          <w:p w14:paraId="24E2B799"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 </w:t>
            </w:r>
          </w:p>
        </w:tc>
      </w:tr>
      <w:tr w:rsidR="009F28A7" w:rsidRPr="009F28A7" w14:paraId="6E39D5B5" w14:textId="77777777" w:rsidTr="00A92C81">
        <w:trPr>
          <w:trHeight w:val="439"/>
        </w:trPr>
        <w:tc>
          <w:tcPr>
            <w:tcW w:w="773" w:type="dxa"/>
            <w:tcBorders>
              <w:top w:val="nil"/>
              <w:left w:val="single" w:sz="4" w:space="0" w:color="auto"/>
              <w:bottom w:val="single" w:sz="4" w:space="0" w:color="auto"/>
              <w:right w:val="single" w:sz="4" w:space="0" w:color="auto"/>
            </w:tcBorders>
            <w:shd w:val="clear" w:color="000000" w:fill="F8CBAD"/>
            <w:noWrap/>
            <w:vAlign w:val="center"/>
            <w:hideMark/>
          </w:tcPr>
          <w:p w14:paraId="2164F8BA" w14:textId="77777777" w:rsidR="009F28A7" w:rsidRPr="009F28A7" w:rsidRDefault="009F28A7" w:rsidP="009F28A7">
            <w:pPr>
              <w:spacing w:after="0" w:line="240" w:lineRule="auto"/>
              <w:jc w:val="center"/>
              <w:rPr>
                <w:rFonts w:ascii="Calibri" w:eastAsia="Times New Roman" w:hAnsi="Calibri" w:cs="Calibri"/>
                <w:b/>
                <w:bCs/>
                <w:color w:val="000000"/>
                <w:sz w:val="18"/>
                <w:szCs w:val="18"/>
              </w:rPr>
            </w:pPr>
            <w:r w:rsidRPr="009F28A7">
              <w:rPr>
                <w:rFonts w:ascii="Calibri" w:eastAsia="Times New Roman" w:hAnsi="Calibri" w:cs="Calibri"/>
                <w:b/>
                <w:bCs/>
                <w:color w:val="000000"/>
                <w:sz w:val="18"/>
                <w:szCs w:val="18"/>
              </w:rPr>
              <w:t>3</w:t>
            </w:r>
          </w:p>
        </w:tc>
        <w:tc>
          <w:tcPr>
            <w:tcW w:w="2859" w:type="dxa"/>
            <w:tcBorders>
              <w:top w:val="nil"/>
              <w:left w:val="nil"/>
              <w:bottom w:val="single" w:sz="4" w:space="0" w:color="auto"/>
              <w:right w:val="single" w:sz="4" w:space="0" w:color="auto"/>
            </w:tcBorders>
            <w:shd w:val="clear" w:color="auto" w:fill="auto"/>
            <w:noWrap/>
            <w:vAlign w:val="center"/>
            <w:hideMark/>
          </w:tcPr>
          <w:p w14:paraId="39A6B7EF"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Cumberland Plateau and Mountains</w:t>
            </w:r>
          </w:p>
        </w:tc>
        <w:tc>
          <w:tcPr>
            <w:tcW w:w="2859" w:type="dxa"/>
            <w:tcBorders>
              <w:top w:val="nil"/>
              <w:left w:val="nil"/>
              <w:bottom w:val="single" w:sz="4" w:space="0" w:color="auto"/>
              <w:right w:val="single" w:sz="4" w:space="0" w:color="auto"/>
            </w:tcBorders>
            <w:shd w:val="clear" w:color="auto" w:fill="auto"/>
            <w:noWrap/>
            <w:vAlign w:val="center"/>
            <w:hideMark/>
          </w:tcPr>
          <w:p w14:paraId="4BEB26C9"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Central Allegheny Plateau</w:t>
            </w:r>
          </w:p>
        </w:tc>
        <w:tc>
          <w:tcPr>
            <w:tcW w:w="2859" w:type="dxa"/>
            <w:tcBorders>
              <w:top w:val="nil"/>
              <w:left w:val="nil"/>
              <w:bottom w:val="single" w:sz="4" w:space="0" w:color="auto"/>
              <w:right w:val="single" w:sz="4" w:space="0" w:color="auto"/>
            </w:tcBorders>
            <w:shd w:val="clear" w:color="auto" w:fill="auto"/>
            <w:noWrap/>
            <w:vAlign w:val="center"/>
            <w:hideMark/>
          </w:tcPr>
          <w:p w14:paraId="173BDA7E"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 </w:t>
            </w:r>
          </w:p>
        </w:tc>
      </w:tr>
      <w:tr w:rsidR="009F28A7" w:rsidRPr="009F28A7" w14:paraId="1D112C67" w14:textId="77777777" w:rsidTr="00A92C81">
        <w:trPr>
          <w:trHeight w:val="439"/>
        </w:trPr>
        <w:tc>
          <w:tcPr>
            <w:tcW w:w="773" w:type="dxa"/>
            <w:tcBorders>
              <w:top w:val="nil"/>
              <w:left w:val="single" w:sz="4" w:space="0" w:color="auto"/>
              <w:bottom w:val="single" w:sz="4" w:space="0" w:color="auto"/>
              <w:right w:val="single" w:sz="4" w:space="0" w:color="auto"/>
            </w:tcBorders>
            <w:shd w:val="clear" w:color="000000" w:fill="F8CBAD"/>
            <w:noWrap/>
            <w:vAlign w:val="center"/>
            <w:hideMark/>
          </w:tcPr>
          <w:p w14:paraId="3BC87AF6" w14:textId="77777777" w:rsidR="009F28A7" w:rsidRPr="009F28A7" w:rsidRDefault="009F28A7" w:rsidP="009F28A7">
            <w:pPr>
              <w:spacing w:after="0" w:line="240" w:lineRule="auto"/>
              <w:jc w:val="center"/>
              <w:rPr>
                <w:rFonts w:ascii="Calibri" w:eastAsia="Times New Roman" w:hAnsi="Calibri" w:cs="Calibri"/>
                <w:b/>
                <w:bCs/>
                <w:color w:val="000000"/>
                <w:sz w:val="18"/>
                <w:szCs w:val="18"/>
              </w:rPr>
            </w:pPr>
            <w:r w:rsidRPr="009F28A7">
              <w:rPr>
                <w:rFonts w:ascii="Calibri" w:eastAsia="Times New Roman" w:hAnsi="Calibri" w:cs="Calibri"/>
                <w:b/>
                <w:bCs/>
                <w:color w:val="000000"/>
                <w:sz w:val="18"/>
                <w:szCs w:val="18"/>
              </w:rPr>
              <w:t>4</w:t>
            </w:r>
          </w:p>
        </w:tc>
        <w:tc>
          <w:tcPr>
            <w:tcW w:w="2859" w:type="dxa"/>
            <w:tcBorders>
              <w:top w:val="nil"/>
              <w:left w:val="nil"/>
              <w:bottom w:val="single" w:sz="4" w:space="0" w:color="auto"/>
              <w:right w:val="single" w:sz="4" w:space="0" w:color="auto"/>
            </w:tcBorders>
            <w:shd w:val="clear" w:color="auto" w:fill="auto"/>
            <w:noWrap/>
            <w:vAlign w:val="center"/>
            <w:hideMark/>
          </w:tcPr>
          <w:p w14:paraId="1522131A" w14:textId="715672C9"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Eastern Allegheny Plateau and Mountains (</w:t>
            </w:r>
            <w:r w:rsidR="00584B8A">
              <w:rPr>
                <w:rFonts w:ascii="Calibri" w:eastAsia="Times New Roman" w:hAnsi="Calibri" w:cs="Calibri"/>
                <w:color w:val="000000"/>
                <w:sz w:val="18"/>
                <w:szCs w:val="18"/>
              </w:rPr>
              <w:t xml:space="preserve">North &amp; </w:t>
            </w:r>
            <w:r w:rsidRPr="009F28A7">
              <w:rPr>
                <w:rFonts w:ascii="Calibri" w:eastAsia="Times New Roman" w:hAnsi="Calibri" w:cs="Calibri"/>
                <w:color w:val="000000"/>
                <w:sz w:val="18"/>
                <w:szCs w:val="18"/>
              </w:rPr>
              <w:t>South)</w:t>
            </w:r>
          </w:p>
        </w:tc>
        <w:tc>
          <w:tcPr>
            <w:tcW w:w="2859" w:type="dxa"/>
            <w:tcBorders>
              <w:top w:val="nil"/>
              <w:left w:val="nil"/>
              <w:bottom w:val="single" w:sz="4" w:space="0" w:color="auto"/>
              <w:right w:val="single" w:sz="4" w:space="0" w:color="auto"/>
            </w:tcBorders>
            <w:shd w:val="clear" w:color="auto" w:fill="auto"/>
            <w:noWrap/>
            <w:vAlign w:val="center"/>
            <w:hideMark/>
          </w:tcPr>
          <w:p w14:paraId="574376DB"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Northern Appalachian Ridges and Valleys</w:t>
            </w:r>
          </w:p>
        </w:tc>
        <w:tc>
          <w:tcPr>
            <w:tcW w:w="2859" w:type="dxa"/>
            <w:tcBorders>
              <w:top w:val="nil"/>
              <w:left w:val="nil"/>
              <w:bottom w:val="single" w:sz="4" w:space="0" w:color="auto"/>
              <w:right w:val="single" w:sz="4" w:space="0" w:color="auto"/>
            </w:tcBorders>
            <w:shd w:val="clear" w:color="auto" w:fill="auto"/>
            <w:noWrap/>
            <w:vAlign w:val="center"/>
            <w:hideMark/>
          </w:tcPr>
          <w:p w14:paraId="5233820E"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Cumberland Plateau and Mountains</w:t>
            </w:r>
          </w:p>
        </w:tc>
      </w:tr>
      <w:tr w:rsidR="009F28A7" w:rsidRPr="009F28A7" w14:paraId="1E8DA3F1" w14:textId="77777777" w:rsidTr="00A92C81">
        <w:trPr>
          <w:trHeight w:val="440"/>
        </w:trPr>
        <w:tc>
          <w:tcPr>
            <w:tcW w:w="773" w:type="dxa"/>
            <w:tcBorders>
              <w:top w:val="nil"/>
              <w:left w:val="single" w:sz="4" w:space="0" w:color="auto"/>
              <w:bottom w:val="single" w:sz="4" w:space="0" w:color="auto"/>
              <w:right w:val="single" w:sz="4" w:space="0" w:color="auto"/>
            </w:tcBorders>
            <w:shd w:val="clear" w:color="000000" w:fill="F8CBAD"/>
            <w:noWrap/>
            <w:vAlign w:val="center"/>
            <w:hideMark/>
          </w:tcPr>
          <w:p w14:paraId="36E132AD" w14:textId="77777777" w:rsidR="009F28A7" w:rsidRPr="009F28A7" w:rsidRDefault="009F28A7" w:rsidP="009F28A7">
            <w:pPr>
              <w:spacing w:after="0" w:line="240" w:lineRule="auto"/>
              <w:jc w:val="center"/>
              <w:rPr>
                <w:rFonts w:ascii="Calibri" w:eastAsia="Times New Roman" w:hAnsi="Calibri" w:cs="Calibri"/>
                <w:b/>
                <w:bCs/>
                <w:color w:val="000000"/>
                <w:sz w:val="18"/>
                <w:szCs w:val="18"/>
              </w:rPr>
            </w:pPr>
            <w:r w:rsidRPr="009F28A7">
              <w:rPr>
                <w:rFonts w:ascii="Calibri" w:eastAsia="Times New Roman" w:hAnsi="Calibri" w:cs="Calibri"/>
                <w:b/>
                <w:bCs/>
                <w:color w:val="000000"/>
                <w:sz w:val="18"/>
                <w:szCs w:val="18"/>
              </w:rPr>
              <w:t>5</w:t>
            </w:r>
          </w:p>
        </w:tc>
        <w:tc>
          <w:tcPr>
            <w:tcW w:w="2859" w:type="dxa"/>
            <w:tcBorders>
              <w:top w:val="nil"/>
              <w:left w:val="nil"/>
              <w:bottom w:val="single" w:sz="4" w:space="0" w:color="auto"/>
              <w:right w:val="single" w:sz="4" w:space="0" w:color="auto"/>
            </w:tcBorders>
            <w:shd w:val="clear" w:color="auto" w:fill="auto"/>
            <w:noWrap/>
            <w:vAlign w:val="center"/>
            <w:hideMark/>
          </w:tcPr>
          <w:p w14:paraId="7861E6B8"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Central Allegheny Plateau</w:t>
            </w:r>
          </w:p>
        </w:tc>
        <w:tc>
          <w:tcPr>
            <w:tcW w:w="2859" w:type="dxa"/>
            <w:tcBorders>
              <w:top w:val="nil"/>
              <w:left w:val="nil"/>
              <w:bottom w:val="single" w:sz="4" w:space="0" w:color="auto"/>
              <w:right w:val="single" w:sz="4" w:space="0" w:color="auto"/>
            </w:tcBorders>
            <w:shd w:val="clear" w:color="auto" w:fill="auto"/>
            <w:noWrap/>
            <w:vAlign w:val="center"/>
            <w:hideMark/>
          </w:tcPr>
          <w:p w14:paraId="5EDD12CF"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 </w:t>
            </w:r>
          </w:p>
        </w:tc>
        <w:tc>
          <w:tcPr>
            <w:tcW w:w="2859" w:type="dxa"/>
            <w:tcBorders>
              <w:top w:val="nil"/>
              <w:left w:val="nil"/>
              <w:bottom w:val="single" w:sz="4" w:space="0" w:color="auto"/>
              <w:right w:val="single" w:sz="4" w:space="0" w:color="auto"/>
            </w:tcBorders>
            <w:shd w:val="clear" w:color="auto" w:fill="auto"/>
            <w:noWrap/>
            <w:vAlign w:val="center"/>
            <w:hideMark/>
          </w:tcPr>
          <w:p w14:paraId="622773AD"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 </w:t>
            </w:r>
          </w:p>
        </w:tc>
      </w:tr>
      <w:tr w:rsidR="009F28A7" w:rsidRPr="009F28A7" w14:paraId="16B90028" w14:textId="77777777" w:rsidTr="00A92C81">
        <w:trPr>
          <w:trHeight w:val="439"/>
        </w:trPr>
        <w:tc>
          <w:tcPr>
            <w:tcW w:w="773" w:type="dxa"/>
            <w:tcBorders>
              <w:top w:val="nil"/>
              <w:left w:val="single" w:sz="4" w:space="0" w:color="auto"/>
              <w:bottom w:val="single" w:sz="4" w:space="0" w:color="auto"/>
              <w:right w:val="single" w:sz="4" w:space="0" w:color="auto"/>
            </w:tcBorders>
            <w:shd w:val="clear" w:color="000000" w:fill="F8CBAD"/>
            <w:noWrap/>
            <w:vAlign w:val="center"/>
            <w:hideMark/>
          </w:tcPr>
          <w:p w14:paraId="3AD72433" w14:textId="77777777" w:rsidR="009F28A7" w:rsidRPr="009F28A7" w:rsidRDefault="009F28A7" w:rsidP="009F28A7">
            <w:pPr>
              <w:spacing w:after="0" w:line="240" w:lineRule="auto"/>
              <w:jc w:val="center"/>
              <w:rPr>
                <w:rFonts w:ascii="Calibri" w:eastAsia="Times New Roman" w:hAnsi="Calibri" w:cs="Calibri"/>
                <w:b/>
                <w:bCs/>
                <w:color w:val="000000"/>
                <w:sz w:val="18"/>
                <w:szCs w:val="18"/>
              </w:rPr>
            </w:pPr>
            <w:r w:rsidRPr="009F28A7">
              <w:rPr>
                <w:rFonts w:ascii="Calibri" w:eastAsia="Times New Roman" w:hAnsi="Calibri" w:cs="Calibri"/>
                <w:b/>
                <w:bCs/>
                <w:color w:val="000000"/>
                <w:sz w:val="18"/>
                <w:szCs w:val="18"/>
              </w:rPr>
              <w:t>6</w:t>
            </w:r>
          </w:p>
        </w:tc>
        <w:tc>
          <w:tcPr>
            <w:tcW w:w="2859" w:type="dxa"/>
            <w:tcBorders>
              <w:top w:val="nil"/>
              <w:left w:val="nil"/>
              <w:bottom w:val="single" w:sz="4" w:space="0" w:color="auto"/>
              <w:right w:val="single" w:sz="4" w:space="0" w:color="auto"/>
            </w:tcBorders>
            <w:shd w:val="clear" w:color="auto" w:fill="auto"/>
            <w:noWrap/>
            <w:vAlign w:val="center"/>
            <w:hideMark/>
          </w:tcPr>
          <w:p w14:paraId="6A949596"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Central Allegheny Plateau</w:t>
            </w:r>
          </w:p>
        </w:tc>
        <w:tc>
          <w:tcPr>
            <w:tcW w:w="2859" w:type="dxa"/>
            <w:tcBorders>
              <w:top w:val="nil"/>
              <w:left w:val="nil"/>
              <w:bottom w:val="single" w:sz="4" w:space="0" w:color="auto"/>
              <w:right w:val="single" w:sz="4" w:space="0" w:color="auto"/>
            </w:tcBorders>
            <w:shd w:val="clear" w:color="auto" w:fill="auto"/>
            <w:noWrap/>
            <w:vAlign w:val="center"/>
            <w:hideMark/>
          </w:tcPr>
          <w:p w14:paraId="613B8C42"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Eastern Allegheny Plateau and Mountains (North)</w:t>
            </w:r>
          </w:p>
        </w:tc>
        <w:tc>
          <w:tcPr>
            <w:tcW w:w="2859" w:type="dxa"/>
            <w:tcBorders>
              <w:top w:val="nil"/>
              <w:left w:val="nil"/>
              <w:bottom w:val="single" w:sz="4" w:space="0" w:color="auto"/>
              <w:right w:val="single" w:sz="4" w:space="0" w:color="auto"/>
            </w:tcBorders>
            <w:shd w:val="clear" w:color="auto" w:fill="auto"/>
            <w:noWrap/>
            <w:vAlign w:val="center"/>
            <w:hideMark/>
          </w:tcPr>
          <w:p w14:paraId="4480A7FA"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 </w:t>
            </w:r>
          </w:p>
        </w:tc>
      </w:tr>
      <w:tr w:rsidR="009F28A7" w:rsidRPr="009F28A7" w14:paraId="2D42BAD9" w14:textId="77777777" w:rsidTr="00A92C81">
        <w:trPr>
          <w:trHeight w:val="439"/>
        </w:trPr>
        <w:tc>
          <w:tcPr>
            <w:tcW w:w="773" w:type="dxa"/>
            <w:tcBorders>
              <w:top w:val="nil"/>
              <w:left w:val="single" w:sz="4" w:space="0" w:color="auto"/>
              <w:bottom w:val="single" w:sz="4" w:space="0" w:color="auto"/>
              <w:right w:val="single" w:sz="4" w:space="0" w:color="auto"/>
            </w:tcBorders>
            <w:shd w:val="clear" w:color="000000" w:fill="F8CBAD"/>
            <w:noWrap/>
            <w:vAlign w:val="center"/>
            <w:hideMark/>
          </w:tcPr>
          <w:p w14:paraId="5247CC4E" w14:textId="77777777" w:rsidR="009F28A7" w:rsidRPr="009F28A7" w:rsidRDefault="009F28A7" w:rsidP="009F28A7">
            <w:pPr>
              <w:spacing w:after="0" w:line="240" w:lineRule="auto"/>
              <w:jc w:val="center"/>
              <w:rPr>
                <w:rFonts w:ascii="Calibri" w:eastAsia="Times New Roman" w:hAnsi="Calibri" w:cs="Calibri"/>
                <w:b/>
                <w:bCs/>
                <w:color w:val="000000"/>
                <w:sz w:val="18"/>
                <w:szCs w:val="18"/>
              </w:rPr>
            </w:pPr>
            <w:r w:rsidRPr="009F28A7">
              <w:rPr>
                <w:rFonts w:ascii="Calibri" w:eastAsia="Times New Roman" w:hAnsi="Calibri" w:cs="Calibri"/>
                <w:b/>
                <w:bCs/>
                <w:color w:val="000000"/>
                <w:sz w:val="18"/>
                <w:szCs w:val="18"/>
              </w:rPr>
              <w:t>7</w:t>
            </w:r>
          </w:p>
        </w:tc>
        <w:tc>
          <w:tcPr>
            <w:tcW w:w="2859" w:type="dxa"/>
            <w:tcBorders>
              <w:top w:val="nil"/>
              <w:left w:val="nil"/>
              <w:bottom w:val="single" w:sz="4" w:space="0" w:color="auto"/>
              <w:right w:val="single" w:sz="4" w:space="0" w:color="auto"/>
            </w:tcBorders>
            <w:shd w:val="clear" w:color="auto" w:fill="auto"/>
            <w:noWrap/>
            <w:vAlign w:val="center"/>
            <w:hideMark/>
          </w:tcPr>
          <w:p w14:paraId="2775BB02"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Eastern Allegheny Plateau and Mountains (North)</w:t>
            </w:r>
          </w:p>
        </w:tc>
        <w:tc>
          <w:tcPr>
            <w:tcW w:w="2859" w:type="dxa"/>
            <w:tcBorders>
              <w:top w:val="nil"/>
              <w:left w:val="nil"/>
              <w:bottom w:val="single" w:sz="4" w:space="0" w:color="auto"/>
              <w:right w:val="single" w:sz="4" w:space="0" w:color="auto"/>
            </w:tcBorders>
            <w:shd w:val="clear" w:color="auto" w:fill="auto"/>
            <w:noWrap/>
            <w:vAlign w:val="center"/>
            <w:hideMark/>
          </w:tcPr>
          <w:p w14:paraId="6A93FA11"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Central Allegheny Plateau</w:t>
            </w:r>
          </w:p>
        </w:tc>
        <w:tc>
          <w:tcPr>
            <w:tcW w:w="2859" w:type="dxa"/>
            <w:tcBorders>
              <w:top w:val="nil"/>
              <w:left w:val="nil"/>
              <w:bottom w:val="single" w:sz="4" w:space="0" w:color="auto"/>
              <w:right w:val="single" w:sz="4" w:space="0" w:color="auto"/>
            </w:tcBorders>
            <w:shd w:val="clear" w:color="auto" w:fill="auto"/>
            <w:noWrap/>
            <w:vAlign w:val="center"/>
            <w:hideMark/>
          </w:tcPr>
          <w:p w14:paraId="49ED3CCF"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Eastern Allegheny Plateau and Mountains (South)</w:t>
            </w:r>
          </w:p>
        </w:tc>
      </w:tr>
      <w:tr w:rsidR="009F28A7" w:rsidRPr="009F28A7" w14:paraId="30C4CAAC" w14:textId="77777777" w:rsidTr="00A92C81">
        <w:trPr>
          <w:trHeight w:val="440"/>
        </w:trPr>
        <w:tc>
          <w:tcPr>
            <w:tcW w:w="773" w:type="dxa"/>
            <w:tcBorders>
              <w:top w:val="nil"/>
              <w:left w:val="single" w:sz="4" w:space="0" w:color="auto"/>
              <w:bottom w:val="single" w:sz="4" w:space="0" w:color="auto"/>
              <w:right w:val="single" w:sz="4" w:space="0" w:color="auto"/>
            </w:tcBorders>
            <w:shd w:val="clear" w:color="000000" w:fill="F8CBAD"/>
            <w:noWrap/>
            <w:vAlign w:val="center"/>
            <w:hideMark/>
          </w:tcPr>
          <w:p w14:paraId="7406F504" w14:textId="77777777" w:rsidR="009F28A7" w:rsidRPr="009F28A7" w:rsidRDefault="009F28A7" w:rsidP="009F28A7">
            <w:pPr>
              <w:spacing w:after="0" w:line="240" w:lineRule="auto"/>
              <w:jc w:val="center"/>
              <w:rPr>
                <w:rFonts w:ascii="Calibri" w:eastAsia="Times New Roman" w:hAnsi="Calibri" w:cs="Calibri"/>
                <w:b/>
                <w:bCs/>
                <w:color w:val="000000"/>
                <w:sz w:val="18"/>
                <w:szCs w:val="18"/>
              </w:rPr>
            </w:pPr>
            <w:r w:rsidRPr="009F28A7">
              <w:rPr>
                <w:rFonts w:ascii="Calibri" w:eastAsia="Times New Roman" w:hAnsi="Calibri" w:cs="Calibri"/>
                <w:b/>
                <w:bCs/>
                <w:color w:val="000000"/>
                <w:sz w:val="18"/>
                <w:szCs w:val="18"/>
              </w:rPr>
              <w:t>8</w:t>
            </w:r>
          </w:p>
        </w:tc>
        <w:tc>
          <w:tcPr>
            <w:tcW w:w="2859" w:type="dxa"/>
            <w:tcBorders>
              <w:top w:val="nil"/>
              <w:left w:val="nil"/>
              <w:bottom w:val="single" w:sz="4" w:space="0" w:color="auto"/>
              <w:right w:val="single" w:sz="4" w:space="0" w:color="auto"/>
            </w:tcBorders>
            <w:shd w:val="clear" w:color="auto" w:fill="auto"/>
            <w:noWrap/>
            <w:vAlign w:val="center"/>
            <w:hideMark/>
          </w:tcPr>
          <w:p w14:paraId="49F280A8"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Northern Appalachian Ridges and Valleys</w:t>
            </w:r>
          </w:p>
        </w:tc>
        <w:tc>
          <w:tcPr>
            <w:tcW w:w="2859" w:type="dxa"/>
            <w:tcBorders>
              <w:top w:val="nil"/>
              <w:left w:val="nil"/>
              <w:bottom w:val="single" w:sz="4" w:space="0" w:color="auto"/>
              <w:right w:val="single" w:sz="4" w:space="0" w:color="auto"/>
            </w:tcBorders>
            <w:shd w:val="clear" w:color="auto" w:fill="auto"/>
            <w:noWrap/>
            <w:vAlign w:val="center"/>
            <w:hideMark/>
          </w:tcPr>
          <w:p w14:paraId="773E7D93"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Eastern Allegheny Plateau and Mountains (North)</w:t>
            </w:r>
          </w:p>
        </w:tc>
        <w:tc>
          <w:tcPr>
            <w:tcW w:w="2859" w:type="dxa"/>
            <w:tcBorders>
              <w:top w:val="nil"/>
              <w:left w:val="nil"/>
              <w:bottom w:val="single" w:sz="4" w:space="0" w:color="auto"/>
              <w:right w:val="single" w:sz="4" w:space="0" w:color="auto"/>
            </w:tcBorders>
            <w:shd w:val="clear" w:color="auto" w:fill="auto"/>
            <w:noWrap/>
            <w:vAlign w:val="center"/>
            <w:hideMark/>
          </w:tcPr>
          <w:p w14:paraId="33647AB9"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 </w:t>
            </w:r>
          </w:p>
        </w:tc>
      </w:tr>
      <w:tr w:rsidR="009F28A7" w:rsidRPr="009F28A7" w14:paraId="4964D21F" w14:textId="77777777" w:rsidTr="00A92C81">
        <w:trPr>
          <w:trHeight w:val="439"/>
        </w:trPr>
        <w:tc>
          <w:tcPr>
            <w:tcW w:w="773" w:type="dxa"/>
            <w:tcBorders>
              <w:top w:val="nil"/>
              <w:left w:val="single" w:sz="4" w:space="0" w:color="auto"/>
              <w:bottom w:val="single" w:sz="4" w:space="0" w:color="auto"/>
              <w:right w:val="single" w:sz="4" w:space="0" w:color="auto"/>
            </w:tcBorders>
            <w:shd w:val="clear" w:color="000000" w:fill="F8CBAD"/>
            <w:noWrap/>
            <w:vAlign w:val="center"/>
            <w:hideMark/>
          </w:tcPr>
          <w:p w14:paraId="089FFC8F" w14:textId="77777777" w:rsidR="009F28A7" w:rsidRPr="009F28A7" w:rsidRDefault="009F28A7" w:rsidP="009F28A7">
            <w:pPr>
              <w:spacing w:after="0" w:line="240" w:lineRule="auto"/>
              <w:jc w:val="center"/>
              <w:rPr>
                <w:rFonts w:ascii="Calibri" w:eastAsia="Times New Roman" w:hAnsi="Calibri" w:cs="Calibri"/>
                <w:b/>
                <w:bCs/>
                <w:color w:val="000000"/>
                <w:sz w:val="18"/>
                <w:szCs w:val="18"/>
              </w:rPr>
            </w:pPr>
            <w:r w:rsidRPr="009F28A7">
              <w:rPr>
                <w:rFonts w:ascii="Calibri" w:eastAsia="Times New Roman" w:hAnsi="Calibri" w:cs="Calibri"/>
                <w:b/>
                <w:bCs/>
                <w:color w:val="000000"/>
                <w:sz w:val="18"/>
                <w:szCs w:val="18"/>
              </w:rPr>
              <w:t>9</w:t>
            </w:r>
          </w:p>
        </w:tc>
        <w:tc>
          <w:tcPr>
            <w:tcW w:w="2859" w:type="dxa"/>
            <w:tcBorders>
              <w:top w:val="nil"/>
              <w:left w:val="nil"/>
              <w:bottom w:val="single" w:sz="4" w:space="0" w:color="auto"/>
              <w:right w:val="single" w:sz="4" w:space="0" w:color="auto"/>
            </w:tcBorders>
            <w:shd w:val="clear" w:color="auto" w:fill="auto"/>
            <w:noWrap/>
            <w:vAlign w:val="center"/>
            <w:hideMark/>
          </w:tcPr>
          <w:p w14:paraId="7CA8A5C7"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Northern Appalachian Ridges and Valleys</w:t>
            </w:r>
          </w:p>
        </w:tc>
        <w:tc>
          <w:tcPr>
            <w:tcW w:w="2859" w:type="dxa"/>
            <w:tcBorders>
              <w:top w:val="nil"/>
              <w:left w:val="nil"/>
              <w:bottom w:val="single" w:sz="4" w:space="0" w:color="auto"/>
              <w:right w:val="single" w:sz="4" w:space="0" w:color="auto"/>
            </w:tcBorders>
            <w:shd w:val="clear" w:color="auto" w:fill="auto"/>
            <w:noWrap/>
            <w:vAlign w:val="center"/>
            <w:hideMark/>
          </w:tcPr>
          <w:p w14:paraId="6CECCD75"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 </w:t>
            </w:r>
          </w:p>
        </w:tc>
        <w:tc>
          <w:tcPr>
            <w:tcW w:w="2859" w:type="dxa"/>
            <w:tcBorders>
              <w:top w:val="nil"/>
              <w:left w:val="nil"/>
              <w:bottom w:val="single" w:sz="4" w:space="0" w:color="auto"/>
              <w:right w:val="single" w:sz="4" w:space="0" w:color="auto"/>
            </w:tcBorders>
            <w:shd w:val="clear" w:color="auto" w:fill="auto"/>
            <w:noWrap/>
            <w:vAlign w:val="center"/>
            <w:hideMark/>
          </w:tcPr>
          <w:p w14:paraId="5392FF9B"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 </w:t>
            </w:r>
          </w:p>
        </w:tc>
      </w:tr>
      <w:tr w:rsidR="009F28A7" w:rsidRPr="009F28A7" w14:paraId="37BB8181" w14:textId="77777777" w:rsidTr="00A92C81">
        <w:trPr>
          <w:trHeight w:val="439"/>
        </w:trPr>
        <w:tc>
          <w:tcPr>
            <w:tcW w:w="773" w:type="dxa"/>
            <w:tcBorders>
              <w:top w:val="nil"/>
              <w:left w:val="single" w:sz="4" w:space="0" w:color="auto"/>
              <w:bottom w:val="single" w:sz="4" w:space="0" w:color="auto"/>
              <w:right w:val="single" w:sz="4" w:space="0" w:color="auto"/>
            </w:tcBorders>
            <w:shd w:val="clear" w:color="000000" w:fill="F8CBAD"/>
            <w:noWrap/>
            <w:vAlign w:val="center"/>
            <w:hideMark/>
          </w:tcPr>
          <w:p w14:paraId="3BDDCFEB" w14:textId="77777777" w:rsidR="009F28A7" w:rsidRPr="009F28A7" w:rsidRDefault="009F28A7" w:rsidP="009F28A7">
            <w:pPr>
              <w:spacing w:after="0" w:line="240" w:lineRule="auto"/>
              <w:jc w:val="center"/>
              <w:rPr>
                <w:rFonts w:ascii="Calibri" w:eastAsia="Times New Roman" w:hAnsi="Calibri" w:cs="Calibri"/>
                <w:b/>
                <w:bCs/>
                <w:color w:val="000000"/>
                <w:sz w:val="18"/>
                <w:szCs w:val="18"/>
              </w:rPr>
            </w:pPr>
            <w:r w:rsidRPr="009F28A7">
              <w:rPr>
                <w:rFonts w:ascii="Calibri" w:eastAsia="Times New Roman" w:hAnsi="Calibri" w:cs="Calibri"/>
                <w:b/>
                <w:bCs/>
                <w:color w:val="000000"/>
                <w:sz w:val="18"/>
                <w:szCs w:val="18"/>
              </w:rPr>
              <w:t>10</w:t>
            </w:r>
          </w:p>
        </w:tc>
        <w:tc>
          <w:tcPr>
            <w:tcW w:w="2859" w:type="dxa"/>
            <w:tcBorders>
              <w:top w:val="nil"/>
              <w:left w:val="nil"/>
              <w:bottom w:val="single" w:sz="4" w:space="0" w:color="auto"/>
              <w:right w:val="single" w:sz="4" w:space="0" w:color="auto"/>
            </w:tcBorders>
            <w:shd w:val="clear" w:color="auto" w:fill="auto"/>
            <w:noWrap/>
            <w:vAlign w:val="center"/>
            <w:hideMark/>
          </w:tcPr>
          <w:p w14:paraId="477E5059"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Central Allegheny Plateau</w:t>
            </w:r>
          </w:p>
        </w:tc>
        <w:tc>
          <w:tcPr>
            <w:tcW w:w="2859" w:type="dxa"/>
            <w:tcBorders>
              <w:top w:val="nil"/>
              <w:left w:val="nil"/>
              <w:bottom w:val="single" w:sz="4" w:space="0" w:color="auto"/>
              <w:right w:val="single" w:sz="4" w:space="0" w:color="auto"/>
            </w:tcBorders>
            <w:shd w:val="clear" w:color="auto" w:fill="auto"/>
            <w:noWrap/>
            <w:vAlign w:val="center"/>
            <w:hideMark/>
          </w:tcPr>
          <w:p w14:paraId="53DD4856"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 </w:t>
            </w:r>
          </w:p>
        </w:tc>
        <w:tc>
          <w:tcPr>
            <w:tcW w:w="2859" w:type="dxa"/>
            <w:tcBorders>
              <w:top w:val="nil"/>
              <w:left w:val="nil"/>
              <w:bottom w:val="single" w:sz="4" w:space="0" w:color="auto"/>
              <w:right w:val="single" w:sz="4" w:space="0" w:color="auto"/>
            </w:tcBorders>
            <w:shd w:val="clear" w:color="auto" w:fill="auto"/>
            <w:noWrap/>
            <w:vAlign w:val="center"/>
            <w:hideMark/>
          </w:tcPr>
          <w:p w14:paraId="6B2CFB8F"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 </w:t>
            </w:r>
          </w:p>
        </w:tc>
      </w:tr>
      <w:tr w:rsidR="009F28A7" w:rsidRPr="009F28A7" w14:paraId="26D25460" w14:textId="77777777" w:rsidTr="00A92C81">
        <w:trPr>
          <w:trHeight w:val="440"/>
        </w:trPr>
        <w:tc>
          <w:tcPr>
            <w:tcW w:w="773" w:type="dxa"/>
            <w:tcBorders>
              <w:top w:val="nil"/>
              <w:left w:val="single" w:sz="4" w:space="0" w:color="auto"/>
              <w:bottom w:val="single" w:sz="4" w:space="0" w:color="auto"/>
              <w:right w:val="single" w:sz="4" w:space="0" w:color="auto"/>
            </w:tcBorders>
            <w:shd w:val="clear" w:color="000000" w:fill="F8CBAD"/>
            <w:noWrap/>
            <w:vAlign w:val="center"/>
            <w:hideMark/>
          </w:tcPr>
          <w:p w14:paraId="2F6402B6" w14:textId="77777777" w:rsidR="009F28A7" w:rsidRPr="009F28A7" w:rsidRDefault="009F28A7" w:rsidP="009F28A7">
            <w:pPr>
              <w:spacing w:after="0" w:line="240" w:lineRule="auto"/>
              <w:jc w:val="center"/>
              <w:rPr>
                <w:rFonts w:ascii="Calibri" w:eastAsia="Times New Roman" w:hAnsi="Calibri" w:cs="Calibri"/>
                <w:b/>
                <w:bCs/>
                <w:color w:val="000000"/>
                <w:sz w:val="18"/>
                <w:szCs w:val="18"/>
              </w:rPr>
            </w:pPr>
            <w:r w:rsidRPr="009F28A7">
              <w:rPr>
                <w:rFonts w:ascii="Calibri" w:eastAsia="Times New Roman" w:hAnsi="Calibri" w:cs="Calibri"/>
                <w:b/>
                <w:bCs/>
                <w:color w:val="000000"/>
                <w:sz w:val="18"/>
                <w:szCs w:val="18"/>
              </w:rPr>
              <w:t>11</w:t>
            </w:r>
          </w:p>
        </w:tc>
        <w:tc>
          <w:tcPr>
            <w:tcW w:w="2859" w:type="dxa"/>
            <w:tcBorders>
              <w:top w:val="nil"/>
              <w:left w:val="nil"/>
              <w:bottom w:val="single" w:sz="4" w:space="0" w:color="auto"/>
              <w:right w:val="single" w:sz="4" w:space="0" w:color="auto"/>
            </w:tcBorders>
            <w:shd w:val="clear" w:color="auto" w:fill="auto"/>
            <w:noWrap/>
            <w:vAlign w:val="center"/>
            <w:hideMark/>
          </w:tcPr>
          <w:p w14:paraId="2AC8D995"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Central Allegheny Plateau</w:t>
            </w:r>
          </w:p>
        </w:tc>
        <w:tc>
          <w:tcPr>
            <w:tcW w:w="2859" w:type="dxa"/>
            <w:tcBorders>
              <w:top w:val="nil"/>
              <w:left w:val="nil"/>
              <w:bottom w:val="single" w:sz="4" w:space="0" w:color="auto"/>
              <w:right w:val="single" w:sz="4" w:space="0" w:color="auto"/>
            </w:tcBorders>
            <w:shd w:val="clear" w:color="auto" w:fill="auto"/>
            <w:noWrap/>
            <w:vAlign w:val="center"/>
            <w:hideMark/>
          </w:tcPr>
          <w:p w14:paraId="764FFE52"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 </w:t>
            </w:r>
          </w:p>
        </w:tc>
        <w:tc>
          <w:tcPr>
            <w:tcW w:w="2859" w:type="dxa"/>
            <w:tcBorders>
              <w:top w:val="nil"/>
              <w:left w:val="nil"/>
              <w:bottom w:val="single" w:sz="4" w:space="0" w:color="auto"/>
              <w:right w:val="single" w:sz="4" w:space="0" w:color="auto"/>
            </w:tcBorders>
            <w:shd w:val="clear" w:color="auto" w:fill="auto"/>
            <w:noWrap/>
            <w:vAlign w:val="center"/>
            <w:hideMark/>
          </w:tcPr>
          <w:p w14:paraId="75DC7DC8"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 </w:t>
            </w:r>
          </w:p>
        </w:tc>
      </w:tr>
    </w:tbl>
    <w:p w14:paraId="1A6F3367" w14:textId="18F4006D" w:rsidR="00D004C8" w:rsidRDefault="00D004C8" w:rsidP="00EC7DB4"/>
    <w:p w14:paraId="572D4418" w14:textId="5325DC08" w:rsidR="00781AAA" w:rsidRDefault="005E5107" w:rsidP="00072F3D">
      <w:r>
        <w:t xml:space="preserve">The following </w:t>
      </w:r>
      <w:r w:rsidR="00A547DA">
        <w:t>section</w:t>
      </w:r>
      <w:r>
        <w:t xml:space="preserve"> present</w:t>
      </w:r>
      <w:r w:rsidR="00A547DA">
        <w:t>s</w:t>
      </w:r>
      <w:r>
        <w:t xml:space="preserve"> MLRA characteristics and a summary of the critical underlying variables that affect landslide susceptibility. </w:t>
      </w:r>
      <w:r w:rsidRPr="00D21177">
        <w:t xml:space="preserve">A detailed report on these variables can be found </w:t>
      </w:r>
      <w:hyperlink r:id="rId73" w:history="1">
        <w:r w:rsidRPr="00D21177">
          <w:rPr>
            <w:rStyle w:val="Hyperlink"/>
          </w:rPr>
          <w:t>here</w:t>
        </w:r>
      </w:hyperlink>
      <w:r w:rsidRPr="00D21177">
        <w:t>.</w:t>
      </w:r>
      <w:r>
        <w:t xml:space="preserve"> S</w:t>
      </w:r>
      <w:r w:rsidR="00F37A8E">
        <w:t xml:space="preserve">lope, </w:t>
      </w:r>
      <w:r>
        <w:t>soil type</w:t>
      </w:r>
      <w:r w:rsidR="00F37A8E">
        <w:t>, and geology</w:t>
      </w:r>
      <w:r>
        <w:t xml:space="preserve"> are the main </w:t>
      </w:r>
      <w:r w:rsidR="0004218B">
        <w:t>variables</w:t>
      </w:r>
      <w:r>
        <w:t xml:space="preserve"> contributing to landslide risk in each MLRA. </w:t>
      </w:r>
      <w:r w:rsidR="004716B1">
        <w:t xml:space="preserve">Generally, steeper slopes, unconsolidated soils, and less resistant rock units like shale and siltstone will increase landslide </w:t>
      </w:r>
      <w:r w:rsidR="00A547DA">
        <w:t>susceptibility</w:t>
      </w:r>
      <w:r w:rsidR="004716B1">
        <w:t xml:space="preserve">. However, the details of these contributing factors can vary by MLRA. </w:t>
      </w:r>
      <w:r w:rsidR="00072F3D" w:rsidRPr="003E5F44">
        <w:t>Table 2 pr</w:t>
      </w:r>
      <w:r w:rsidR="003F43B8">
        <w:t>esents</w:t>
      </w:r>
      <w:r w:rsidR="00072F3D" w:rsidRPr="003E5F44">
        <w:t xml:space="preserve"> a summary of landslide-related characteristics and cont</w:t>
      </w:r>
      <w:r w:rsidR="003F43B8">
        <w:t>ributing factors for each MLRA.</w:t>
      </w:r>
    </w:p>
    <w:p w14:paraId="1C10D464" w14:textId="6E521D1E" w:rsidR="0004218B" w:rsidRDefault="0004218B" w:rsidP="00072F3D"/>
    <w:p w14:paraId="5F33F598" w14:textId="253A2861" w:rsidR="0004218B" w:rsidRDefault="0004218B" w:rsidP="00072F3D"/>
    <w:p w14:paraId="432BCF94" w14:textId="354B93FE" w:rsidR="0004218B" w:rsidRDefault="0004218B" w:rsidP="00072F3D"/>
    <w:p w14:paraId="2F793B89" w14:textId="122F8F99" w:rsidR="0004218B" w:rsidRDefault="0004218B" w:rsidP="00072F3D"/>
    <w:p w14:paraId="45A4A9C9" w14:textId="20E772BA" w:rsidR="0004218B" w:rsidRDefault="0004218B" w:rsidP="00072F3D"/>
    <w:p w14:paraId="6A290E94" w14:textId="268FCD56" w:rsidR="0004218B" w:rsidRDefault="0004218B" w:rsidP="00072F3D"/>
    <w:p w14:paraId="75C51C4E" w14:textId="77777777" w:rsidR="0004218B" w:rsidRDefault="0004218B" w:rsidP="00072F3D"/>
    <w:p w14:paraId="7C0D04C8" w14:textId="4EC5B751" w:rsidR="00781AAA" w:rsidRPr="00781AAA" w:rsidRDefault="00781AAA" w:rsidP="00781AAA">
      <w:pPr>
        <w:pStyle w:val="Caption"/>
        <w:keepNext/>
        <w:rPr>
          <w:color w:val="auto"/>
          <w:sz w:val="20"/>
          <w:szCs w:val="20"/>
        </w:rPr>
      </w:pPr>
      <w:r w:rsidRPr="00781AAA">
        <w:rPr>
          <w:b/>
          <w:color w:val="auto"/>
          <w:sz w:val="20"/>
          <w:szCs w:val="20"/>
        </w:rPr>
        <w:lastRenderedPageBreak/>
        <w:t xml:space="preserve">Table </w:t>
      </w:r>
      <w:r w:rsidRPr="00781AAA">
        <w:rPr>
          <w:b/>
          <w:color w:val="auto"/>
          <w:sz w:val="20"/>
          <w:szCs w:val="20"/>
        </w:rPr>
        <w:fldChar w:fldCharType="begin"/>
      </w:r>
      <w:r w:rsidRPr="00781AAA">
        <w:rPr>
          <w:b/>
          <w:color w:val="auto"/>
          <w:sz w:val="20"/>
          <w:szCs w:val="20"/>
        </w:rPr>
        <w:instrText xml:space="preserve"> SEQ Table \* ARABIC </w:instrText>
      </w:r>
      <w:r w:rsidRPr="00781AAA">
        <w:rPr>
          <w:b/>
          <w:color w:val="auto"/>
          <w:sz w:val="20"/>
          <w:szCs w:val="20"/>
        </w:rPr>
        <w:fldChar w:fldCharType="separate"/>
      </w:r>
      <w:r w:rsidR="00855389">
        <w:rPr>
          <w:b/>
          <w:noProof/>
          <w:color w:val="auto"/>
          <w:sz w:val="20"/>
          <w:szCs w:val="20"/>
        </w:rPr>
        <w:t>2</w:t>
      </w:r>
      <w:r w:rsidRPr="00781AAA">
        <w:rPr>
          <w:b/>
          <w:color w:val="auto"/>
          <w:sz w:val="20"/>
          <w:szCs w:val="20"/>
        </w:rPr>
        <w:fldChar w:fldCharType="end"/>
      </w:r>
      <w:r w:rsidRPr="00781AAA">
        <w:rPr>
          <w:color w:val="auto"/>
          <w:sz w:val="20"/>
          <w:szCs w:val="20"/>
        </w:rPr>
        <w:t>. Summary of MLRA Landslide Characteristics</w:t>
      </w:r>
      <w:r w:rsidR="009B5259">
        <w:rPr>
          <w:color w:val="auto"/>
          <w:sz w:val="20"/>
          <w:szCs w:val="20"/>
        </w:rPr>
        <w:t xml:space="preserve"> (Revised 2024)</w:t>
      </w:r>
    </w:p>
    <w:tbl>
      <w:tblPr>
        <w:tblW w:w="9430" w:type="dxa"/>
        <w:tblLook w:val="04A0" w:firstRow="1" w:lastRow="0" w:firstColumn="1" w:lastColumn="0" w:noHBand="0" w:noVBand="1"/>
      </w:tblPr>
      <w:tblGrid>
        <w:gridCol w:w="1165"/>
        <w:gridCol w:w="1170"/>
        <w:gridCol w:w="1620"/>
        <w:gridCol w:w="1170"/>
        <w:gridCol w:w="1710"/>
        <w:gridCol w:w="1260"/>
        <w:gridCol w:w="1335"/>
      </w:tblGrid>
      <w:tr w:rsidR="00781AAA" w:rsidRPr="003E5F44" w14:paraId="08C345C0" w14:textId="77777777" w:rsidTr="00012545">
        <w:trPr>
          <w:trHeight w:val="1016"/>
        </w:trPr>
        <w:tc>
          <w:tcPr>
            <w:tcW w:w="1165"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060DFCFD" w14:textId="77777777" w:rsidR="00781AAA" w:rsidRPr="003E5F44" w:rsidRDefault="00781AAA" w:rsidP="00793BCE">
            <w:pPr>
              <w:spacing w:after="0" w:line="240" w:lineRule="auto"/>
              <w:jc w:val="center"/>
              <w:rPr>
                <w:rFonts w:eastAsia="Times New Roman" w:cstheme="minorHAnsi"/>
                <w:b/>
                <w:bCs/>
                <w:color w:val="FFFFFF" w:themeColor="background1"/>
                <w:sz w:val="18"/>
                <w:szCs w:val="18"/>
              </w:rPr>
            </w:pPr>
            <w:r w:rsidRPr="003E5F44">
              <w:rPr>
                <w:rFonts w:cstheme="minorHAnsi"/>
                <w:b/>
                <w:color w:val="FFFFFF" w:themeColor="background1"/>
                <w:sz w:val="18"/>
                <w:szCs w:val="18"/>
              </w:rPr>
              <w:t>MLRA</w:t>
            </w:r>
          </w:p>
        </w:tc>
        <w:tc>
          <w:tcPr>
            <w:tcW w:w="1170" w:type="dxa"/>
            <w:tcBorders>
              <w:top w:val="single" w:sz="4" w:space="0" w:color="auto"/>
              <w:left w:val="nil"/>
              <w:bottom w:val="single" w:sz="4" w:space="0" w:color="auto"/>
              <w:right w:val="single" w:sz="4" w:space="0" w:color="auto"/>
            </w:tcBorders>
            <w:shd w:val="clear" w:color="000000" w:fill="1F4E78"/>
            <w:vAlign w:val="center"/>
            <w:hideMark/>
          </w:tcPr>
          <w:p w14:paraId="61AF1B4C" w14:textId="77777777" w:rsidR="00781AAA" w:rsidRPr="003E5F44" w:rsidRDefault="00781AAA" w:rsidP="00793BCE">
            <w:pPr>
              <w:spacing w:after="0" w:line="240" w:lineRule="auto"/>
              <w:jc w:val="center"/>
              <w:rPr>
                <w:rFonts w:eastAsia="Times New Roman" w:cstheme="minorHAnsi"/>
                <w:b/>
                <w:bCs/>
                <w:color w:val="FFFFFF" w:themeColor="background1"/>
                <w:sz w:val="18"/>
                <w:szCs w:val="18"/>
              </w:rPr>
            </w:pPr>
            <w:r w:rsidRPr="003E5F44">
              <w:rPr>
                <w:rFonts w:cstheme="minorHAnsi"/>
                <w:b/>
                <w:color w:val="FFFFFF" w:themeColor="background1"/>
                <w:sz w:val="18"/>
                <w:szCs w:val="18"/>
              </w:rPr>
              <w:t>No. LiDAR-Mapped Landslides</w:t>
            </w:r>
          </w:p>
        </w:tc>
        <w:tc>
          <w:tcPr>
            <w:tcW w:w="1620" w:type="dxa"/>
            <w:tcBorders>
              <w:top w:val="single" w:sz="4" w:space="0" w:color="auto"/>
              <w:left w:val="nil"/>
              <w:bottom w:val="single" w:sz="4" w:space="0" w:color="auto"/>
              <w:right w:val="single" w:sz="4" w:space="0" w:color="auto"/>
            </w:tcBorders>
            <w:shd w:val="clear" w:color="000000" w:fill="1F4E78"/>
            <w:vAlign w:val="center"/>
            <w:hideMark/>
          </w:tcPr>
          <w:p w14:paraId="15B724F4" w14:textId="77777777" w:rsidR="00781AAA" w:rsidRPr="003E5F44" w:rsidRDefault="00781AAA" w:rsidP="00793BCE">
            <w:pPr>
              <w:spacing w:after="0" w:line="240" w:lineRule="auto"/>
              <w:jc w:val="center"/>
              <w:rPr>
                <w:rFonts w:eastAsia="Times New Roman" w:cstheme="minorHAnsi"/>
                <w:b/>
                <w:bCs/>
                <w:color w:val="FFFFFF" w:themeColor="background1"/>
                <w:sz w:val="18"/>
                <w:szCs w:val="18"/>
              </w:rPr>
            </w:pPr>
            <w:r w:rsidRPr="003E5F44">
              <w:rPr>
                <w:rFonts w:cstheme="minorHAnsi"/>
                <w:b/>
                <w:color w:val="FFFFFF" w:themeColor="background1"/>
                <w:sz w:val="18"/>
                <w:szCs w:val="18"/>
              </w:rPr>
              <w:t>Types of Landslides</w:t>
            </w:r>
          </w:p>
        </w:tc>
        <w:tc>
          <w:tcPr>
            <w:tcW w:w="1170" w:type="dxa"/>
            <w:tcBorders>
              <w:top w:val="single" w:sz="4" w:space="0" w:color="auto"/>
              <w:left w:val="nil"/>
              <w:bottom w:val="single" w:sz="4" w:space="0" w:color="auto"/>
              <w:right w:val="single" w:sz="4" w:space="0" w:color="auto"/>
            </w:tcBorders>
            <w:shd w:val="clear" w:color="000000" w:fill="1F4E78"/>
            <w:vAlign w:val="center"/>
            <w:hideMark/>
          </w:tcPr>
          <w:p w14:paraId="2E115F29" w14:textId="77777777" w:rsidR="00781AAA" w:rsidRPr="003E5F44" w:rsidRDefault="00781AAA" w:rsidP="00793BCE">
            <w:pPr>
              <w:spacing w:after="0" w:line="240" w:lineRule="auto"/>
              <w:jc w:val="center"/>
              <w:rPr>
                <w:rFonts w:eastAsia="Times New Roman" w:cstheme="minorHAnsi"/>
                <w:b/>
                <w:bCs/>
                <w:color w:val="FFFFFF" w:themeColor="background1"/>
                <w:sz w:val="18"/>
                <w:szCs w:val="18"/>
              </w:rPr>
            </w:pPr>
            <w:r w:rsidRPr="003E5F44">
              <w:rPr>
                <w:rFonts w:cstheme="minorHAnsi"/>
                <w:b/>
                <w:color w:val="FFFFFF" w:themeColor="background1"/>
                <w:sz w:val="18"/>
                <w:szCs w:val="18"/>
              </w:rPr>
              <w:t>Slope</w:t>
            </w:r>
          </w:p>
        </w:tc>
        <w:tc>
          <w:tcPr>
            <w:tcW w:w="1710" w:type="dxa"/>
            <w:tcBorders>
              <w:top w:val="single" w:sz="4" w:space="0" w:color="auto"/>
              <w:left w:val="nil"/>
              <w:bottom w:val="single" w:sz="4" w:space="0" w:color="auto"/>
              <w:right w:val="single" w:sz="4" w:space="0" w:color="auto"/>
            </w:tcBorders>
            <w:shd w:val="clear" w:color="auto" w:fill="1F4E78"/>
            <w:vAlign w:val="center"/>
            <w:hideMark/>
          </w:tcPr>
          <w:p w14:paraId="6B7C7C69" w14:textId="77777777" w:rsidR="00781AAA" w:rsidRPr="003E5F44" w:rsidRDefault="00781AAA" w:rsidP="00793BCE">
            <w:pPr>
              <w:spacing w:after="0" w:line="240" w:lineRule="auto"/>
              <w:jc w:val="center"/>
              <w:rPr>
                <w:rFonts w:eastAsia="Times New Roman" w:cstheme="minorHAnsi"/>
                <w:b/>
                <w:bCs/>
                <w:color w:val="FFFFFF" w:themeColor="background1"/>
                <w:sz w:val="18"/>
                <w:szCs w:val="18"/>
              </w:rPr>
            </w:pPr>
            <w:r w:rsidRPr="003E5F44">
              <w:rPr>
                <w:rFonts w:cstheme="minorHAnsi"/>
                <w:b/>
                <w:color w:val="FFFFFF" w:themeColor="background1"/>
                <w:sz w:val="18"/>
                <w:szCs w:val="18"/>
              </w:rPr>
              <w:t>Geology</w:t>
            </w:r>
          </w:p>
        </w:tc>
        <w:tc>
          <w:tcPr>
            <w:tcW w:w="1260" w:type="dxa"/>
            <w:tcBorders>
              <w:top w:val="single" w:sz="4" w:space="0" w:color="auto"/>
              <w:left w:val="nil"/>
              <w:bottom w:val="single" w:sz="4" w:space="0" w:color="auto"/>
              <w:right w:val="single" w:sz="4" w:space="0" w:color="auto"/>
            </w:tcBorders>
            <w:shd w:val="clear" w:color="000000" w:fill="1F4E78"/>
            <w:vAlign w:val="center"/>
            <w:hideMark/>
          </w:tcPr>
          <w:p w14:paraId="21BDC427" w14:textId="77777777" w:rsidR="00781AAA" w:rsidRPr="003E5F44" w:rsidRDefault="00781AAA" w:rsidP="00793BCE">
            <w:pPr>
              <w:spacing w:after="0" w:line="240" w:lineRule="auto"/>
              <w:jc w:val="center"/>
              <w:rPr>
                <w:rFonts w:eastAsia="Times New Roman" w:cstheme="minorHAnsi"/>
                <w:b/>
                <w:bCs/>
                <w:color w:val="FFFFFF" w:themeColor="background1"/>
                <w:sz w:val="18"/>
                <w:szCs w:val="18"/>
              </w:rPr>
            </w:pPr>
            <w:r w:rsidRPr="003E5F44">
              <w:rPr>
                <w:rFonts w:cstheme="minorHAnsi"/>
                <w:b/>
                <w:color w:val="FFFFFF" w:themeColor="background1"/>
                <w:sz w:val="18"/>
                <w:szCs w:val="18"/>
              </w:rPr>
              <w:t>Soil</w:t>
            </w:r>
          </w:p>
        </w:tc>
        <w:tc>
          <w:tcPr>
            <w:tcW w:w="1335" w:type="dxa"/>
            <w:tcBorders>
              <w:top w:val="single" w:sz="4" w:space="0" w:color="auto"/>
              <w:left w:val="nil"/>
              <w:bottom w:val="single" w:sz="4" w:space="0" w:color="auto"/>
              <w:right w:val="single" w:sz="4" w:space="0" w:color="auto"/>
            </w:tcBorders>
            <w:shd w:val="clear" w:color="000000" w:fill="1F4E78"/>
            <w:vAlign w:val="center"/>
            <w:hideMark/>
          </w:tcPr>
          <w:p w14:paraId="081AD753" w14:textId="77777777" w:rsidR="00781AAA" w:rsidRPr="003E5F44" w:rsidRDefault="00781AAA" w:rsidP="00793BCE">
            <w:pPr>
              <w:spacing w:after="0" w:line="240" w:lineRule="auto"/>
              <w:jc w:val="center"/>
              <w:rPr>
                <w:rFonts w:eastAsia="Times New Roman" w:cstheme="minorHAnsi"/>
                <w:b/>
                <w:bCs/>
                <w:color w:val="FFFFFF" w:themeColor="background1"/>
                <w:sz w:val="18"/>
                <w:szCs w:val="18"/>
              </w:rPr>
            </w:pPr>
            <w:r w:rsidRPr="003E5F44">
              <w:rPr>
                <w:rFonts w:cstheme="minorHAnsi"/>
                <w:b/>
                <w:color w:val="FFFFFF" w:themeColor="background1"/>
                <w:sz w:val="18"/>
                <w:szCs w:val="18"/>
              </w:rPr>
              <w:t>Other Landslide Factors</w:t>
            </w:r>
          </w:p>
        </w:tc>
      </w:tr>
      <w:tr w:rsidR="00781AAA" w:rsidRPr="003E5F44" w14:paraId="11BF3330" w14:textId="77777777" w:rsidTr="00793BCE">
        <w:trPr>
          <w:trHeight w:val="216"/>
        </w:trPr>
        <w:tc>
          <w:tcPr>
            <w:tcW w:w="1165" w:type="dxa"/>
            <w:tcBorders>
              <w:top w:val="nil"/>
              <w:left w:val="single" w:sz="4" w:space="0" w:color="auto"/>
              <w:bottom w:val="single" w:sz="4" w:space="0" w:color="auto"/>
              <w:right w:val="single" w:sz="4" w:space="0" w:color="auto"/>
            </w:tcBorders>
            <w:shd w:val="clear" w:color="auto" w:fill="auto"/>
            <w:noWrap/>
            <w:vAlign w:val="center"/>
          </w:tcPr>
          <w:p w14:paraId="46578BE0" w14:textId="77777777" w:rsidR="00781AAA" w:rsidRPr="003E5F44" w:rsidRDefault="00781AAA" w:rsidP="00793BCE">
            <w:pPr>
              <w:spacing w:after="0" w:line="240" w:lineRule="auto"/>
              <w:jc w:val="center"/>
              <w:rPr>
                <w:rFonts w:eastAsia="Times New Roman" w:cstheme="minorHAnsi"/>
                <w:b/>
                <w:color w:val="000000"/>
                <w:sz w:val="18"/>
                <w:szCs w:val="18"/>
              </w:rPr>
            </w:pPr>
            <w:r w:rsidRPr="003E5F44">
              <w:rPr>
                <w:rFonts w:eastAsia="Times New Roman" w:cstheme="minorHAnsi"/>
                <w:b/>
                <w:color w:val="000000"/>
                <w:sz w:val="18"/>
                <w:szCs w:val="18"/>
              </w:rPr>
              <w:t>Central Allegheny Plateau</w:t>
            </w:r>
          </w:p>
        </w:tc>
        <w:tc>
          <w:tcPr>
            <w:tcW w:w="1170" w:type="dxa"/>
            <w:tcBorders>
              <w:top w:val="nil"/>
              <w:left w:val="nil"/>
              <w:bottom w:val="single" w:sz="4" w:space="0" w:color="auto"/>
              <w:right w:val="single" w:sz="4" w:space="0" w:color="auto"/>
            </w:tcBorders>
            <w:shd w:val="clear" w:color="auto" w:fill="auto"/>
            <w:noWrap/>
            <w:vAlign w:val="center"/>
          </w:tcPr>
          <w:p w14:paraId="279DE1E6" w14:textId="0EFA5542" w:rsidR="00781AAA" w:rsidRDefault="00781AAA" w:rsidP="00793BCE">
            <w:pPr>
              <w:spacing w:after="0" w:line="240" w:lineRule="auto"/>
              <w:jc w:val="center"/>
              <w:rPr>
                <w:rFonts w:eastAsia="Times New Roman" w:cstheme="minorHAnsi"/>
                <w:b/>
                <w:color w:val="000000"/>
                <w:sz w:val="18"/>
                <w:szCs w:val="18"/>
              </w:rPr>
            </w:pPr>
            <w:r w:rsidRPr="003E5F44">
              <w:rPr>
                <w:rFonts w:eastAsia="Times New Roman" w:cstheme="minorHAnsi"/>
                <w:b/>
                <w:color w:val="000000"/>
                <w:sz w:val="18"/>
                <w:szCs w:val="18"/>
              </w:rPr>
              <w:t>Total:</w:t>
            </w:r>
          </w:p>
          <w:p w14:paraId="4DC82C42" w14:textId="02E61634" w:rsidR="009B5259" w:rsidRPr="009B5259" w:rsidRDefault="009B5259" w:rsidP="00793BCE">
            <w:pPr>
              <w:spacing w:after="0" w:line="240" w:lineRule="auto"/>
              <w:jc w:val="center"/>
              <w:rPr>
                <w:rFonts w:eastAsia="Times New Roman" w:cstheme="minorHAnsi"/>
                <w:bCs/>
                <w:color w:val="000000"/>
                <w:sz w:val="18"/>
                <w:szCs w:val="18"/>
              </w:rPr>
            </w:pPr>
            <w:r w:rsidRPr="009B5259">
              <w:rPr>
                <w:rFonts w:eastAsia="Times New Roman" w:cstheme="minorHAnsi"/>
                <w:bCs/>
                <w:color w:val="000000"/>
                <w:sz w:val="18"/>
                <w:szCs w:val="18"/>
              </w:rPr>
              <w:t>77,622</w:t>
            </w:r>
          </w:p>
          <w:p w14:paraId="6EF00001" w14:textId="77777777" w:rsidR="00781AAA" w:rsidRPr="003E5F44" w:rsidRDefault="00781AAA" w:rsidP="00793BCE">
            <w:pPr>
              <w:spacing w:after="0" w:line="240" w:lineRule="auto"/>
              <w:jc w:val="center"/>
              <w:rPr>
                <w:rFonts w:eastAsia="Times New Roman" w:cstheme="minorHAnsi"/>
                <w:color w:val="000000"/>
                <w:sz w:val="18"/>
                <w:szCs w:val="18"/>
              </w:rPr>
            </w:pPr>
          </w:p>
          <w:p w14:paraId="083D2333" w14:textId="77777777" w:rsidR="00781AAA" w:rsidRPr="003E5F44" w:rsidRDefault="00781AAA" w:rsidP="00793BCE">
            <w:pPr>
              <w:spacing w:after="0" w:line="240" w:lineRule="auto"/>
              <w:jc w:val="center"/>
              <w:rPr>
                <w:rFonts w:eastAsia="Times New Roman" w:cstheme="minorHAnsi"/>
                <w:b/>
                <w:color w:val="000000"/>
                <w:sz w:val="18"/>
                <w:szCs w:val="18"/>
              </w:rPr>
            </w:pPr>
            <w:r w:rsidRPr="003E5F44">
              <w:rPr>
                <w:rFonts w:eastAsia="Times New Roman" w:cstheme="minorHAnsi"/>
                <w:b/>
                <w:color w:val="000000"/>
                <w:sz w:val="18"/>
                <w:szCs w:val="18"/>
              </w:rPr>
              <w:t>Per sq. mile:</w:t>
            </w:r>
          </w:p>
          <w:p w14:paraId="2C7C0052" w14:textId="136E00B9" w:rsidR="00781AAA" w:rsidRPr="003E5F44" w:rsidRDefault="009B5259" w:rsidP="00793BCE">
            <w:pPr>
              <w:spacing w:after="0" w:line="240" w:lineRule="auto"/>
              <w:jc w:val="center"/>
              <w:rPr>
                <w:rFonts w:eastAsia="Times New Roman" w:cstheme="minorHAnsi"/>
                <w:color w:val="000000"/>
                <w:sz w:val="18"/>
                <w:szCs w:val="18"/>
              </w:rPr>
            </w:pPr>
            <w:r>
              <w:rPr>
                <w:rFonts w:eastAsia="Times New Roman" w:cstheme="minorHAnsi"/>
                <w:color w:val="000000"/>
                <w:sz w:val="18"/>
                <w:szCs w:val="18"/>
              </w:rPr>
              <w:t>9.0</w:t>
            </w:r>
          </w:p>
        </w:tc>
        <w:tc>
          <w:tcPr>
            <w:tcW w:w="1620" w:type="dxa"/>
            <w:tcBorders>
              <w:top w:val="nil"/>
              <w:left w:val="nil"/>
              <w:bottom w:val="single" w:sz="4" w:space="0" w:color="auto"/>
              <w:right w:val="single" w:sz="4" w:space="0" w:color="auto"/>
            </w:tcBorders>
            <w:shd w:val="clear" w:color="auto" w:fill="auto"/>
            <w:noWrap/>
            <w:vAlign w:val="center"/>
          </w:tcPr>
          <w:p w14:paraId="2C250462" w14:textId="77777777" w:rsidR="00781AAA" w:rsidRPr="003E5F44" w:rsidRDefault="00781AAA" w:rsidP="00793BCE">
            <w:pPr>
              <w:spacing w:after="0" w:line="240" w:lineRule="auto"/>
              <w:rPr>
                <w:rFonts w:eastAsia="Times New Roman" w:cstheme="minorHAnsi"/>
                <w:color w:val="000000"/>
                <w:sz w:val="18"/>
                <w:szCs w:val="18"/>
              </w:rPr>
            </w:pPr>
            <w:r w:rsidRPr="003E5F44">
              <w:rPr>
                <w:rFonts w:eastAsia="Times New Roman" w:cstheme="minorHAnsi"/>
                <w:color w:val="000000"/>
                <w:sz w:val="18"/>
                <w:szCs w:val="18"/>
              </w:rPr>
              <w:t>Most Common:</w:t>
            </w:r>
          </w:p>
          <w:p w14:paraId="2325FF17"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Slides</w:t>
            </w:r>
          </w:p>
          <w:p w14:paraId="03B7E6E2"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Slumps</w:t>
            </w:r>
          </w:p>
          <w:p w14:paraId="41211131" w14:textId="77777777" w:rsidR="00781AAA" w:rsidRPr="003E5F44" w:rsidRDefault="00781AAA" w:rsidP="00793BCE">
            <w:pPr>
              <w:spacing w:after="0" w:line="240" w:lineRule="auto"/>
              <w:rPr>
                <w:rFonts w:eastAsia="Times New Roman" w:cstheme="minorHAnsi"/>
                <w:color w:val="000000"/>
                <w:sz w:val="18"/>
                <w:szCs w:val="18"/>
              </w:rPr>
            </w:pPr>
            <w:r w:rsidRPr="003E5F44">
              <w:rPr>
                <w:rFonts w:eastAsia="Times New Roman" w:cstheme="minorHAnsi"/>
                <w:color w:val="000000"/>
                <w:sz w:val="18"/>
                <w:szCs w:val="18"/>
              </w:rPr>
              <w:t>Less Common:</w:t>
            </w:r>
          </w:p>
          <w:p w14:paraId="2C9D5B45"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Rock falls</w:t>
            </w:r>
          </w:p>
          <w:p w14:paraId="2BC33112"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Debris flows</w:t>
            </w:r>
          </w:p>
          <w:p w14:paraId="7A3E528E"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Lateral spreads</w:t>
            </w:r>
          </w:p>
        </w:tc>
        <w:tc>
          <w:tcPr>
            <w:tcW w:w="1170" w:type="dxa"/>
            <w:tcBorders>
              <w:top w:val="nil"/>
              <w:left w:val="nil"/>
              <w:bottom w:val="single" w:sz="4" w:space="0" w:color="auto"/>
              <w:right w:val="single" w:sz="4" w:space="0" w:color="auto"/>
            </w:tcBorders>
            <w:shd w:val="clear" w:color="auto" w:fill="auto"/>
            <w:noWrap/>
            <w:vAlign w:val="center"/>
          </w:tcPr>
          <w:p w14:paraId="43F21BAE" w14:textId="77777777" w:rsidR="00781AAA" w:rsidRPr="003E5F44" w:rsidRDefault="00781AAA" w:rsidP="00793BCE">
            <w:pPr>
              <w:spacing w:after="0" w:line="240" w:lineRule="auto"/>
              <w:jc w:val="center"/>
              <w:rPr>
                <w:rFonts w:eastAsia="Times New Roman" w:cstheme="minorHAnsi"/>
                <w:color w:val="000000"/>
                <w:sz w:val="18"/>
                <w:szCs w:val="18"/>
              </w:rPr>
            </w:pPr>
            <w:r w:rsidRPr="003E5F44">
              <w:rPr>
                <w:rFonts w:eastAsia="Times New Roman" w:cstheme="minorHAnsi"/>
                <w:color w:val="000000"/>
                <w:sz w:val="18"/>
                <w:szCs w:val="18"/>
              </w:rPr>
              <w:t xml:space="preserve">Majority of landslides on slopes greater than </w:t>
            </w:r>
            <w:r w:rsidRPr="003E5F44">
              <w:rPr>
                <w:bCs/>
                <w:sz w:val="18"/>
                <w:szCs w:val="18"/>
              </w:rPr>
              <w:t>14°</w:t>
            </w:r>
            <w:r w:rsidRPr="003E5F44">
              <w:rPr>
                <w:b/>
                <w:bCs/>
              </w:rPr>
              <w:t xml:space="preserve"> </w:t>
            </w:r>
          </w:p>
        </w:tc>
        <w:tc>
          <w:tcPr>
            <w:tcW w:w="1710" w:type="dxa"/>
            <w:tcBorders>
              <w:top w:val="nil"/>
              <w:left w:val="nil"/>
              <w:bottom w:val="single" w:sz="4" w:space="0" w:color="auto"/>
              <w:right w:val="single" w:sz="4" w:space="0" w:color="auto"/>
            </w:tcBorders>
            <w:shd w:val="clear" w:color="auto" w:fill="auto"/>
            <w:noWrap/>
            <w:vAlign w:val="center"/>
          </w:tcPr>
          <w:p w14:paraId="3A1CB30F" w14:textId="77777777" w:rsidR="00781AAA" w:rsidRPr="003E5F44" w:rsidRDefault="00781AAA" w:rsidP="00793BCE">
            <w:pPr>
              <w:numPr>
                <w:ilvl w:val="0"/>
                <w:numId w:val="8"/>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Shale and siltstone dominated units most prone to landslides</w:t>
            </w:r>
          </w:p>
          <w:p w14:paraId="7A0E1FE9" w14:textId="77777777" w:rsidR="00781AAA" w:rsidRPr="003E5F44" w:rsidRDefault="00781AAA" w:rsidP="00793BCE">
            <w:pPr>
              <w:numPr>
                <w:ilvl w:val="0"/>
                <w:numId w:val="8"/>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Conemaugh Group most susceptible</w:t>
            </w:r>
          </w:p>
        </w:tc>
        <w:tc>
          <w:tcPr>
            <w:tcW w:w="1260" w:type="dxa"/>
            <w:tcBorders>
              <w:top w:val="nil"/>
              <w:left w:val="nil"/>
              <w:bottom w:val="single" w:sz="4" w:space="0" w:color="auto"/>
              <w:right w:val="single" w:sz="4" w:space="0" w:color="auto"/>
            </w:tcBorders>
            <w:shd w:val="clear" w:color="auto" w:fill="auto"/>
            <w:noWrap/>
            <w:vAlign w:val="center"/>
          </w:tcPr>
          <w:p w14:paraId="0AEB2934" w14:textId="77777777" w:rsidR="00781AAA" w:rsidRPr="003E5F44" w:rsidRDefault="00781AAA" w:rsidP="00793BCE">
            <w:pPr>
              <w:spacing w:after="0" w:line="240" w:lineRule="auto"/>
              <w:jc w:val="center"/>
              <w:rPr>
                <w:rFonts w:eastAsia="Times New Roman" w:cstheme="minorHAnsi"/>
                <w:color w:val="000000"/>
                <w:sz w:val="18"/>
                <w:szCs w:val="18"/>
              </w:rPr>
            </w:pPr>
            <w:r w:rsidRPr="003E5F44">
              <w:rPr>
                <w:rFonts w:eastAsia="Times New Roman" w:cstheme="minorHAnsi"/>
                <w:color w:val="000000"/>
                <w:sz w:val="18"/>
                <w:szCs w:val="18"/>
              </w:rPr>
              <w:t xml:space="preserve">Acid clastic residuum and mining regolith are the most slide-prone materials </w:t>
            </w:r>
          </w:p>
        </w:tc>
        <w:tc>
          <w:tcPr>
            <w:tcW w:w="1335" w:type="dxa"/>
            <w:tcBorders>
              <w:top w:val="nil"/>
              <w:left w:val="nil"/>
              <w:bottom w:val="single" w:sz="4" w:space="0" w:color="auto"/>
              <w:right w:val="single" w:sz="4" w:space="0" w:color="auto"/>
            </w:tcBorders>
            <w:shd w:val="clear" w:color="auto" w:fill="auto"/>
            <w:noWrap/>
            <w:vAlign w:val="center"/>
          </w:tcPr>
          <w:p w14:paraId="7A987798" w14:textId="77777777" w:rsidR="00781AAA" w:rsidRPr="003E5F44" w:rsidRDefault="00781AAA" w:rsidP="00793BCE">
            <w:pPr>
              <w:numPr>
                <w:ilvl w:val="0"/>
                <w:numId w:val="12"/>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Urban/rural development</w:t>
            </w:r>
          </w:p>
          <w:p w14:paraId="4630FBE7" w14:textId="77777777" w:rsidR="00781AAA" w:rsidRPr="003E5F44" w:rsidRDefault="00781AAA" w:rsidP="00793BCE">
            <w:pPr>
              <w:numPr>
                <w:ilvl w:val="0"/>
                <w:numId w:val="12"/>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Timber harvesting</w:t>
            </w:r>
          </w:p>
          <w:p w14:paraId="603CA628" w14:textId="77777777" w:rsidR="00781AAA" w:rsidRPr="003E5F44" w:rsidRDefault="00781AAA" w:rsidP="00793BCE">
            <w:pPr>
              <w:spacing w:after="0" w:line="240" w:lineRule="auto"/>
              <w:rPr>
                <w:rFonts w:eastAsia="Times New Roman" w:cstheme="minorHAnsi"/>
                <w:color w:val="000000"/>
                <w:sz w:val="18"/>
                <w:szCs w:val="18"/>
              </w:rPr>
            </w:pPr>
          </w:p>
        </w:tc>
      </w:tr>
      <w:tr w:rsidR="00781AAA" w:rsidRPr="003E5F44" w14:paraId="651214FA" w14:textId="77777777" w:rsidTr="00793BCE">
        <w:trPr>
          <w:trHeight w:val="216"/>
        </w:trPr>
        <w:tc>
          <w:tcPr>
            <w:tcW w:w="1165" w:type="dxa"/>
            <w:tcBorders>
              <w:top w:val="nil"/>
              <w:left w:val="single" w:sz="4" w:space="0" w:color="auto"/>
              <w:bottom w:val="single" w:sz="4" w:space="0" w:color="auto"/>
              <w:right w:val="single" w:sz="4" w:space="0" w:color="auto"/>
            </w:tcBorders>
            <w:shd w:val="clear" w:color="auto" w:fill="auto"/>
            <w:noWrap/>
            <w:vAlign w:val="center"/>
          </w:tcPr>
          <w:p w14:paraId="6F1B6611" w14:textId="77777777" w:rsidR="00781AAA" w:rsidRPr="003E5F44" w:rsidRDefault="00781AAA" w:rsidP="00793BCE">
            <w:pPr>
              <w:spacing w:after="0" w:line="240" w:lineRule="auto"/>
              <w:jc w:val="center"/>
              <w:rPr>
                <w:rFonts w:eastAsia="Times New Roman" w:cstheme="minorHAnsi"/>
                <w:b/>
                <w:color w:val="000000"/>
                <w:sz w:val="18"/>
                <w:szCs w:val="18"/>
              </w:rPr>
            </w:pPr>
            <w:r w:rsidRPr="003E5F44">
              <w:rPr>
                <w:rFonts w:eastAsia="Times New Roman" w:cstheme="minorHAnsi"/>
                <w:b/>
                <w:color w:val="000000"/>
                <w:sz w:val="18"/>
                <w:szCs w:val="18"/>
              </w:rPr>
              <w:t>Cumberland Plateau and Mountains</w:t>
            </w:r>
          </w:p>
        </w:tc>
        <w:tc>
          <w:tcPr>
            <w:tcW w:w="1170" w:type="dxa"/>
            <w:tcBorders>
              <w:top w:val="nil"/>
              <w:left w:val="nil"/>
              <w:bottom w:val="single" w:sz="4" w:space="0" w:color="auto"/>
              <w:right w:val="single" w:sz="4" w:space="0" w:color="auto"/>
            </w:tcBorders>
            <w:shd w:val="clear" w:color="auto" w:fill="auto"/>
            <w:noWrap/>
            <w:vAlign w:val="center"/>
          </w:tcPr>
          <w:p w14:paraId="09278BC5" w14:textId="45A673D6" w:rsidR="00781AAA" w:rsidRPr="003E5F44" w:rsidRDefault="00781AAA" w:rsidP="00793BCE">
            <w:pPr>
              <w:spacing w:after="0" w:line="240" w:lineRule="auto"/>
              <w:jc w:val="center"/>
              <w:rPr>
                <w:rFonts w:eastAsia="Times New Roman" w:cstheme="minorHAnsi"/>
                <w:color w:val="000000"/>
                <w:sz w:val="18"/>
                <w:szCs w:val="18"/>
              </w:rPr>
            </w:pPr>
            <w:r w:rsidRPr="003E5F44">
              <w:rPr>
                <w:rFonts w:eastAsia="Times New Roman" w:cstheme="minorHAnsi"/>
                <w:b/>
                <w:color w:val="000000"/>
                <w:sz w:val="18"/>
                <w:szCs w:val="18"/>
              </w:rPr>
              <w:t>Total:</w:t>
            </w:r>
            <w:r w:rsidRPr="003E5F44">
              <w:rPr>
                <w:rFonts w:eastAsia="Times New Roman" w:cstheme="minorHAnsi"/>
                <w:color w:val="000000"/>
                <w:sz w:val="18"/>
                <w:szCs w:val="18"/>
              </w:rPr>
              <w:t xml:space="preserve"> </w:t>
            </w:r>
            <w:r w:rsidR="009B5259">
              <w:rPr>
                <w:rFonts w:eastAsia="Times New Roman" w:cstheme="minorHAnsi"/>
                <w:color w:val="000000"/>
                <w:sz w:val="18"/>
                <w:szCs w:val="18"/>
              </w:rPr>
              <w:t>21,792</w:t>
            </w:r>
          </w:p>
          <w:p w14:paraId="4D29C621" w14:textId="77777777" w:rsidR="00781AAA" w:rsidRPr="003E5F44" w:rsidRDefault="00781AAA" w:rsidP="00793BCE">
            <w:pPr>
              <w:spacing w:after="0" w:line="240" w:lineRule="auto"/>
              <w:jc w:val="center"/>
              <w:rPr>
                <w:rFonts w:eastAsia="Times New Roman" w:cstheme="minorHAnsi"/>
                <w:color w:val="000000"/>
                <w:sz w:val="18"/>
                <w:szCs w:val="18"/>
              </w:rPr>
            </w:pPr>
          </w:p>
          <w:p w14:paraId="56A2B75B" w14:textId="77777777" w:rsidR="00781AAA" w:rsidRPr="003E5F44" w:rsidRDefault="00781AAA" w:rsidP="00793BCE">
            <w:pPr>
              <w:spacing w:after="0" w:line="240" w:lineRule="auto"/>
              <w:jc w:val="center"/>
              <w:rPr>
                <w:rFonts w:eastAsia="Times New Roman" w:cstheme="minorHAnsi"/>
                <w:b/>
                <w:color w:val="000000"/>
                <w:sz w:val="18"/>
                <w:szCs w:val="18"/>
              </w:rPr>
            </w:pPr>
            <w:r w:rsidRPr="003E5F44">
              <w:rPr>
                <w:rFonts w:eastAsia="Times New Roman" w:cstheme="minorHAnsi"/>
                <w:b/>
                <w:color w:val="000000"/>
                <w:sz w:val="18"/>
                <w:szCs w:val="18"/>
              </w:rPr>
              <w:t>Per sq. mile:</w:t>
            </w:r>
          </w:p>
          <w:p w14:paraId="3B60EFF5" w14:textId="1359AEA1" w:rsidR="00781AAA" w:rsidRPr="003E5F44" w:rsidRDefault="009B5259" w:rsidP="00793BCE">
            <w:pPr>
              <w:spacing w:after="0" w:line="240" w:lineRule="auto"/>
              <w:jc w:val="center"/>
              <w:rPr>
                <w:rFonts w:eastAsia="Times New Roman" w:cstheme="minorHAnsi"/>
                <w:color w:val="000000"/>
                <w:sz w:val="18"/>
                <w:szCs w:val="18"/>
              </w:rPr>
            </w:pPr>
            <w:r>
              <w:rPr>
                <w:rFonts w:eastAsia="Times New Roman" w:cstheme="minorHAnsi"/>
                <w:color w:val="000000"/>
                <w:sz w:val="18"/>
                <w:szCs w:val="18"/>
              </w:rPr>
              <w:t>4.8</w:t>
            </w:r>
          </w:p>
        </w:tc>
        <w:tc>
          <w:tcPr>
            <w:tcW w:w="1620" w:type="dxa"/>
            <w:tcBorders>
              <w:top w:val="nil"/>
              <w:left w:val="nil"/>
              <w:bottom w:val="single" w:sz="4" w:space="0" w:color="auto"/>
              <w:right w:val="single" w:sz="4" w:space="0" w:color="auto"/>
            </w:tcBorders>
            <w:shd w:val="clear" w:color="auto" w:fill="auto"/>
            <w:noWrap/>
            <w:vAlign w:val="center"/>
          </w:tcPr>
          <w:p w14:paraId="10E251F0" w14:textId="77777777" w:rsidR="00781AAA" w:rsidRPr="003E5F44" w:rsidRDefault="00781AAA" w:rsidP="00793BCE">
            <w:pPr>
              <w:spacing w:after="0" w:line="240" w:lineRule="auto"/>
              <w:rPr>
                <w:rFonts w:eastAsia="Times New Roman" w:cstheme="minorHAnsi"/>
                <w:color w:val="000000"/>
                <w:sz w:val="18"/>
                <w:szCs w:val="18"/>
              </w:rPr>
            </w:pPr>
            <w:r w:rsidRPr="003E5F44">
              <w:rPr>
                <w:rFonts w:eastAsia="Times New Roman" w:cstheme="minorHAnsi"/>
                <w:color w:val="000000"/>
                <w:sz w:val="18"/>
                <w:szCs w:val="18"/>
              </w:rPr>
              <w:t>Most Common:</w:t>
            </w:r>
          </w:p>
          <w:p w14:paraId="556E260C"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Slides</w:t>
            </w:r>
          </w:p>
          <w:p w14:paraId="7DB68D98"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Slumps</w:t>
            </w:r>
          </w:p>
          <w:p w14:paraId="5F630E5B" w14:textId="77777777" w:rsidR="00781AAA" w:rsidRPr="003E5F44" w:rsidRDefault="00781AAA" w:rsidP="00793BCE">
            <w:pPr>
              <w:spacing w:after="0" w:line="240" w:lineRule="auto"/>
              <w:rPr>
                <w:rFonts w:eastAsia="Times New Roman" w:cstheme="minorHAnsi"/>
                <w:color w:val="000000"/>
                <w:sz w:val="18"/>
                <w:szCs w:val="18"/>
              </w:rPr>
            </w:pPr>
            <w:r w:rsidRPr="003E5F44">
              <w:rPr>
                <w:rFonts w:eastAsia="Times New Roman" w:cstheme="minorHAnsi"/>
                <w:color w:val="000000"/>
                <w:sz w:val="18"/>
                <w:szCs w:val="18"/>
              </w:rPr>
              <w:t>Less Common:</w:t>
            </w:r>
          </w:p>
          <w:p w14:paraId="762AA8EC"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Rock falls</w:t>
            </w:r>
          </w:p>
          <w:p w14:paraId="5D9F6D34"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Debris flows</w:t>
            </w:r>
          </w:p>
          <w:p w14:paraId="482D4D51"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Lateral spreads</w:t>
            </w:r>
          </w:p>
        </w:tc>
        <w:tc>
          <w:tcPr>
            <w:tcW w:w="1170" w:type="dxa"/>
            <w:tcBorders>
              <w:top w:val="nil"/>
              <w:left w:val="nil"/>
              <w:bottom w:val="single" w:sz="4" w:space="0" w:color="auto"/>
              <w:right w:val="single" w:sz="4" w:space="0" w:color="auto"/>
            </w:tcBorders>
            <w:shd w:val="clear" w:color="auto" w:fill="auto"/>
            <w:noWrap/>
            <w:vAlign w:val="center"/>
          </w:tcPr>
          <w:p w14:paraId="0CFBE5B6" w14:textId="77777777" w:rsidR="00781AAA" w:rsidRPr="003E5F44" w:rsidRDefault="00781AAA" w:rsidP="00793BCE">
            <w:pPr>
              <w:spacing w:after="0" w:line="240" w:lineRule="auto"/>
              <w:jc w:val="center"/>
              <w:rPr>
                <w:rFonts w:eastAsia="Times New Roman" w:cstheme="minorHAnsi"/>
                <w:color w:val="000000"/>
                <w:sz w:val="18"/>
                <w:szCs w:val="18"/>
              </w:rPr>
            </w:pPr>
            <w:r w:rsidRPr="003E5F44">
              <w:rPr>
                <w:rFonts w:eastAsia="Times New Roman" w:cstheme="minorHAnsi"/>
                <w:color w:val="000000"/>
                <w:sz w:val="18"/>
                <w:szCs w:val="18"/>
              </w:rPr>
              <w:t xml:space="preserve">Majority of landslides on slopes greater than </w:t>
            </w:r>
            <w:r w:rsidRPr="003E5F44">
              <w:rPr>
                <w:bCs/>
                <w:sz w:val="18"/>
                <w:szCs w:val="18"/>
              </w:rPr>
              <w:t>21°</w:t>
            </w:r>
          </w:p>
        </w:tc>
        <w:tc>
          <w:tcPr>
            <w:tcW w:w="1710" w:type="dxa"/>
            <w:tcBorders>
              <w:top w:val="nil"/>
              <w:left w:val="nil"/>
              <w:bottom w:val="single" w:sz="4" w:space="0" w:color="auto"/>
              <w:right w:val="single" w:sz="4" w:space="0" w:color="auto"/>
            </w:tcBorders>
            <w:shd w:val="clear" w:color="auto" w:fill="auto"/>
            <w:noWrap/>
            <w:vAlign w:val="center"/>
          </w:tcPr>
          <w:p w14:paraId="36A81CF5" w14:textId="77777777" w:rsidR="00781AAA" w:rsidRPr="003E5F44" w:rsidRDefault="00781AAA" w:rsidP="00793BCE">
            <w:pPr>
              <w:numPr>
                <w:ilvl w:val="0"/>
                <w:numId w:val="8"/>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Shale and siltstone dominated units most prone to landslides</w:t>
            </w:r>
          </w:p>
          <w:p w14:paraId="6A6BB26D" w14:textId="77777777" w:rsidR="00781AAA" w:rsidRPr="003E5F44" w:rsidRDefault="00781AAA" w:rsidP="00793BCE">
            <w:pPr>
              <w:numPr>
                <w:ilvl w:val="0"/>
                <w:numId w:val="8"/>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Kanawha Formation most susceptible</w:t>
            </w:r>
          </w:p>
        </w:tc>
        <w:tc>
          <w:tcPr>
            <w:tcW w:w="1260" w:type="dxa"/>
            <w:tcBorders>
              <w:top w:val="nil"/>
              <w:left w:val="nil"/>
              <w:bottom w:val="single" w:sz="4" w:space="0" w:color="auto"/>
              <w:right w:val="single" w:sz="4" w:space="0" w:color="auto"/>
            </w:tcBorders>
            <w:shd w:val="clear" w:color="auto" w:fill="auto"/>
            <w:noWrap/>
            <w:vAlign w:val="center"/>
          </w:tcPr>
          <w:p w14:paraId="40A8EE1E" w14:textId="77777777" w:rsidR="00781AAA" w:rsidRPr="003E5F44" w:rsidRDefault="00781AAA" w:rsidP="00793BCE">
            <w:pPr>
              <w:spacing w:after="0" w:line="240" w:lineRule="auto"/>
              <w:jc w:val="center"/>
              <w:rPr>
                <w:rFonts w:eastAsia="Times New Roman" w:cstheme="minorHAnsi"/>
                <w:color w:val="000000"/>
                <w:sz w:val="18"/>
                <w:szCs w:val="18"/>
              </w:rPr>
            </w:pPr>
            <w:r w:rsidRPr="003E5F44">
              <w:rPr>
                <w:rFonts w:eastAsia="Times New Roman" w:cstheme="minorHAnsi"/>
                <w:color w:val="000000"/>
                <w:sz w:val="18"/>
                <w:szCs w:val="18"/>
              </w:rPr>
              <w:t>Mining regolith is the most slide-prone material</w:t>
            </w:r>
          </w:p>
        </w:tc>
        <w:tc>
          <w:tcPr>
            <w:tcW w:w="1335" w:type="dxa"/>
            <w:tcBorders>
              <w:top w:val="nil"/>
              <w:left w:val="nil"/>
              <w:bottom w:val="single" w:sz="4" w:space="0" w:color="auto"/>
              <w:right w:val="single" w:sz="4" w:space="0" w:color="auto"/>
            </w:tcBorders>
            <w:shd w:val="clear" w:color="auto" w:fill="auto"/>
            <w:noWrap/>
            <w:vAlign w:val="center"/>
          </w:tcPr>
          <w:p w14:paraId="2BC3CBAB" w14:textId="77777777" w:rsidR="00781AAA" w:rsidRPr="003E5F44" w:rsidRDefault="00781AAA" w:rsidP="00793BCE">
            <w:pPr>
              <w:numPr>
                <w:ilvl w:val="0"/>
                <w:numId w:val="13"/>
              </w:numPr>
              <w:spacing w:after="0" w:line="240" w:lineRule="auto"/>
              <w:contextualSpacing/>
              <w:rPr>
                <w:rFonts w:eastAsia="Times New Roman" w:cstheme="minorHAnsi"/>
                <w:color w:val="000000"/>
                <w:sz w:val="18"/>
                <w:szCs w:val="18"/>
              </w:rPr>
            </w:pPr>
            <w:proofErr w:type="spellStart"/>
            <w:r w:rsidRPr="003E5F44">
              <w:rPr>
                <w:rFonts w:eastAsia="Times New Roman" w:cstheme="minorHAnsi"/>
                <w:color w:val="000000"/>
                <w:sz w:val="18"/>
                <w:szCs w:val="18"/>
              </w:rPr>
              <w:t>Unreclaimed</w:t>
            </w:r>
            <w:proofErr w:type="spellEnd"/>
            <w:r w:rsidRPr="003E5F44">
              <w:rPr>
                <w:rFonts w:eastAsia="Times New Roman" w:cstheme="minorHAnsi"/>
                <w:color w:val="000000"/>
                <w:sz w:val="18"/>
                <w:szCs w:val="18"/>
              </w:rPr>
              <w:t xml:space="preserve"> mine sites</w:t>
            </w:r>
          </w:p>
          <w:p w14:paraId="11691FA3" w14:textId="77777777" w:rsidR="00781AAA" w:rsidRPr="003E5F44" w:rsidRDefault="00781AAA" w:rsidP="00793BCE">
            <w:pPr>
              <w:numPr>
                <w:ilvl w:val="0"/>
                <w:numId w:val="13"/>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Timber harvesting</w:t>
            </w:r>
          </w:p>
          <w:p w14:paraId="08EF72C1" w14:textId="77777777" w:rsidR="00781AAA" w:rsidRPr="003E5F44" w:rsidRDefault="00781AAA" w:rsidP="00793BCE">
            <w:pPr>
              <w:spacing w:after="0" w:line="240" w:lineRule="auto"/>
              <w:jc w:val="center"/>
              <w:rPr>
                <w:rFonts w:eastAsia="Times New Roman" w:cstheme="minorHAnsi"/>
                <w:color w:val="000000"/>
                <w:sz w:val="18"/>
                <w:szCs w:val="18"/>
              </w:rPr>
            </w:pPr>
          </w:p>
        </w:tc>
      </w:tr>
      <w:tr w:rsidR="00781AAA" w:rsidRPr="003E5F44" w14:paraId="4D275742" w14:textId="77777777" w:rsidTr="00793BCE">
        <w:trPr>
          <w:trHeight w:val="216"/>
        </w:trPr>
        <w:tc>
          <w:tcPr>
            <w:tcW w:w="1165" w:type="dxa"/>
            <w:tcBorders>
              <w:top w:val="nil"/>
              <w:left w:val="single" w:sz="4" w:space="0" w:color="auto"/>
              <w:bottom w:val="single" w:sz="4" w:space="0" w:color="auto"/>
              <w:right w:val="single" w:sz="4" w:space="0" w:color="auto"/>
            </w:tcBorders>
            <w:shd w:val="clear" w:color="auto" w:fill="auto"/>
            <w:noWrap/>
            <w:vAlign w:val="center"/>
          </w:tcPr>
          <w:p w14:paraId="01BBA3E0" w14:textId="77777777" w:rsidR="00781AAA" w:rsidRPr="003E5F44" w:rsidRDefault="00781AAA" w:rsidP="00793BCE">
            <w:pPr>
              <w:spacing w:after="0" w:line="240" w:lineRule="auto"/>
              <w:jc w:val="center"/>
              <w:rPr>
                <w:rFonts w:cstheme="minorHAnsi"/>
                <w:b/>
                <w:sz w:val="18"/>
                <w:szCs w:val="18"/>
              </w:rPr>
            </w:pPr>
            <w:r w:rsidRPr="003E5F44">
              <w:rPr>
                <w:rFonts w:cstheme="minorHAnsi"/>
                <w:b/>
                <w:sz w:val="18"/>
                <w:szCs w:val="18"/>
              </w:rPr>
              <w:t>Eastern Allegheny Plateau and Mountains (North)</w:t>
            </w:r>
          </w:p>
        </w:tc>
        <w:tc>
          <w:tcPr>
            <w:tcW w:w="1170" w:type="dxa"/>
            <w:tcBorders>
              <w:top w:val="nil"/>
              <w:left w:val="nil"/>
              <w:bottom w:val="single" w:sz="4" w:space="0" w:color="auto"/>
              <w:right w:val="single" w:sz="4" w:space="0" w:color="auto"/>
            </w:tcBorders>
            <w:shd w:val="clear" w:color="auto" w:fill="auto"/>
            <w:noWrap/>
            <w:vAlign w:val="center"/>
          </w:tcPr>
          <w:p w14:paraId="168A6ED1" w14:textId="77777777" w:rsidR="00781AAA" w:rsidRPr="003E5F44" w:rsidRDefault="00781AAA" w:rsidP="00793BCE">
            <w:pPr>
              <w:spacing w:after="0" w:line="240" w:lineRule="auto"/>
              <w:jc w:val="center"/>
              <w:rPr>
                <w:rFonts w:cstheme="minorHAnsi"/>
                <w:b/>
                <w:sz w:val="18"/>
                <w:szCs w:val="18"/>
              </w:rPr>
            </w:pPr>
            <w:r w:rsidRPr="003E5F44">
              <w:rPr>
                <w:rFonts w:cstheme="minorHAnsi"/>
                <w:b/>
                <w:sz w:val="18"/>
                <w:szCs w:val="18"/>
              </w:rPr>
              <w:t>Total:</w:t>
            </w:r>
          </w:p>
          <w:p w14:paraId="57CA025F" w14:textId="1ABAA97C" w:rsidR="00781AAA" w:rsidRPr="003E5F44" w:rsidRDefault="009B5259" w:rsidP="00793BCE">
            <w:pPr>
              <w:spacing w:after="0" w:line="240" w:lineRule="auto"/>
              <w:jc w:val="center"/>
              <w:rPr>
                <w:rFonts w:cstheme="minorHAnsi"/>
                <w:sz w:val="18"/>
                <w:szCs w:val="18"/>
              </w:rPr>
            </w:pPr>
            <w:r>
              <w:rPr>
                <w:rFonts w:cstheme="minorHAnsi"/>
                <w:sz w:val="18"/>
                <w:szCs w:val="18"/>
              </w:rPr>
              <w:t>4,561</w:t>
            </w:r>
          </w:p>
          <w:p w14:paraId="7BC9DB10" w14:textId="77777777" w:rsidR="00781AAA" w:rsidRPr="003E5F44" w:rsidRDefault="00781AAA" w:rsidP="00793BCE">
            <w:pPr>
              <w:spacing w:after="0" w:line="240" w:lineRule="auto"/>
              <w:jc w:val="center"/>
              <w:rPr>
                <w:rFonts w:cstheme="minorHAnsi"/>
                <w:sz w:val="18"/>
                <w:szCs w:val="18"/>
              </w:rPr>
            </w:pPr>
          </w:p>
          <w:p w14:paraId="09E5EBE1" w14:textId="77777777" w:rsidR="00781AAA" w:rsidRPr="003E5F44" w:rsidRDefault="00781AAA" w:rsidP="00793BCE">
            <w:pPr>
              <w:spacing w:after="0" w:line="240" w:lineRule="auto"/>
              <w:jc w:val="center"/>
              <w:rPr>
                <w:rFonts w:cstheme="minorHAnsi"/>
                <w:b/>
                <w:sz w:val="18"/>
                <w:szCs w:val="18"/>
              </w:rPr>
            </w:pPr>
            <w:r w:rsidRPr="003E5F44">
              <w:rPr>
                <w:rFonts w:cstheme="minorHAnsi"/>
                <w:b/>
                <w:sz w:val="18"/>
                <w:szCs w:val="18"/>
              </w:rPr>
              <w:t>Per sq. mile:</w:t>
            </w:r>
          </w:p>
          <w:p w14:paraId="5496BBFA" w14:textId="14276202" w:rsidR="00781AAA" w:rsidRPr="003E5F44" w:rsidRDefault="009B5259" w:rsidP="00793BCE">
            <w:pPr>
              <w:spacing w:after="0" w:line="240" w:lineRule="auto"/>
              <w:jc w:val="center"/>
              <w:rPr>
                <w:rFonts w:cstheme="minorHAnsi"/>
                <w:sz w:val="18"/>
                <w:szCs w:val="18"/>
              </w:rPr>
            </w:pPr>
            <w:r>
              <w:rPr>
                <w:rFonts w:cstheme="minorHAnsi"/>
                <w:sz w:val="18"/>
                <w:szCs w:val="18"/>
              </w:rPr>
              <w:t>1.4</w:t>
            </w:r>
          </w:p>
        </w:tc>
        <w:tc>
          <w:tcPr>
            <w:tcW w:w="1620" w:type="dxa"/>
            <w:tcBorders>
              <w:top w:val="nil"/>
              <w:left w:val="nil"/>
              <w:bottom w:val="single" w:sz="4" w:space="0" w:color="auto"/>
              <w:right w:val="single" w:sz="4" w:space="0" w:color="auto"/>
            </w:tcBorders>
            <w:shd w:val="clear" w:color="auto" w:fill="auto"/>
            <w:noWrap/>
            <w:vAlign w:val="center"/>
          </w:tcPr>
          <w:p w14:paraId="35B64A3A" w14:textId="77777777" w:rsidR="00781AAA" w:rsidRPr="003E5F44" w:rsidRDefault="00781AAA" w:rsidP="00793BCE">
            <w:pPr>
              <w:spacing w:after="0" w:line="240" w:lineRule="auto"/>
              <w:rPr>
                <w:rFonts w:eastAsia="Times New Roman" w:cstheme="minorHAnsi"/>
                <w:color w:val="000000"/>
                <w:sz w:val="18"/>
                <w:szCs w:val="18"/>
              </w:rPr>
            </w:pPr>
            <w:r w:rsidRPr="003E5F44">
              <w:rPr>
                <w:rFonts w:eastAsia="Times New Roman" w:cstheme="minorHAnsi"/>
                <w:color w:val="000000"/>
                <w:sz w:val="18"/>
                <w:szCs w:val="18"/>
              </w:rPr>
              <w:t>Most Common:</w:t>
            </w:r>
          </w:p>
          <w:p w14:paraId="2D4A55D5"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Slides</w:t>
            </w:r>
          </w:p>
          <w:p w14:paraId="17CBA027"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Slumps</w:t>
            </w:r>
          </w:p>
          <w:p w14:paraId="79CBAE7D" w14:textId="77777777" w:rsidR="00781AAA" w:rsidRPr="003E5F44" w:rsidRDefault="00781AAA" w:rsidP="00793BCE">
            <w:pPr>
              <w:spacing w:after="0" w:line="240" w:lineRule="auto"/>
              <w:rPr>
                <w:rFonts w:eastAsia="Times New Roman" w:cstheme="minorHAnsi"/>
                <w:color w:val="000000"/>
                <w:sz w:val="18"/>
                <w:szCs w:val="18"/>
              </w:rPr>
            </w:pPr>
            <w:r w:rsidRPr="003E5F44">
              <w:rPr>
                <w:rFonts w:eastAsia="Times New Roman" w:cstheme="minorHAnsi"/>
                <w:color w:val="000000"/>
                <w:sz w:val="18"/>
                <w:szCs w:val="18"/>
              </w:rPr>
              <w:t>Less Common:</w:t>
            </w:r>
          </w:p>
          <w:p w14:paraId="15F1E5B4"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Rock falls</w:t>
            </w:r>
          </w:p>
          <w:p w14:paraId="7C05DA44"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Debris flows</w:t>
            </w:r>
          </w:p>
        </w:tc>
        <w:tc>
          <w:tcPr>
            <w:tcW w:w="1170" w:type="dxa"/>
            <w:tcBorders>
              <w:top w:val="nil"/>
              <w:left w:val="nil"/>
              <w:bottom w:val="single" w:sz="4" w:space="0" w:color="auto"/>
              <w:right w:val="single" w:sz="4" w:space="0" w:color="auto"/>
            </w:tcBorders>
            <w:shd w:val="clear" w:color="auto" w:fill="auto"/>
            <w:noWrap/>
            <w:vAlign w:val="center"/>
          </w:tcPr>
          <w:p w14:paraId="07936588" w14:textId="77777777" w:rsidR="00781AAA" w:rsidRPr="003E5F44" w:rsidRDefault="00781AAA" w:rsidP="00793BCE">
            <w:pPr>
              <w:spacing w:after="0" w:line="240" w:lineRule="auto"/>
              <w:jc w:val="center"/>
              <w:rPr>
                <w:rFonts w:cstheme="minorHAnsi"/>
                <w:sz w:val="18"/>
                <w:szCs w:val="18"/>
              </w:rPr>
            </w:pPr>
            <w:r w:rsidRPr="003E5F44">
              <w:rPr>
                <w:rFonts w:eastAsia="Times New Roman" w:cstheme="minorHAnsi"/>
                <w:color w:val="000000"/>
                <w:sz w:val="18"/>
                <w:szCs w:val="18"/>
              </w:rPr>
              <w:t xml:space="preserve">Majority of landslides on slopes greater than </w:t>
            </w:r>
            <w:r w:rsidRPr="003E5F44">
              <w:rPr>
                <w:bCs/>
                <w:sz w:val="18"/>
                <w:szCs w:val="18"/>
              </w:rPr>
              <w:t>17°</w:t>
            </w:r>
          </w:p>
        </w:tc>
        <w:tc>
          <w:tcPr>
            <w:tcW w:w="1710" w:type="dxa"/>
            <w:tcBorders>
              <w:top w:val="nil"/>
              <w:left w:val="nil"/>
              <w:bottom w:val="single" w:sz="4" w:space="0" w:color="auto"/>
              <w:right w:val="single" w:sz="4" w:space="0" w:color="auto"/>
            </w:tcBorders>
            <w:shd w:val="clear" w:color="auto" w:fill="auto"/>
            <w:noWrap/>
            <w:vAlign w:val="center"/>
          </w:tcPr>
          <w:p w14:paraId="3CAACB94" w14:textId="77777777" w:rsidR="00781AAA" w:rsidRPr="003E5F44" w:rsidRDefault="00781AAA" w:rsidP="00793BCE">
            <w:pPr>
              <w:numPr>
                <w:ilvl w:val="0"/>
                <w:numId w:val="11"/>
              </w:numPr>
              <w:spacing w:after="0" w:line="240" w:lineRule="auto"/>
              <w:contextualSpacing/>
              <w:rPr>
                <w:rFonts w:cstheme="minorHAnsi"/>
                <w:sz w:val="18"/>
                <w:szCs w:val="18"/>
              </w:rPr>
            </w:pPr>
            <w:r w:rsidRPr="003E5F44">
              <w:rPr>
                <w:rFonts w:eastAsia="Times New Roman" w:cstheme="minorHAnsi"/>
                <w:color w:val="000000"/>
                <w:sz w:val="18"/>
                <w:szCs w:val="18"/>
              </w:rPr>
              <w:t>Shale and siltstone dominated units most prone to landslides</w:t>
            </w:r>
          </w:p>
          <w:p w14:paraId="7F50B6F1" w14:textId="77777777" w:rsidR="00781AAA" w:rsidRPr="003E5F44" w:rsidRDefault="00781AAA" w:rsidP="00793BCE">
            <w:pPr>
              <w:numPr>
                <w:ilvl w:val="0"/>
                <w:numId w:val="11"/>
              </w:numPr>
              <w:spacing w:after="0" w:line="240" w:lineRule="auto"/>
              <w:contextualSpacing/>
              <w:rPr>
                <w:rFonts w:cstheme="minorHAnsi"/>
                <w:sz w:val="18"/>
                <w:szCs w:val="18"/>
              </w:rPr>
            </w:pPr>
            <w:r w:rsidRPr="003E5F44">
              <w:rPr>
                <w:rFonts w:eastAsia="Times New Roman" w:cstheme="minorHAnsi"/>
                <w:color w:val="000000"/>
                <w:sz w:val="18"/>
                <w:szCs w:val="18"/>
              </w:rPr>
              <w:t>Chemung and Mauch Chunk Groups most susceptible</w:t>
            </w:r>
          </w:p>
        </w:tc>
        <w:tc>
          <w:tcPr>
            <w:tcW w:w="1260" w:type="dxa"/>
            <w:tcBorders>
              <w:top w:val="nil"/>
              <w:left w:val="nil"/>
              <w:bottom w:val="single" w:sz="4" w:space="0" w:color="auto"/>
              <w:right w:val="single" w:sz="4" w:space="0" w:color="auto"/>
            </w:tcBorders>
            <w:shd w:val="clear" w:color="auto" w:fill="auto"/>
            <w:noWrap/>
            <w:vAlign w:val="center"/>
          </w:tcPr>
          <w:p w14:paraId="56873502" w14:textId="77777777" w:rsidR="00781AAA" w:rsidRPr="003E5F44" w:rsidRDefault="00781AAA" w:rsidP="00793BCE">
            <w:pPr>
              <w:spacing w:after="0" w:line="240" w:lineRule="auto"/>
              <w:jc w:val="center"/>
              <w:rPr>
                <w:rFonts w:cstheme="minorHAnsi"/>
                <w:sz w:val="18"/>
                <w:szCs w:val="18"/>
              </w:rPr>
            </w:pPr>
            <w:r w:rsidRPr="003E5F44">
              <w:rPr>
                <w:rFonts w:cstheme="minorHAnsi"/>
                <w:sz w:val="18"/>
                <w:szCs w:val="18"/>
              </w:rPr>
              <w:t>Mining regolith and calcareous clastic residuum are the most slide-prone materials</w:t>
            </w:r>
          </w:p>
        </w:tc>
        <w:tc>
          <w:tcPr>
            <w:tcW w:w="1335" w:type="dxa"/>
            <w:tcBorders>
              <w:top w:val="nil"/>
              <w:left w:val="nil"/>
              <w:bottom w:val="single" w:sz="4" w:space="0" w:color="auto"/>
              <w:right w:val="single" w:sz="4" w:space="0" w:color="auto"/>
            </w:tcBorders>
            <w:shd w:val="clear" w:color="auto" w:fill="auto"/>
            <w:noWrap/>
            <w:vAlign w:val="center"/>
          </w:tcPr>
          <w:p w14:paraId="1C097880" w14:textId="77777777" w:rsidR="00781AAA" w:rsidRPr="003E5F44" w:rsidRDefault="00781AAA" w:rsidP="00793BCE">
            <w:pPr>
              <w:numPr>
                <w:ilvl w:val="0"/>
                <w:numId w:val="14"/>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Urban/rural development</w:t>
            </w:r>
          </w:p>
          <w:p w14:paraId="32609A1F" w14:textId="77777777" w:rsidR="00781AAA" w:rsidRPr="003E5F44" w:rsidRDefault="00781AAA" w:rsidP="00793BCE">
            <w:pPr>
              <w:numPr>
                <w:ilvl w:val="0"/>
                <w:numId w:val="14"/>
              </w:numPr>
              <w:spacing w:after="0" w:line="240" w:lineRule="auto"/>
              <w:contextualSpacing/>
              <w:rPr>
                <w:rFonts w:eastAsia="Times New Roman" w:cstheme="minorHAnsi"/>
                <w:color w:val="000000"/>
                <w:sz w:val="18"/>
                <w:szCs w:val="18"/>
              </w:rPr>
            </w:pPr>
            <w:proofErr w:type="spellStart"/>
            <w:r w:rsidRPr="003E5F44">
              <w:rPr>
                <w:rFonts w:eastAsia="Times New Roman" w:cstheme="minorHAnsi"/>
                <w:color w:val="000000"/>
                <w:sz w:val="18"/>
                <w:szCs w:val="18"/>
              </w:rPr>
              <w:t>Unreclaimed</w:t>
            </w:r>
            <w:proofErr w:type="spellEnd"/>
            <w:r w:rsidRPr="003E5F44">
              <w:rPr>
                <w:rFonts w:eastAsia="Times New Roman" w:cstheme="minorHAnsi"/>
                <w:color w:val="000000"/>
                <w:sz w:val="18"/>
                <w:szCs w:val="18"/>
              </w:rPr>
              <w:t xml:space="preserve"> mine sites</w:t>
            </w:r>
          </w:p>
          <w:p w14:paraId="3F056603" w14:textId="77777777" w:rsidR="00781AAA" w:rsidRPr="003E5F44" w:rsidRDefault="00781AAA" w:rsidP="00793BCE">
            <w:pPr>
              <w:numPr>
                <w:ilvl w:val="0"/>
                <w:numId w:val="14"/>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Timber harvesting</w:t>
            </w:r>
          </w:p>
        </w:tc>
      </w:tr>
      <w:tr w:rsidR="00781AAA" w:rsidRPr="003E5F44" w14:paraId="6E7B34AD" w14:textId="77777777" w:rsidTr="00793BCE">
        <w:trPr>
          <w:trHeight w:val="216"/>
        </w:trPr>
        <w:tc>
          <w:tcPr>
            <w:tcW w:w="1165" w:type="dxa"/>
            <w:tcBorders>
              <w:top w:val="nil"/>
              <w:left w:val="single" w:sz="4" w:space="0" w:color="auto"/>
              <w:bottom w:val="single" w:sz="4" w:space="0" w:color="auto"/>
              <w:right w:val="single" w:sz="4" w:space="0" w:color="auto"/>
            </w:tcBorders>
            <w:shd w:val="clear" w:color="auto" w:fill="auto"/>
            <w:noWrap/>
            <w:vAlign w:val="center"/>
          </w:tcPr>
          <w:p w14:paraId="794B5477" w14:textId="77777777" w:rsidR="00781AAA" w:rsidRPr="003E5F44" w:rsidRDefault="00781AAA" w:rsidP="00793BCE">
            <w:pPr>
              <w:spacing w:after="0" w:line="240" w:lineRule="auto"/>
              <w:jc w:val="center"/>
              <w:rPr>
                <w:rFonts w:cstheme="minorHAnsi"/>
                <w:b/>
                <w:sz w:val="18"/>
                <w:szCs w:val="18"/>
              </w:rPr>
            </w:pPr>
            <w:r w:rsidRPr="003E5F44">
              <w:rPr>
                <w:rFonts w:cstheme="minorHAnsi"/>
                <w:b/>
                <w:sz w:val="18"/>
                <w:szCs w:val="18"/>
              </w:rPr>
              <w:t>Eastern Allegheny Plateau and Mountains (South)</w:t>
            </w:r>
          </w:p>
        </w:tc>
        <w:tc>
          <w:tcPr>
            <w:tcW w:w="1170" w:type="dxa"/>
            <w:tcBorders>
              <w:top w:val="nil"/>
              <w:left w:val="nil"/>
              <w:bottom w:val="single" w:sz="4" w:space="0" w:color="auto"/>
              <w:right w:val="single" w:sz="4" w:space="0" w:color="auto"/>
            </w:tcBorders>
            <w:shd w:val="clear" w:color="auto" w:fill="auto"/>
            <w:noWrap/>
            <w:vAlign w:val="center"/>
          </w:tcPr>
          <w:p w14:paraId="59F46319" w14:textId="77777777" w:rsidR="00781AAA" w:rsidRPr="003E5F44" w:rsidRDefault="00781AAA" w:rsidP="00793BCE">
            <w:pPr>
              <w:spacing w:after="0" w:line="240" w:lineRule="auto"/>
              <w:jc w:val="center"/>
              <w:rPr>
                <w:rFonts w:cstheme="minorHAnsi"/>
                <w:b/>
                <w:sz w:val="18"/>
                <w:szCs w:val="18"/>
              </w:rPr>
            </w:pPr>
            <w:r w:rsidRPr="003E5F44">
              <w:rPr>
                <w:rFonts w:cstheme="minorHAnsi"/>
                <w:b/>
                <w:sz w:val="18"/>
                <w:szCs w:val="18"/>
              </w:rPr>
              <w:t>Total:</w:t>
            </w:r>
          </w:p>
          <w:p w14:paraId="0F8A9851" w14:textId="5F56A670" w:rsidR="00781AAA" w:rsidRPr="003E5F44" w:rsidRDefault="00781AAA" w:rsidP="00793BCE">
            <w:pPr>
              <w:spacing w:after="0" w:line="240" w:lineRule="auto"/>
              <w:jc w:val="center"/>
              <w:rPr>
                <w:rFonts w:cstheme="minorHAnsi"/>
                <w:sz w:val="18"/>
                <w:szCs w:val="18"/>
              </w:rPr>
            </w:pPr>
            <w:r w:rsidRPr="00700884">
              <w:rPr>
                <w:rFonts w:cstheme="minorHAnsi"/>
                <w:sz w:val="18"/>
                <w:szCs w:val="18"/>
              </w:rPr>
              <w:t>10,</w:t>
            </w:r>
            <w:r w:rsidR="009B5259">
              <w:rPr>
                <w:rFonts w:cstheme="minorHAnsi"/>
                <w:sz w:val="18"/>
                <w:szCs w:val="18"/>
              </w:rPr>
              <w:t>304</w:t>
            </w:r>
          </w:p>
          <w:p w14:paraId="530213EC" w14:textId="77777777" w:rsidR="00781AAA" w:rsidRPr="003E5F44" w:rsidRDefault="00781AAA" w:rsidP="00793BCE">
            <w:pPr>
              <w:spacing w:after="0" w:line="240" w:lineRule="auto"/>
              <w:jc w:val="center"/>
              <w:rPr>
                <w:rFonts w:cstheme="minorHAnsi"/>
                <w:sz w:val="18"/>
                <w:szCs w:val="18"/>
              </w:rPr>
            </w:pPr>
          </w:p>
          <w:p w14:paraId="11C31CEE" w14:textId="77777777" w:rsidR="00781AAA" w:rsidRPr="003E5F44" w:rsidRDefault="00781AAA" w:rsidP="00793BCE">
            <w:pPr>
              <w:spacing w:after="0" w:line="240" w:lineRule="auto"/>
              <w:jc w:val="center"/>
              <w:rPr>
                <w:rFonts w:cstheme="minorHAnsi"/>
                <w:b/>
                <w:sz w:val="18"/>
                <w:szCs w:val="18"/>
              </w:rPr>
            </w:pPr>
            <w:r w:rsidRPr="003E5F44">
              <w:rPr>
                <w:rFonts w:cstheme="minorHAnsi"/>
                <w:b/>
                <w:sz w:val="18"/>
                <w:szCs w:val="18"/>
              </w:rPr>
              <w:t>Per sq. mile:</w:t>
            </w:r>
          </w:p>
          <w:p w14:paraId="053981EC" w14:textId="77777777" w:rsidR="00781AAA" w:rsidRPr="003E5F44" w:rsidRDefault="00781AAA" w:rsidP="00793BCE">
            <w:pPr>
              <w:spacing w:after="0" w:line="240" w:lineRule="auto"/>
              <w:jc w:val="center"/>
              <w:rPr>
                <w:rFonts w:cstheme="minorHAnsi"/>
                <w:sz w:val="18"/>
                <w:szCs w:val="18"/>
              </w:rPr>
            </w:pPr>
            <w:r w:rsidRPr="003E5F44">
              <w:rPr>
                <w:rFonts w:cstheme="minorHAnsi"/>
                <w:sz w:val="18"/>
                <w:szCs w:val="18"/>
              </w:rPr>
              <w:t>2.8</w:t>
            </w:r>
          </w:p>
        </w:tc>
        <w:tc>
          <w:tcPr>
            <w:tcW w:w="1620" w:type="dxa"/>
            <w:tcBorders>
              <w:top w:val="nil"/>
              <w:left w:val="nil"/>
              <w:bottom w:val="single" w:sz="4" w:space="0" w:color="auto"/>
              <w:right w:val="single" w:sz="4" w:space="0" w:color="auto"/>
            </w:tcBorders>
            <w:shd w:val="clear" w:color="auto" w:fill="auto"/>
            <w:noWrap/>
            <w:vAlign w:val="center"/>
          </w:tcPr>
          <w:p w14:paraId="0A39FBB3" w14:textId="77777777" w:rsidR="00781AAA" w:rsidRPr="003E5F44" w:rsidRDefault="00781AAA" w:rsidP="00793BCE">
            <w:pPr>
              <w:spacing w:after="0" w:line="240" w:lineRule="auto"/>
              <w:rPr>
                <w:rFonts w:eastAsia="Times New Roman" w:cstheme="minorHAnsi"/>
                <w:color w:val="000000"/>
                <w:sz w:val="18"/>
                <w:szCs w:val="18"/>
              </w:rPr>
            </w:pPr>
            <w:r w:rsidRPr="003E5F44">
              <w:rPr>
                <w:rFonts w:eastAsia="Times New Roman" w:cstheme="minorHAnsi"/>
                <w:color w:val="000000"/>
                <w:sz w:val="18"/>
                <w:szCs w:val="18"/>
              </w:rPr>
              <w:t>Most Common:</w:t>
            </w:r>
          </w:p>
          <w:p w14:paraId="6D79C802"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Slides</w:t>
            </w:r>
          </w:p>
          <w:p w14:paraId="73FAE797"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Slumps</w:t>
            </w:r>
          </w:p>
          <w:p w14:paraId="7B937739" w14:textId="77777777" w:rsidR="00781AAA" w:rsidRPr="003E5F44" w:rsidRDefault="00781AAA" w:rsidP="00793BCE">
            <w:pPr>
              <w:spacing w:after="0" w:line="240" w:lineRule="auto"/>
              <w:rPr>
                <w:rFonts w:eastAsia="Times New Roman" w:cstheme="minorHAnsi"/>
                <w:color w:val="000000"/>
                <w:sz w:val="18"/>
                <w:szCs w:val="18"/>
              </w:rPr>
            </w:pPr>
            <w:r w:rsidRPr="003E5F44">
              <w:rPr>
                <w:rFonts w:eastAsia="Times New Roman" w:cstheme="minorHAnsi"/>
                <w:color w:val="000000"/>
                <w:sz w:val="18"/>
                <w:szCs w:val="18"/>
              </w:rPr>
              <w:t>Less Common:</w:t>
            </w:r>
          </w:p>
          <w:p w14:paraId="6351D126"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Rock falls</w:t>
            </w:r>
          </w:p>
          <w:p w14:paraId="54D179FE"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Debris flows</w:t>
            </w:r>
          </w:p>
        </w:tc>
        <w:tc>
          <w:tcPr>
            <w:tcW w:w="1170" w:type="dxa"/>
            <w:tcBorders>
              <w:top w:val="nil"/>
              <w:left w:val="nil"/>
              <w:bottom w:val="single" w:sz="4" w:space="0" w:color="auto"/>
              <w:right w:val="single" w:sz="4" w:space="0" w:color="auto"/>
            </w:tcBorders>
            <w:shd w:val="clear" w:color="auto" w:fill="auto"/>
            <w:noWrap/>
            <w:vAlign w:val="center"/>
          </w:tcPr>
          <w:p w14:paraId="0341E14A" w14:textId="77777777" w:rsidR="00781AAA" w:rsidRPr="003E5F44" w:rsidRDefault="00781AAA" w:rsidP="00793BCE">
            <w:pPr>
              <w:spacing w:after="0" w:line="240" w:lineRule="auto"/>
              <w:jc w:val="center"/>
              <w:rPr>
                <w:rFonts w:cstheme="minorHAnsi"/>
                <w:sz w:val="18"/>
                <w:szCs w:val="18"/>
              </w:rPr>
            </w:pPr>
            <w:r w:rsidRPr="003E5F44">
              <w:rPr>
                <w:rFonts w:eastAsia="Times New Roman" w:cstheme="minorHAnsi"/>
                <w:color w:val="000000"/>
                <w:sz w:val="18"/>
                <w:szCs w:val="18"/>
              </w:rPr>
              <w:t xml:space="preserve">Majority of landslides on slopes greater than </w:t>
            </w:r>
            <w:r w:rsidRPr="003E5F44">
              <w:rPr>
                <w:bCs/>
                <w:sz w:val="18"/>
                <w:szCs w:val="18"/>
              </w:rPr>
              <w:t>20°</w:t>
            </w:r>
          </w:p>
        </w:tc>
        <w:tc>
          <w:tcPr>
            <w:tcW w:w="1710" w:type="dxa"/>
            <w:tcBorders>
              <w:top w:val="nil"/>
              <w:left w:val="nil"/>
              <w:bottom w:val="single" w:sz="4" w:space="0" w:color="auto"/>
              <w:right w:val="single" w:sz="4" w:space="0" w:color="auto"/>
            </w:tcBorders>
            <w:shd w:val="clear" w:color="auto" w:fill="auto"/>
            <w:noWrap/>
            <w:vAlign w:val="center"/>
          </w:tcPr>
          <w:p w14:paraId="116C8976" w14:textId="77777777" w:rsidR="00781AAA" w:rsidRPr="003E5F44" w:rsidRDefault="00781AAA" w:rsidP="00793BCE">
            <w:pPr>
              <w:numPr>
                <w:ilvl w:val="0"/>
                <w:numId w:val="10"/>
              </w:numPr>
              <w:spacing w:after="0" w:line="240" w:lineRule="auto"/>
              <w:contextualSpacing/>
              <w:rPr>
                <w:rFonts w:cstheme="minorHAnsi"/>
                <w:sz w:val="18"/>
                <w:szCs w:val="18"/>
              </w:rPr>
            </w:pPr>
            <w:r w:rsidRPr="003E5F44">
              <w:rPr>
                <w:rFonts w:eastAsia="Times New Roman" w:cstheme="minorHAnsi"/>
                <w:color w:val="000000"/>
                <w:sz w:val="18"/>
                <w:szCs w:val="18"/>
              </w:rPr>
              <w:t>Shale and siltstone dominated units most prone to landslides</w:t>
            </w:r>
          </w:p>
          <w:p w14:paraId="0BE2227A" w14:textId="77777777" w:rsidR="00781AAA" w:rsidRPr="003E5F44" w:rsidRDefault="00781AAA" w:rsidP="00793BCE">
            <w:pPr>
              <w:numPr>
                <w:ilvl w:val="0"/>
                <w:numId w:val="10"/>
              </w:numPr>
              <w:spacing w:after="0" w:line="240" w:lineRule="auto"/>
              <w:contextualSpacing/>
              <w:rPr>
                <w:rFonts w:cstheme="minorHAnsi"/>
                <w:sz w:val="18"/>
                <w:szCs w:val="18"/>
              </w:rPr>
            </w:pPr>
            <w:r w:rsidRPr="003E5F44">
              <w:rPr>
                <w:rFonts w:eastAsia="Times New Roman" w:cstheme="minorHAnsi"/>
                <w:color w:val="000000"/>
                <w:sz w:val="18"/>
                <w:szCs w:val="18"/>
              </w:rPr>
              <w:t>Allegheny and Hinton Formations most susceptible</w:t>
            </w:r>
          </w:p>
        </w:tc>
        <w:tc>
          <w:tcPr>
            <w:tcW w:w="1260" w:type="dxa"/>
            <w:tcBorders>
              <w:top w:val="nil"/>
              <w:left w:val="nil"/>
              <w:bottom w:val="single" w:sz="4" w:space="0" w:color="auto"/>
              <w:right w:val="single" w:sz="4" w:space="0" w:color="auto"/>
            </w:tcBorders>
            <w:shd w:val="clear" w:color="auto" w:fill="auto"/>
            <w:noWrap/>
            <w:vAlign w:val="center"/>
          </w:tcPr>
          <w:p w14:paraId="7D516C0C" w14:textId="77777777" w:rsidR="00781AAA" w:rsidRPr="003E5F44" w:rsidRDefault="00781AAA" w:rsidP="00793BCE">
            <w:pPr>
              <w:spacing w:after="0" w:line="240" w:lineRule="auto"/>
              <w:jc w:val="center"/>
              <w:rPr>
                <w:rFonts w:cstheme="minorHAnsi"/>
                <w:sz w:val="18"/>
                <w:szCs w:val="18"/>
              </w:rPr>
            </w:pPr>
            <w:r w:rsidRPr="003E5F44">
              <w:rPr>
                <w:rFonts w:eastAsia="Times New Roman" w:cstheme="minorHAnsi"/>
                <w:color w:val="000000"/>
                <w:sz w:val="18"/>
                <w:szCs w:val="18"/>
              </w:rPr>
              <w:t>Mining regolith is the most slide-prone material</w:t>
            </w:r>
          </w:p>
        </w:tc>
        <w:tc>
          <w:tcPr>
            <w:tcW w:w="1335" w:type="dxa"/>
            <w:tcBorders>
              <w:top w:val="nil"/>
              <w:left w:val="nil"/>
              <w:bottom w:val="single" w:sz="4" w:space="0" w:color="auto"/>
              <w:right w:val="single" w:sz="4" w:space="0" w:color="auto"/>
            </w:tcBorders>
            <w:shd w:val="clear" w:color="auto" w:fill="auto"/>
            <w:noWrap/>
            <w:vAlign w:val="center"/>
          </w:tcPr>
          <w:p w14:paraId="37AAFE5F" w14:textId="77777777" w:rsidR="00781AAA" w:rsidRPr="003E5F44" w:rsidRDefault="00781AAA" w:rsidP="00793BCE">
            <w:pPr>
              <w:numPr>
                <w:ilvl w:val="0"/>
                <w:numId w:val="15"/>
              </w:numPr>
              <w:spacing w:after="0" w:line="240" w:lineRule="auto"/>
              <w:contextualSpacing/>
              <w:rPr>
                <w:rFonts w:eastAsia="Times New Roman" w:cstheme="minorHAnsi"/>
                <w:color w:val="000000"/>
                <w:sz w:val="18"/>
                <w:szCs w:val="18"/>
              </w:rPr>
            </w:pPr>
            <w:proofErr w:type="spellStart"/>
            <w:r w:rsidRPr="003E5F44">
              <w:rPr>
                <w:rFonts w:eastAsia="Times New Roman" w:cstheme="minorHAnsi"/>
                <w:color w:val="000000"/>
                <w:sz w:val="18"/>
                <w:szCs w:val="18"/>
              </w:rPr>
              <w:t>Unreclaimed</w:t>
            </w:r>
            <w:proofErr w:type="spellEnd"/>
            <w:r w:rsidRPr="003E5F44">
              <w:rPr>
                <w:rFonts w:eastAsia="Times New Roman" w:cstheme="minorHAnsi"/>
                <w:color w:val="000000"/>
                <w:sz w:val="18"/>
                <w:szCs w:val="18"/>
              </w:rPr>
              <w:t xml:space="preserve"> mine sites</w:t>
            </w:r>
          </w:p>
          <w:p w14:paraId="35ED5FA6" w14:textId="77777777" w:rsidR="00781AAA" w:rsidRPr="003E5F44" w:rsidRDefault="00781AAA" w:rsidP="00793BCE">
            <w:pPr>
              <w:numPr>
                <w:ilvl w:val="0"/>
                <w:numId w:val="15"/>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Timber harvesting</w:t>
            </w:r>
          </w:p>
        </w:tc>
      </w:tr>
      <w:tr w:rsidR="00781AAA" w:rsidRPr="003E5F44" w14:paraId="475E267B" w14:textId="77777777" w:rsidTr="00793BCE">
        <w:trPr>
          <w:trHeight w:val="216"/>
        </w:trPr>
        <w:tc>
          <w:tcPr>
            <w:tcW w:w="1165" w:type="dxa"/>
            <w:tcBorders>
              <w:top w:val="nil"/>
              <w:left w:val="single" w:sz="4" w:space="0" w:color="auto"/>
              <w:bottom w:val="single" w:sz="4" w:space="0" w:color="auto"/>
              <w:right w:val="single" w:sz="4" w:space="0" w:color="auto"/>
            </w:tcBorders>
            <w:shd w:val="clear" w:color="auto" w:fill="auto"/>
            <w:noWrap/>
            <w:vAlign w:val="center"/>
          </w:tcPr>
          <w:p w14:paraId="07A0B4BB" w14:textId="77777777" w:rsidR="00781AAA" w:rsidRPr="003E5F44" w:rsidRDefault="00781AAA" w:rsidP="00793BCE">
            <w:pPr>
              <w:spacing w:after="0" w:line="240" w:lineRule="auto"/>
              <w:jc w:val="center"/>
              <w:rPr>
                <w:rFonts w:eastAsia="Times New Roman" w:cstheme="minorHAnsi"/>
                <w:b/>
                <w:color w:val="000000"/>
                <w:sz w:val="18"/>
                <w:szCs w:val="18"/>
              </w:rPr>
            </w:pPr>
            <w:r w:rsidRPr="003E5F44">
              <w:rPr>
                <w:rFonts w:eastAsia="Times New Roman" w:cstheme="minorHAnsi"/>
                <w:b/>
                <w:color w:val="000000"/>
                <w:sz w:val="18"/>
                <w:szCs w:val="18"/>
              </w:rPr>
              <w:t>Northern Appalachian Ridges and Valleys</w:t>
            </w:r>
          </w:p>
        </w:tc>
        <w:tc>
          <w:tcPr>
            <w:tcW w:w="1170" w:type="dxa"/>
            <w:tcBorders>
              <w:top w:val="nil"/>
              <w:left w:val="nil"/>
              <w:bottom w:val="single" w:sz="4" w:space="0" w:color="auto"/>
              <w:right w:val="single" w:sz="4" w:space="0" w:color="auto"/>
            </w:tcBorders>
            <w:shd w:val="clear" w:color="auto" w:fill="auto"/>
            <w:noWrap/>
            <w:vAlign w:val="center"/>
          </w:tcPr>
          <w:p w14:paraId="3B42225B" w14:textId="77777777" w:rsidR="00781AAA" w:rsidRPr="003E5F44" w:rsidRDefault="00781AAA" w:rsidP="00793BCE">
            <w:pPr>
              <w:spacing w:after="0" w:line="240" w:lineRule="auto"/>
              <w:jc w:val="center"/>
              <w:rPr>
                <w:rFonts w:eastAsia="Times New Roman" w:cstheme="minorHAnsi"/>
                <w:b/>
                <w:color w:val="000000"/>
                <w:sz w:val="18"/>
                <w:szCs w:val="18"/>
              </w:rPr>
            </w:pPr>
            <w:r w:rsidRPr="003E5F44">
              <w:rPr>
                <w:rFonts w:eastAsia="Times New Roman" w:cstheme="minorHAnsi"/>
                <w:b/>
                <w:color w:val="000000"/>
                <w:sz w:val="18"/>
                <w:szCs w:val="18"/>
              </w:rPr>
              <w:t>Total:</w:t>
            </w:r>
          </w:p>
          <w:p w14:paraId="732CCE47" w14:textId="610248B7" w:rsidR="00781AAA" w:rsidRPr="003E5F44" w:rsidRDefault="009B5259" w:rsidP="00793BCE">
            <w:pPr>
              <w:spacing w:after="0" w:line="240" w:lineRule="auto"/>
              <w:jc w:val="center"/>
              <w:rPr>
                <w:rFonts w:eastAsia="Times New Roman" w:cstheme="minorHAnsi"/>
                <w:color w:val="000000"/>
                <w:sz w:val="18"/>
                <w:szCs w:val="18"/>
              </w:rPr>
            </w:pPr>
            <w:r>
              <w:rPr>
                <w:rFonts w:eastAsia="Times New Roman" w:cstheme="minorHAnsi"/>
                <w:color w:val="000000"/>
                <w:sz w:val="18"/>
                <w:szCs w:val="18"/>
              </w:rPr>
              <w:t>2,128</w:t>
            </w:r>
          </w:p>
          <w:p w14:paraId="18F2761A" w14:textId="77777777" w:rsidR="00781AAA" w:rsidRPr="003E5F44" w:rsidRDefault="00781AAA" w:rsidP="00793BCE">
            <w:pPr>
              <w:spacing w:after="0" w:line="240" w:lineRule="auto"/>
              <w:jc w:val="center"/>
              <w:rPr>
                <w:rFonts w:eastAsia="Times New Roman" w:cstheme="minorHAnsi"/>
                <w:color w:val="000000"/>
                <w:sz w:val="18"/>
                <w:szCs w:val="18"/>
              </w:rPr>
            </w:pPr>
          </w:p>
          <w:p w14:paraId="28A9841C" w14:textId="77777777" w:rsidR="00781AAA" w:rsidRPr="003E5F44" w:rsidRDefault="00781AAA" w:rsidP="00793BCE">
            <w:pPr>
              <w:spacing w:after="0" w:line="240" w:lineRule="auto"/>
              <w:jc w:val="center"/>
              <w:rPr>
                <w:rFonts w:eastAsia="Times New Roman" w:cstheme="minorHAnsi"/>
                <w:b/>
                <w:color w:val="000000"/>
                <w:sz w:val="18"/>
                <w:szCs w:val="18"/>
              </w:rPr>
            </w:pPr>
            <w:r w:rsidRPr="003E5F44">
              <w:rPr>
                <w:rFonts w:eastAsia="Times New Roman" w:cstheme="minorHAnsi"/>
                <w:b/>
                <w:color w:val="000000"/>
                <w:sz w:val="18"/>
                <w:szCs w:val="18"/>
              </w:rPr>
              <w:t>Per sq. mile:</w:t>
            </w:r>
          </w:p>
          <w:p w14:paraId="0A3DF6A6" w14:textId="58EE15C8" w:rsidR="00781AAA" w:rsidRPr="003E5F44" w:rsidRDefault="00781AAA" w:rsidP="00793BCE">
            <w:pPr>
              <w:spacing w:after="0" w:line="240" w:lineRule="auto"/>
              <w:jc w:val="center"/>
              <w:rPr>
                <w:rFonts w:eastAsia="Times New Roman" w:cstheme="minorHAnsi"/>
                <w:color w:val="000000"/>
                <w:sz w:val="18"/>
                <w:szCs w:val="18"/>
              </w:rPr>
            </w:pPr>
            <w:r w:rsidRPr="003E5F44">
              <w:rPr>
                <w:rFonts w:eastAsia="Times New Roman" w:cstheme="minorHAnsi"/>
                <w:color w:val="000000"/>
                <w:sz w:val="18"/>
                <w:szCs w:val="18"/>
              </w:rPr>
              <w:t>0.</w:t>
            </w:r>
            <w:r w:rsidR="009B5259">
              <w:rPr>
                <w:rFonts w:eastAsia="Times New Roman" w:cstheme="minorHAnsi"/>
                <w:color w:val="000000"/>
                <w:sz w:val="18"/>
                <w:szCs w:val="18"/>
              </w:rPr>
              <w:t>5</w:t>
            </w:r>
          </w:p>
        </w:tc>
        <w:tc>
          <w:tcPr>
            <w:tcW w:w="1620" w:type="dxa"/>
            <w:tcBorders>
              <w:top w:val="nil"/>
              <w:left w:val="nil"/>
              <w:bottom w:val="single" w:sz="4" w:space="0" w:color="auto"/>
              <w:right w:val="single" w:sz="4" w:space="0" w:color="auto"/>
            </w:tcBorders>
            <w:shd w:val="clear" w:color="auto" w:fill="auto"/>
            <w:noWrap/>
            <w:vAlign w:val="center"/>
          </w:tcPr>
          <w:p w14:paraId="062BF4EE" w14:textId="77777777" w:rsidR="00781AAA" w:rsidRPr="003E5F44" w:rsidRDefault="00781AAA" w:rsidP="00793BCE">
            <w:pPr>
              <w:spacing w:after="0" w:line="240" w:lineRule="auto"/>
              <w:rPr>
                <w:rFonts w:eastAsia="Times New Roman" w:cstheme="minorHAnsi"/>
                <w:color w:val="000000"/>
                <w:sz w:val="18"/>
                <w:szCs w:val="18"/>
              </w:rPr>
            </w:pPr>
            <w:r w:rsidRPr="003E5F44">
              <w:rPr>
                <w:rFonts w:eastAsia="Times New Roman" w:cstheme="minorHAnsi"/>
                <w:color w:val="000000"/>
                <w:sz w:val="18"/>
                <w:szCs w:val="18"/>
              </w:rPr>
              <w:t>Most Common:</w:t>
            </w:r>
          </w:p>
          <w:p w14:paraId="5F6011E5"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Slides</w:t>
            </w:r>
          </w:p>
          <w:p w14:paraId="039B6A51"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Slumps</w:t>
            </w:r>
          </w:p>
          <w:p w14:paraId="7C4A5D05" w14:textId="77777777" w:rsidR="00781AAA" w:rsidRPr="003E5F44" w:rsidRDefault="00781AAA" w:rsidP="00793BCE">
            <w:pPr>
              <w:spacing w:after="0" w:line="240" w:lineRule="auto"/>
              <w:rPr>
                <w:rFonts w:eastAsia="Times New Roman" w:cstheme="minorHAnsi"/>
                <w:color w:val="000000"/>
                <w:sz w:val="18"/>
                <w:szCs w:val="18"/>
              </w:rPr>
            </w:pPr>
            <w:r w:rsidRPr="003E5F44">
              <w:rPr>
                <w:rFonts w:eastAsia="Times New Roman" w:cstheme="minorHAnsi"/>
                <w:color w:val="000000"/>
                <w:sz w:val="18"/>
                <w:szCs w:val="18"/>
              </w:rPr>
              <w:t>Less Common:</w:t>
            </w:r>
          </w:p>
          <w:p w14:paraId="4BDF807A"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Rock falls</w:t>
            </w:r>
          </w:p>
          <w:p w14:paraId="5850A54E"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Debris flows</w:t>
            </w:r>
          </w:p>
          <w:p w14:paraId="28E28B23"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Lateral spreads</w:t>
            </w:r>
          </w:p>
        </w:tc>
        <w:tc>
          <w:tcPr>
            <w:tcW w:w="1170" w:type="dxa"/>
            <w:tcBorders>
              <w:top w:val="nil"/>
              <w:left w:val="nil"/>
              <w:bottom w:val="single" w:sz="4" w:space="0" w:color="auto"/>
              <w:right w:val="single" w:sz="4" w:space="0" w:color="auto"/>
            </w:tcBorders>
            <w:shd w:val="clear" w:color="auto" w:fill="auto"/>
            <w:noWrap/>
            <w:vAlign w:val="center"/>
          </w:tcPr>
          <w:p w14:paraId="1600837A" w14:textId="77777777" w:rsidR="00781AAA" w:rsidRPr="003E5F44" w:rsidRDefault="00781AAA" w:rsidP="00793BCE">
            <w:pPr>
              <w:spacing w:after="0" w:line="240" w:lineRule="auto"/>
              <w:jc w:val="center"/>
              <w:rPr>
                <w:rFonts w:eastAsia="Times New Roman" w:cstheme="minorHAnsi"/>
                <w:color w:val="000000"/>
                <w:sz w:val="18"/>
                <w:szCs w:val="18"/>
              </w:rPr>
            </w:pPr>
            <w:r w:rsidRPr="003E5F44">
              <w:rPr>
                <w:rFonts w:eastAsia="Times New Roman" w:cstheme="minorHAnsi"/>
                <w:color w:val="000000"/>
                <w:sz w:val="18"/>
                <w:szCs w:val="18"/>
              </w:rPr>
              <w:t xml:space="preserve">Majority of landslides on slopes greater than </w:t>
            </w:r>
            <w:r w:rsidRPr="003E5F44">
              <w:rPr>
                <w:bCs/>
                <w:sz w:val="18"/>
                <w:szCs w:val="18"/>
              </w:rPr>
              <w:t>20°</w:t>
            </w:r>
          </w:p>
        </w:tc>
        <w:tc>
          <w:tcPr>
            <w:tcW w:w="1710" w:type="dxa"/>
            <w:tcBorders>
              <w:top w:val="nil"/>
              <w:left w:val="nil"/>
              <w:bottom w:val="single" w:sz="4" w:space="0" w:color="auto"/>
              <w:right w:val="single" w:sz="4" w:space="0" w:color="auto"/>
            </w:tcBorders>
            <w:shd w:val="clear" w:color="auto" w:fill="auto"/>
            <w:noWrap/>
            <w:vAlign w:val="center"/>
          </w:tcPr>
          <w:p w14:paraId="2CC096EB" w14:textId="77777777" w:rsidR="00781AAA" w:rsidRPr="003E5F44" w:rsidRDefault="00781AAA" w:rsidP="00793BCE">
            <w:pPr>
              <w:numPr>
                <w:ilvl w:val="0"/>
                <w:numId w:val="9"/>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Sandstone and shale dominated units most prone to landslides</w:t>
            </w:r>
          </w:p>
          <w:p w14:paraId="736A86AA" w14:textId="77777777" w:rsidR="00781AAA" w:rsidRPr="003E5F44" w:rsidRDefault="00781AAA" w:rsidP="00793BCE">
            <w:pPr>
              <w:numPr>
                <w:ilvl w:val="0"/>
                <w:numId w:val="9"/>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McKenzie Fm. and Clinton Group most susceptible</w:t>
            </w:r>
          </w:p>
        </w:tc>
        <w:tc>
          <w:tcPr>
            <w:tcW w:w="1260" w:type="dxa"/>
            <w:tcBorders>
              <w:top w:val="nil"/>
              <w:left w:val="nil"/>
              <w:bottom w:val="single" w:sz="4" w:space="0" w:color="auto"/>
              <w:right w:val="single" w:sz="4" w:space="0" w:color="auto"/>
            </w:tcBorders>
            <w:shd w:val="clear" w:color="auto" w:fill="auto"/>
            <w:noWrap/>
            <w:vAlign w:val="center"/>
          </w:tcPr>
          <w:p w14:paraId="58BD2B08" w14:textId="77777777" w:rsidR="00781AAA" w:rsidRPr="003E5F44" w:rsidRDefault="00781AAA" w:rsidP="00793BCE">
            <w:pPr>
              <w:spacing w:after="0" w:line="240" w:lineRule="auto"/>
              <w:jc w:val="center"/>
              <w:rPr>
                <w:rFonts w:eastAsia="Times New Roman" w:cstheme="minorHAnsi"/>
                <w:color w:val="000000"/>
                <w:sz w:val="18"/>
                <w:szCs w:val="18"/>
              </w:rPr>
            </w:pPr>
            <w:r w:rsidRPr="003E5F44">
              <w:rPr>
                <w:rFonts w:eastAsia="Times New Roman" w:cstheme="minorHAnsi"/>
                <w:color w:val="000000"/>
                <w:sz w:val="18"/>
                <w:szCs w:val="18"/>
              </w:rPr>
              <w:t>Acid clastic residuum is the most slide-prone material</w:t>
            </w:r>
          </w:p>
        </w:tc>
        <w:tc>
          <w:tcPr>
            <w:tcW w:w="1335" w:type="dxa"/>
            <w:tcBorders>
              <w:top w:val="nil"/>
              <w:left w:val="nil"/>
              <w:bottom w:val="single" w:sz="4" w:space="0" w:color="auto"/>
              <w:right w:val="single" w:sz="4" w:space="0" w:color="auto"/>
            </w:tcBorders>
            <w:shd w:val="clear" w:color="auto" w:fill="auto"/>
            <w:noWrap/>
            <w:vAlign w:val="center"/>
          </w:tcPr>
          <w:p w14:paraId="6C28B4BC" w14:textId="77777777" w:rsidR="00781AAA" w:rsidRPr="003E5F44" w:rsidRDefault="00781AAA" w:rsidP="00793BCE">
            <w:pPr>
              <w:numPr>
                <w:ilvl w:val="0"/>
                <w:numId w:val="16"/>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Limestone quarries</w:t>
            </w:r>
          </w:p>
          <w:p w14:paraId="70AA8089" w14:textId="77777777" w:rsidR="00781AAA" w:rsidRPr="003E5F44" w:rsidRDefault="00781AAA" w:rsidP="00793BCE">
            <w:pPr>
              <w:numPr>
                <w:ilvl w:val="0"/>
                <w:numId w:val="16"/>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Timber harvesting</w:t>
            </w:r>
          </w:p>
          <w:p w14:paraId="58120BDE" w14:textId="77777777" w:rsidR="00781AAA" w:rsidRPr="003E5F44" w:rsidRDefault="00781AAA" w:rsidP="00793BCE">
            <w:pPr>
              <w:spacing w:after="0" w:line="240" w:lineRule="auto"/>
              <w:jc w:val="center"/>
              <w:rPr>
                <w:rFonts w:eastAsia="Times New Roman" w:cstheme="minorHAnsi"/>
                <w:color w:val="000000"/>
                <w:sz w:val="18"/>
                <w:szCs w:val="18"/>
              </w:rPr>
            </w:pPr>
          </w:p>
        </w:tc>
      </w:tr>
    </w:tbl>
    <w:p w14:paraId="5F3F500E" w14:textId="77777777" w:rsidR="00781AAA" w:rsidRDefault="00781AAA" w:rsidP="00D004C8">
      <w:pPr>
        <w:pStyle w:val="Heading3"/>
        <w:ind w:left="0" w:firstLine="0"/>
      </w:pPr>
    </w:p>
    <w:p w14:paraId="09639C9E" w14:textId="63363033" w:rsidR="00D004C8" w:rsidRDefault="00142E6C" w:rsidP="00D004C8">
      <w:pPr>
        <w:pStyle w:val="Heading3"/>
        <w:ind w:left="0" w:firstLine="0"/>
      </w:pPr>
      <w:bookmarkStart w:id="21" w:name="_Toc100827940"/>
      <w:r>
        <w:t xml:space="preserve">3.1.1 </w:t>
      </w:r>
      <w:r w:rsidR="00D004C8">
        <w:t>Central Allegheny Plateau</w:t>
      </w:r>
      <w:r w:rsidR="0025518D">
        <w:t xml:space="preserve"> MLRA</w:t>
      </w:r>
      <w:bookmarkEnd w:id="21"/>
    </w:p>
    <w:p w14:paraId="709788E7" w14:textId="06DB0929" w:rsidR="00EC7DB4" w:rsidRPr="00EC7DB4" w:rsidRDefault="00EC7DB4" w:rsidP="00EC7DB4">
      <w:pPr>
        <w:rPr>
          <w:b/>
        </w:rPr>
      </w:pPr>
      <w:r w:rsidRPr="00EC7DB4">
        <w:rPr>
          <w:b/>
        </w:rPr>
        <w:t>Landscape Characteristics</w:t>
      </w:r>
    </w:p>
    <w:p w14:paraId="5D4BF978" w14:textId="7455FB33" w:rsidR="003E24FC" w:rsidRPr="003E24FC" w:rsidRDefault="003E24FC" w:rsidP="003E24FC">
      <w:pPr>
        <w:rPr>
          <w:i/>
          <w:iCs/>
        </w:rPr>
      </w:pPr>
      <w:r>
        <w:t>The Central Allegheny Plateau is an extensive MLRA situated in an area dominated by rugged topogr</w:t>
      </w:r>
      <w:r w:rsidR="00202546">
        <w:t xml:space="preserve">aphy, nearly flat-lying clastic </w:t>
      </w:r>
      <w:r>
        <w:t>sedimentary bedrock (siltstone, shale, and sandstone)</w:t>
      </w:r>
      <w:r w:rsidR="001E3FFA">
        <w:t>,</w:t>
      </w:r>
      <w:r>
        <w:t xml:space="preserve"> and well-drained soils formed in residuum and colluvium.</w:t>
      </w:r>
      <w:r w:rsidR="001E3FFA" w:rsidRPr="001E3FFA">
        <w:t xml:space="preserve"> </w:t>
      </w:r>
      <w:r w:rsidR="001E3FFA">
        <w:t xml:space="preserve">River valleys have significant alluvial deposits ranging from coarse gravel in steep upland river channels to fine silt and clay on broad low-gradient river </w:t>
      </w:r>
      <w:r w:rsidR="001E3FFA">
        <w:lastRenderedPageBreak/>
        <w:t xml:space="preserve">bottoms. </w:t>
      </w:r>
      <w:r w:rsidRPr="00142E6C">
        <w:rPr>
          <w:i/>
          <w:iCs/>
        </w:rPr>
        <w:t>Results of LiDAR-based mapping suggest landslide abundance is greater in the Central Allegheny Plateau than in any other MLRA within West Virginia.</w:t>
      </w:r>
    </w:p>
    <w:p w14:paraId="317D1033" w14:textId="0DF2C278" w:rsidR="00EC7DB4" w:rsidRPr="00EE2B17" w:rsidRDefault="00EC7DB4" w:rsidP="003E24FC">
      <w:pPr>
        <w:rPr>
          <w:b/>
        </w:rPr>
      </w:pPr>
      <w:bookmarkStart w:id="22" w:name="_Hlk96603824"/>
      <w:r w:rsidRPr="00EE2B17">
        <w:rPr>
          <w:b/>
        </w:rPr>
        <w:t>Landslide Characteristics and Contributing Factors</w:t>
      </w:r>
    </w:p>
    <w:bookmarkEnd w:id="22"/>
    <w:p w14:paraId="61D3B14D" w14:textId="46A7B497" w:rsidR="005E305B" w:rsidRPr="00D46F27" w:rsidRDefault="0010109A" w:rsidP="00EC7DB4">
      <w:pPr>
        <w:rPr>
          <w:bCs/>
        </w:rPr>
      </w:pPr>
      <w:r w:rsidRPr="00A8467D">
        <w:rPr>
          <w:b/>
          <w:color w:val="002060"/>
        </w:rPr>
        <w:t>Slides</w:t>
      </w:r>
      <w:r w:rsidRPr="00A8467D">
        <w:rPr>
          <w:bCs/>
        </w:rPr>
        <w:t xml:space="preserve"> and </w:t>
      </w:r>
      <w:r w:rsidRPr="00A8467D">
        <w:rPr>
          <w:b/>
          <w:color w:val="002060"/>
        </w:rPr>
        <w:t>slumps</w:t>
      </w:r>
      <w:r w:rsidRPr="00A8467D">
        <w:rPr>
          <w:bCs/>
        </w:rPr>
        <w:t xml:space="preserve"> are the most common landslide types in </w:t>
      </w:r>
      <w:r w:rsidR="00D46F27">
        <w:rPr>
          <w:bCs/>
        </w:rPr>
        <w:t xml:space="preserve">the </w:t>
      </w:r>
      <w:r w:rsidR="00DA6510">
        <w:rPr>
          <w:bCs/>
        </w:rPr>
        <w:t>Central Allegheny Plateau, as is the case for all MLRAs in West Virginia</w:t>
      </w:r>
      <w:r>
        <w:rPr>
          <w:bCs/>
        </w:rPr>
        <w:t>.</w:t>
      </w:r>
      <w:r w:rsidRPr="00A8467D">
        <w:rPr>
          <w:bCs/>
        </w:rPr>
        <w:t xml:space="preserve"> They tend to develop when soil moisture and pore pressure are highest. </w:t>
      </w:r>
      <w:r w:rsidRPr="00A8467D">
        <w:rPr>
          <w:bCs/>
          <w:i/>
          <w:iCs/>
        </w:rPr>
        <w:t xml:space="preserve">They are most problematic after prolonged wet seasons, particularly in late winter and early spring when soils are saturated and ground-water tables usually are high throughout the </w:t>
      </w:r>
      <w:r>
        <w:rPr>
          <w:bCs/>
          <w:i/>
          <w:iCs/>
        </w:rPr>
        <w:t>region</w:t>
      </w:r>
      <w:r w:rsidRPr="00A8467D">
        <w:rPr>
          <w:bCs/>
        </w:rPr>
        <w:t>. Debris flows can initiate as slumps or slides in residuum</w:t>
      </w:r>
      <w:r w:rsidR="00202546">
        <w:rPr>
          <w:bCs/>
        </w:rPr>
        <w:t xml:space="preserve"> </w:t>
      </w:r>
      <w:r w:rsidR="00202546">
        <w:t xml:space="preserve">(material weathered in place or nearly in place) </w:t>
      </w:r>
      <w:r w:rsidRPr="00A8467D">
        <w:rPr>
          <w:bCs/>
        </w:rPr>
        <w:t xml:space="preserve">or colluvium </w:t>
      </w:r>
      <w:r w:rsidR="00202546">
        <w:t xml:space="preserve">(material transported some distance by gravitational processes) </w:t>
      </w:r>
      <w:r w:rsidRPr="00A8467D">
        <w:rPr>
          <w:bCs/>
        </w:rPr>
        <w:t xml:space="preserve">on upper slopes, but may run long distances downslope from their source. The most frequent cause of </w:t>
      </w:r>
      <w:r w:rsidRPr="00B760ED">
        <w:rPr>
          <w:bCs/>
        </w:rPr>
        <w:t>Appalachian</w:t>
      </w:r>
      <w:r w:rsidRPr="00A8467D">
        <w:rPr>
          <w:bCs/>
        </w:rPr>
        <w:t xml:space="preserve"> debris flows is heavy rain associated with intense spring and early summer storms or late summer and early autumn remnants of tropical cyclones. Fortunately, </w:t>
      </w:r>
      <w:r w:rsidRPr="00B760ED">
        <w:rPr>
          <w:bCs/>
        </w:rPr>
        <w:t>Appalachian debris</w:t>
      </w:r>
      <w:r w:rsidRPr="00A8467D">
        <w:rPr>
          <w:bCs/>
        </w:rPr>
        <w:t xml:space="preserve"> flows are infrequent, with recurrence intervals at the most vulnerable sites estimated to be hundreds or thousands of years. </w:t>
      </w:r>
      <w:r w:rsidRPr="00A8467D">
        <w:t xml:space="preserve">Rock fall failures are commonly reported in the </w:t>
      </w:r>
      <w:r w:rsidR="00D46F27">
        <w:t>MLRA</w:t>
      </w:r>
      <w:r w:rsidRPr="00A8467D">
        <w:t>, especially on disturbed slopes such as ro</w:t>
      </w:r>
      <w:r w:rsidR="00CF396B">
        <w:t>ad</w:t>
      </w:r>
      <w:r w:rsidRPr="00A8467D">
        <w:t xml:space="preserve"> cuts along transportation corridors and mine highwalls, but the scope of rock fall susceptibility is not well shown by this landslide inventory. Less common landslide types in </w:t>
      </w:r>
      <w:r>
        <w:t xml:space="preserve">the </w:t>
      </w:r>
      <w:r w:rsidR="00D46F27">
        <w:t xml:space="preserve">MLRA </w:t>
      </w:r>
      <w:r w:rsidRPr="00A8467D">
        <w:t>include multiple failures (tight clusters of small landslides and debris flows that tend to occur during debris flow events) and lateral spreads (clusters of large rock blocks that appear to move rarely).</w:t>
      </w:r>
    </w:p>
    <w:p w14:paraId="466230F6" w14:textId="5EB83FC2" w:rsidR="00300F9F" w:rsidRPr="005E305B" w:rsidRDefault="00EC7DB4" w:rsidP="00EC7DB4">
      <w:pPr>
        <w:rPr>
          <w:b/>
          <w:color w:val="002060"/>
        </w:rPr>
      </w:pPr>
      <w:r w:rsidRPr="000E25D2">
        <w:rPr>
          <w:b/>
        </w:rPr>
        <w:t>Slope:</w:t>
      </w:r>
      <w:r>
        <w:t xml:space="preserve"> </w:t>
      </w:r>
      <w:r w:rsidR="00922BDA" w:rsidRPr="00922BDA">
        <w:t xml:space="preserve">Analysis of LiDAR-based landslide data from West Virginia reveals that slope steepness may be the most important control over where landslides develop, especially in steep hillslope hollows that allow subsurface moisture, surface-water runoff, and unconsolidated material to accumulate. The slopes on upland surfaces where slides (including slumps) and debris flows initiate are significantly steeper than most of the nearby landscape. </w:t>
      </w:r>
      <w:r w:rsidR="00922BDA" w:rsidRPr="004B6FEE">
        <w:t>Eighty percent of</w:t>
      </w:r>
      <w:r w:rsidR="00922BDA" w:rsidRPr="004B6FEE">
        <w:rPr>
          <w:b/>
          <w:bCs/>
        </w:rPr>
        <w:t xml:space="preserve"> </w:t>
      </w:r>
      <w:r w:rsidR="00922BDA" w:rsidRPr="00922BDA">
        <w:rPr>
          <w:b/>
          <w:bCs/>
          <w:color w:val="002060"/>
        </w:rPr>
        <w:t xml:space="preserve">slides and slumps initiated on slopes between 17° to 39° </w:t>
      </w:r>
      <w:r w:rsidR="00922BDA" w:rsidRPr="004B6FEE">
        <w:t>and eighty percent of</w:t>
      </w:r>
      <w:r w:rsidR="00922BDA" w:rsidRPr="004B6FEE">
        <w:rPr>
          <w:b/>
          <w:bCs/>
        </w:rPr>
        <w:t xml:space="preserve"> </w:t>
      </w:r>
      <w:r w:rsidR="00922BDA" w:rsidRPr="00922BDA">
        <w:rPr>
          <w:b/>
          <w:bCs/>
          <w:color w:val="002060"/>
        </w:rPr>
        <w:t>debris flows initiated on slopes between 14° to 40°.</w:t>
      </w:r>
    </w:p>
    <w:bookmarkStart w:id="23" w:name="_Hlk96604608"/>
    <w:p w14:paraId="5002F989" w14:textId="1254BC84" w:rsidR="00EC7DB4" w:rsidRPr="00227336" w:rsidRDefault="008427DE" w:rsidP="00EC7DB4">
      <w:r>
        <w:fldChar w:fldCharType="begin"/>
      </w:r>
      <w:r>
        <w:instrText xml:space="preserve"> HYPERLINK "https://data.wvgis.wvu.edu/pub/RA/State/CL/Landslide/Graphic/Statewide_GeneralizedGeology_Map.pdf" </w:instrText>
      </w:r>
      <w:r>
        <w:fldChar w:fldCharType="separate"/>
      </w:r>
      <w:r w:rsidR="00EC7DB4" w:rsidRPr="007F6114">
        <w:rPr>
          <w:rStyle w:val="Hyperlink"/>
          <w:b/>
        </w:rPr>
        <w:t>Geology</w:t>
      </w:r>
      <w:r>
        <w:rPr>
          <w:rStyle w:val="Hyperlink"/>
          <w:b/>
        </w:rPr>
        <w:fldChar w:fldCharType="end"/>
      </w:r>
      <w:r w:rsidR="00EC7DB4" w:rsidRPr="000E25D2">
        <w:rPr>
          <w:b/>
        </w:rPr>
        <w:t>:</w:t>
      </w:r>
      <w:r w:rsidR="000E25D2">
        <w:rPr>
          <w:b/>
        </w:rPr>
        <w:t xml:space="preserve"> </w:t>
      </w:r>
      <w:bookmarkEnd w:id="23"/>
      <w:r w:rsidR="00D37100" w:rsidRPr="00D37100">
        <w:rPr>
          <w:bCs/>
        </w:rPr>
        <w:t>Geology is a universally cited factor in landslide distribution.</w:t>
      </w:r>
      <w:r w:rsidR="00D37100">
        <w:rPr>
          <w:bCs/>
        </w:rPr>
        <w:t xml:space="preserve"> </w:t>
      </w:r>
      <w:r w:rsidR="00D37100" w:rsidRPr="00D37100">
        <w:rPr>
          <w:bCs/>
        </w:rPr>
        <w:t xml:space="preserve">The </w:t>
      </w:r>
      <w:r w:rsidR="00F36F44">
        <w:rPr>
          <w:bCs/>
        </w:rPr>
        <w:t>influence</w:t>
      </w:r>
      <w:r w:rsidR="00D37100" w:rsidRPr="00D37100">
        <w:rPr>
          <w:bCs/>
        </w:rPr>
        <w:t xml:space="preserve"> of geology on landslides may be complex, indirect, and somewhat counter-intuitive. Bedrock units heavily dominated by sandstone, the hardest and most resistant rock type in the region, generally are responsible for the highest-elevation topography in the MLRA. The inherent strength of thick sandstones makes them more stable than other rocks at any given slope angle. Across the Central Allegheny Plateau, weaker bedrock units containing significant amounts of shale and siltstone tend to be more deeply incised and more prone to failure than resistant units, even if the weaker units contain some sandstone beds.</w:t>
      </w:r>
    </w:p>
    <w:p w14:paraId="7E9655F5" w14:textId="02B8C18F" w:rsidR="0025518D" w:rsidRPr="0025518D" w:rsidRDefault="00000000" w:rsidP="0025518D">
      <w:pPr>
        <w:rPr>
          <w:bCs/>
        </w:rPr>
      </w:pPr>
      <w:hyperlink r:id="rId74" w:history="1">
        <w:r w:rsidR="00507B3F" w:rsidRPr="007F6114">
          <w:rPr>
            <w:rStyle w:val="Hyperlink"/>
            <w:b/>
          </w:rPr>
          <w:t>Soil</w:t>
        </w:r>
      </w:hyperlink>
      <w:r w:rsidR="00EC7DB4" w:rsidRPr="000E25D2">
        <w:rPr>
          <w:b/>
        </w:rPr>
        <w:t>:</w:t>
      </w:r>
      <w:r w:rsidR="00EC7DB4">
        <w:t xml:space="preserve"> </w:t>
      </w:r>
      <w:r w:rsidR="0025518D" w:rsidRPr="0025518D">
        <w:rPr>
          <w:bCs/>
        </w:rPr>
        <w:t>Analysis of mapped landslides and the digital NRCS Soil Survey Geographic database (SSURGO) indicate soil parent material and drainage class correlate with landslide susceptibility in the Central Allegheny Plateau. Almost 98 percent of slides were mapped in residuum developed from clastic sedimentary bedrock or in colluvium, parent materials that cover almost 87 percent of the MLRA. Acid clastic residuum, in particular, has a mapped landslide density that is significantly greater than the average for the entire MLRA. However, mining regolith is the most slide-prone parent material. Most of the mining regolith slides mapped in this MLRA lie within the Conemaugh and Monongahela group bedrock units, most likely associated with materials produced by extensive mining of the Pittsburgh Coal, which lies immediately above the contact boundary between the two groups.</w:t>
      </w:r>
    </w:p>
    <w:p w14:paraId="4B0F9347" w14:textId="77777777" w:rsidR="0025518D" w:rsidRDefault="0025518D" w:rsidP="0025518D">
      <w:pPr>
        <w:rPr>
          <w:bCs/>
        </w:rPr>
      </w:pPr>
      <w:r w:rsidRPr="0025518D">
        <w:rPr>
          <w:bCs/>
        </w:rPr>
        <w:t xml:space="preserve">Soil polygons assigned as “well drained” cover over 90 percent of mapped portions of the Central Allegheny Plateau MLRA, account for almost 97 percent of slide initiation points, and have the highest </w:t>
      </w:r>
      <w:r w:rsidRPr="0025518D">
        <w:rPr>
          <w:bCs/>
        </w:rPr>
        <w:lastRenderedPageBreak/>
        <w:t>slide susceptibility. This drainage class commonly occurs on steep slopes, so its over-representation in number of slides may reflect a key role of slope as a control of both soil drainage and landslide initiation.</w:t>
      </w:r>
    </w:p>
    <w:p w14:paraId="1D3B6AAD" w14:textId="0096A5A1" w:rsidR="00B0382C" w:rsidRDefault="00EC7DB4" w:rsidP="00B0382C">
      <w:pPr>
        <w:rPr>
          <w:bCs/>
        </w:rPr>
      </w:pPr>
      <w:r w:rsidRPr="000E25D2">
        <w:rPr>
          <w:b/>
        </w:rPr>
        <w:t>Other Landslide Factors:</w:t>
      </w:r>
      <w:r w:rsidR="000E25D2">
        <w:rPr>
          <w:b/>
        </w:rPr>
        <w:t xml:space="preserve"> </w:t>
      </w:r>
      <w:r w:rsidR="00B0382C" w:rsidRPr="00B0382C">
        <w:rPr>
          <w:bCs/>
        </w:rPr>
        <w:t>Although many factors influencing slope stability are universal, some aspects of slope stability in the Central Allegheny Plateau differ from other areas in West Virginia. Anthropogenic disturbance is significant, especially in urban areas and landscapes underlain by or adjacent to coal-bearing bedrock. Urban and rural development has long been known to enhance landslide susceptibility in West Virginia. Hillslopes underlain by weak bedrock or soil may obtain a significant fraction of their shear strength from tree roots, so intensive clearing for timber harvesting or real estate development may lessen slope strength. Ill-designed or poorly constructed roadways, commercial sites, and housing developments may lead to surface drainage disruptions that cause unprecedented soil saturation and abnormal slope destabilization. The importance of good engineering design, based on slope-stability site analysis by professional geologists and certified civil engineers, cannot be over-emphasized. Neither can the importance of long-term monitoring and maintenance of constructed drainage and retaining structures.</w:t>
      </w:r>
    </w:p>
    <w:p w14:paraId="2E5CBA2D" w14:textId="77777777" w:rsidR="00F1768E" w:rsidRDefault="00F1768E" w:rsidP="00B0382C">
      <w:pPr>
        <w:rPr>
          <w:bCs/>
        </w:rPr>
      </w:pPr>
    </w:p>
    <w:p w14:paraId="06022581" w14:textId="54709322" w:rsidR="00CA4F70" w:rsidRDefault="00742AFF" w:rsidP="00CA4F70">
      <w:pPr>
        <w:pStyle w:val="Heading3"/>
        <w:ind w:left="0" w:firstLine="0"/>
      </w:pPr>
      <w:bookmarkStart w:id="24" w:name="_Toc100827941"/>
      <w:r>
        <w:t xml:space="preserve">3.1.2 </w:t>
      </w:r>
      <w:r w:rsidR="00CA4F70">
        <w:t>Cumberland Plateau and Mountains MLRA</w:t>
      </w:r>
      <w:bookmarkEnd w:id="24"/>
    </w:p>
    <w:p w14:paraId="343DAB28" w14:textId="7555B5B8" w:rsidR="000E07D9" w:rsidRDefault="000E07D9" w:rsidP="000E07D9">
      <w:pPr>
        <w:rPr>
          <w:b/>
        </w:rPr>
      </w:pPr>
      <w:r w:rsidRPr="00EC7DB4">
        <w:rPr>
          <w:b/>
        </w:rPr>
        <w:t>Landscape Characteristics</w:t>
      </w:r>
    </w:p>
    <w:p w14:paraId="7FC81D1E" w14:textId="18AF94F1" w:rsidR="000E07D9" w:rsidRDefault="000E07D9" w:rsidP="000E07D9">
      <w:pPr>
        <w:rPr>
          <w:bCs/>
        </w:rPr>
      </w:pPr>
      <w:r w:rsidRPr="00F41B66">
        <w:rPr>
          <w:bCs/>
        </w:rPr>
        <w:t>The Cumberland Plateau and Mountains</w:t>
      </w:r>
      <w:r>
        <w:rPr>
          <w:bCs/>
        </w:rPr>
        <w:t xml:space="preserve"> MLRA</w:t>
      </w:r>
      <w:r w:rsidRPr="00F41B66">
        <w:rPr>
          <w:bCs/>
        </w:rPr>
        <w:t xml:space="preserve"> is dominated by rugged topography, </w:t>
      </w:r>
      <w:r w:rsidR="001B32E1">
        <w:rPr>
          <w:bCs/>
        </w:rPr>
        <w:t xml:space="preserve">relatively flat-lying </w:t>
      </w:r>
      <w:r w:rsidRPr="00F41B66">
        <w:rPr>
          <w:bCs/>
        </w:rPr>
        <w:t>clastic sedimentary bedrock</w:t>
      </w:r>
      <w:r w:rsidR="00037314">
        <w:rPr>
          <w:bCs/>
        </w:rPr>
        <w:t xml:space="preserve"> (</w:t>
      </w:r>
      <w:r w:rsidR="00037314" w:rsidRPr="000A2039">
        <w:rPr>
          <w:bCs/>
        </w:rPr>
        <w:t>sandstone, siltstone, claystone, shale,</w:t>
      </w:r>
      <w:r w:rsidR="001B32E1">
        <w:rPr>
          <w:bCs/>
        </w:rPr>
        <w:t xml:space="preserve"> </w:t>
      </w:r>
      <w:r w:rsidR="00037314" w:rsidRPr="000A2039">
        <w:rPr>
          <w:bCs/>
        </w:rPr>
        <w:t>coal</w:t>
      </w:r>
      <w:r w:rsidR="00037314">
        <w:rPr>
          <w:bCs/>
        </w:rPr>
        <w:t>)</w:t>
      </w:r>
      <w:r w:rsidRPr="00F41B66">
        <w:rPr>
          <w:bCs/>
        </w:rPr>
        <w:t xml:space="preserve">, and well-drained soils developed in colluvium, mining regolith, and residuum. </w:t>
      </w:r>
      <w:r w:rsidR="001B32E1" w:rsidRPr="000A2039">
        <w:rPr>
          <w:bCs/>
        </w:rPr>
        <w:t xml:space="preserve">Limestone occurs only in geologic units in the lower and upper parts of the stratigraphic column. </w:t>
      </w:r>
      <w:r w:rsidR="000E6E30">
        <w:rPr>
          <w:bCs/>
        </w:rPr>
        <w:t>Mining regolith</w:t>
      </w:r>
      <w:r w:rsidRPr="00F41B66">
        <w:rPr>
          <w:bCs/>
        </w:rPr>
        <w:t xml:space="preserve"> is widely distributed and locally thick in the coal-bearing geologic settings that encompass over 90 percent of the area.</w:t>
      </w:r>
      <w:r>
        <w:rPr>
          <w:bCs/>
        </w:rPr>
        <w:t xml:space="preserve"> </w:t>
      </w:r>
      <w:r w:rsidRPr="009739E9">
        <w:rPr>
          <w:bCs/>
        </w:rPr>
        <w:t xml:space="preserve">LiDAR-based mapping reveals the abundance of landslides in the Cumberland Plateau and Mountains is virtually the same as in the </w:t>
      </w:r>
      <w:r w:rsidR="007C6E52" w:rsidRPr="007C6E52">
        <w:rPr>
          <w:bCs/>
        </w:rPr>
        <w:t>Eastern Allegheny Plateau and Mountains</w:t>
      </w:r>
      <w:r w:rsidR="007C6E52">
        <w:rPr>
          <w:bCs/>
        </w:rPr>
        <w:t xml:space="preserve"> (South)</w:t>
      </w:r>
      <w:r w:rsidRPr="009739E9">
        <w:rPr>
          <w:bCs/>
        </w:rPr>
        <w:t>, but over five times more abundant than in the Appalachian Ridges and Valleys.</w:t>
      </w:r>
    </w:p>
    <w:p w14:paraId="2AD0EE99" w14:textId="77777777" w:rsidR="00F37A5A" w:rsidRPr="00EE2B17" w:rsidRDefault="00F37A5A" w:rsidP="00F37A5A">
      <w:pPr>
        <w:rPr>
          <w:b/>
        </w:rPr>
      </w:pPr>
      <w:r w:rsidRPr="00EE2B17">
        <w:rPr>
          <w:b/>
        </w:rPr>
        <w:t>Landslide Characteristics and Contributing Factors</w:t>
      </w:r>
    </w:p>
    <w:p w14:paraId="70619C0B" w14:textId="28E46D38" w:rsidR="00F37A5A" w:rsidRDefault="00F37A5A" w:rsidP="000E07D9">
      <w:pPr>
        <w:rPr>
          <w:bCs/>
        </w:rPr>
      </w:pPr>
      <w:r>
        <w:rPr>
          <w:bCs/>
        </w:rPr>
        <w:t xml:space="preserve">As with all MLRAs in West Virginia, </w:t>
      </w:r>
      <w:r w:rsidRPr="00F37A5A">
        <w:rPr>
          <w:b/>
          <w:bCs/>
          <w:color w:val="002060"/>
        </w:rPr>
        <w:t>slides</w:t>
      </w:r>
      <w:r w:rsidRPr="00F5281D">
        <w:rPr>
          <w:bCs/>
        </w:rPr>
        <w:t xml:space="preserve"> and </w:t>
      </w:r>
      <w:r w:rsidRPr="00F37A5A">
        <w:rPr>
          <w:b/>
          <w:bCs/>
          <w:color w:val="002060"/>
        </w:rPr>
        <w:t>slumps</w:t>
      </w:r>
      <w:r w:rsidRPr="00F5281D">
        <w:rPr>
          <w:bCs/>
        </w:rPr>
        <w:t xml:space="preserve"> are the most common landslide types in the </w:t>
      </w:r>
      <w:r>
        <w:rPr>
          <w:bCs/>
        </w:rPr>
        <w:t>Cumberland Plateau and Mountains</w:t>
      </w:r>
      <w:r w:rsidR="00967582">
        <w:rPr>
          <w:bCs/>
        </w:rPr>
        <w:t xml:space="preserve">, often developing </w:t>
      </w:r>
      <w:r w:rsidR="00967582" w:rsidRPr="00F5281D">
        <w:rPr>
          <w:bCs/>
        </w:rPr>
        <w:t>after prolonged wet seasons</w:t>
      </w:r>
      <w:r w:rsidR="00967582" w:rsidRPr="00967582">
        <w:rPr>
          <w:bCs/>
        </w:rPr>
        <w:t xml:space="preserve"> </w:t>
      </w:r>
      <w:r w:rsidR="00967582" w:rsidRPr="00F5281D">
        <w:rPr>
          <w:bCs/>
        </w:rPr>
        <w:t>when soil moisture and pore pressure are highest</w:t>
      </w:r>
      <w:r w:rsidR="002771C3">
        <w:rPr>
          <w:bCs/>
        </w:rPr>
        <w:t xml:space="preserve">. </w:t>
      </w:r>
      <w:r w:rsidR="002771C3" w:rsidRPr="00661570">
        <w:rPr>
          <w:bCs/>
        </w:rPr>
        <w:t>Rock fall failures are commonly reported in the MLRA, especially on disturbed slopes such as rock cuts along transportation corridors and mine highwalls</w:t>
      </w:r>
      <w:r w:rsidR="002771C3">
        <w:rPr>
          <w:bCs/>
        </w:rPr>
        <w:t xml:space="preserve">. </w:t>
      </w:r>
      <w:r w:rsidR="002771C3" w:rsidRPr="00661570">
        <w:rPr>
          <w:bCs/>
        </w:rPr>
        <w:t>Less common landslides types include multiple failures</w:t>
      </w:r>
      <w:r w:rsidR="002771C3">
        <w:rPr>
          <w:bCs/>
        </w:rPr>
        <w:t xml:space="preserve"> </w:t>
      </w:r>
      <w:r w:rsidR="002771C3" w:rsidRPr="00661570">
        <w:rPr>
          <w:bCs/>
        </w:rPr>
        <w:t>and debris flows</w:t>
      </w:r>
      <w:r w:rsidR="002771C3">
        <w:rPr>
          <w:bCs/>
        </w:rPr>
        <w:t>.</w:t>
      </w:r>
      <w:r w:rsidR="003E719B">
        <w:rPr>
          <w:bCs/>
        </w:rPr>
        <w:t xml:space="preserve"> O</w:t>
      </w:r>
      <w:r w:rsidR="003E719B" w:rsidRPr="00661570">
        <w:rPr>
          <w:bCs/>
        </w:rPr>
        <w:t xml:space="preserve">nly one </w:t>
      </w:r>
      <w:r w:rsidR="003E719B">
        <w:rPr>
          <w:bCs/>
        </w:rPr>
        <w:t xml:space="preserve">lateral spread </w:t>
      </w:r>
      <w:r w:rsidR="003E719B" w:rsidRPr="00661570">
        <w:rPr>
          <w:bCs/>
        </w:rPr>
        <w:t xml:space="preserve">was identified </w:t>
      </w:r>
      <w:r w:rsidR="00DC190D">
        <w:rPr>
          <w:bCs/>
        </w:rPr>
        <w:t>from</w:t>
      </w:r>
      <w:r w:rsidR="003E719B" w:rsidRPr="00661570">
        <w:rPr>
          <w:bCs/>
        </w:rPr>
        <w:t xml:space="preserve"> LiDAR-based DEMs from the Cumberland Plateau and Mountains</w:t>
      </w:r>
      <w:r w:rsidR="003E719B">
        <w:rPr>
          <w:bCs/>
        </w:rPr>
        <w:t>.</w:t>
      </w:r>
    </w:p>
    <w:p w14:paraId="3ACB1A28" w14:textId="41C8B533" w:rsidR="00A71D7F" w:rsidRDefault="00A71D7F" w:rsidP="000E07D9">
      <w:pPr>
        <w:rPr>
          <w:b/>
          <w:bCs/>
          <w:color w:val="002060"/>
        </w:rPr>
      </w:pPr>
      <w:r w:rsidRPr="000E25D2">
        <w:rPr>
          <w:b/>
        </w:rPr>
        <w:t>Slope:</w:t>
      </w:r>
      <w:r>
        <w:rPr>
          <w:b/>
        </w:rPr>
        <w:t xml:space="preserve"> </w:t>
      </w:r>
      <w:r w:rsidRPr="002A0D5C">
        <w:rPr>
          <w:bCs/>
        </w:rPr>
        <w:t>A</w:t>
      </w:r>
      <w:r>
        <w:rPr>
          <w:bCs/>
        </w:rPr>
        <w:t>bout</w:t>
      </w:r>
      <w:r w:rsidRPr="002A0D5C">
        <w:rPr>
          <w:bCs/>
        </w:rPr>
        <w:t xml:space="preserve"> 90 percent of mapped </w:t>
      </w:r>
      <w:r>
        <w:rPr>
          <w:bCs/>
        </w:rPr>
        <w:t>slope failures</w:t>
      </w:r>
      <w:r w:rsidRPr="002A0D5C">
        <w:rPr>
          <w:bCs/>
        </w:rPr>
        <w:t xml:space="preserve"> </w:t>
      </w:r>
      <w:r>
        <w:rPr>
          <w:bCs/>
        </w:rPr>
        <w:t xml:space="preserve">in the MLRA </w:t>
      </w:r>
      <w:r w:rsidRPr="002A0D5C">
        <w:rPr>
          <w:bCs/>
        </w:rPr>
        <w:t>occur</w:t>
      </w:r>
      <w:r>
        <w:rPr>
          <w:bCs/>
        </w:rPr>
        <w:t>red</w:t>
      </w:r>
      <w:r w:rsidRPr="002A0D5C">
        <w:rPr>
          <w:bCs/>
        </w:rPr>
        <w:t xml:space="preserve"> on </w:t>
      </w:r>
      <w:r w:rsidRPr="00A71D7F">
        <w:rPr>
          <w:b/>
          <w:bCs/>
          <w:color w:val="002060"/>
        </w:rPr>
        <w:t>slopes greater than 21 degrees.</w:t>
      </w:r>
    </w:p>
    <w:p w14:paraId="4BDC31BB" w14:textId="31787215" w:rsidR="00B70407" w:rsidRDefault="00000000" w:rsidP="000E07D9">
      <w:hyperlink r:id="rId75" w:history="1">
        <w:r w:rsidR="00B70407" w:rsidRPr="007F6114">
          <w:rPr>
            <w:rStyle w:val="Hyperlink"/>
            <w:b/>
          </w:rPr>
          <w:t>Geology</w:t>
        </w:r>
      </w:hyperlink>
      <w:r w:rsidR="00B70407" w:rsidRPr="000E25D2">
        <w:rPr>
          <w:b/>
        </w:rPr>
        <w:t>:</w:t>
      </w:r>
      <w:r w:rsidR="00B70407">
        <w:rPr>
          <w:b/>
        </w:rPr>
        <w:t xml:space="preserve"> </w:t>
      </w:r>
      <w:r w:rsidR="0022456E" w:rsidRPr="004F08B4">
        <w:t>Bedrock units heavily dominated by sandstone, the hardest and most resistant rock type in the region,</w:t>
      </w:r>
      <w:r w:rsidR="00202546">
        <w:t xml:space="preserve"> are generally </w:t>
      </w:r>
      <w:r w:rsidR="0022456E" w:rsidRPr="004F08B4">
        <w:t>responsible for the highest-elevation topography in the area and numerous cliffs along major river valleys.</w:t>
      </w:r>
      <w:r w:rsidR="0022456E">
        <w:t xml:space="preserve"> </w:t>
      </w:r>
      <w:r w:rsidR="0022456E" w:rsidRPr="004F08B4">
        <w:t xml:space="preserve">Away from river valleys, upland landscapes associated with heavily sandstone-dominated units tend to be less rugged than landscapes dominated by weaker shale, claystone, or siltstone. On the almost ubiquitous steep slopes that extend across most of the Cumberland Plateau and </w:t>
      </w:r>
      <w:r w:rsidR="0022456E" w:rsidRPr="004F08B4">
        <w:lastRenderedPageBreak/>
        <w:t>Mountains, weaker bedrock units tend to be more deeply incised and more prone to failure than resistant</w:t>
      </w:r>
      <w:r w:rsidR="0022456E">
        <w:t xml:space="preserve"> sandstone</w:t>
      </w:r>
      <w:r w:rsidR="0022456E" w:rsidRPr="004F08B4">
        <w:t xml:space="preserve"> units, even if the weak units contain some significant sandstone beds.</w:t>
      </w:r>
    </w:p>
    <w:p w14:paraId="7E3DEB9E" w14:textId="0DC246A0" w:rsidR="00F91658" w:rsidRDefault="00000000" w:rsidP="00F91658">
      <w:hyperlink r:id="rId76" w:history="1">
        <w:r w:rsidR="00F91658" w:rsidRPr="007F6114">
          <w:rPr>
            <w:rStyle w:val="Hyperlink"/>
            <w:b/>
          </w:rPr>
          <w:t>Soil</w:t>
        </w:r>
      </w:hyperlink>
      <w:r w:rsidR="00F91658" w:rsidRPr="000E25D2">
        <w:rPr>
          <w:b/>
        </w:rPr>
        <w:t>:</w:t>
      </w:r>
      <w:r w:rsidR="00F91658">
        <w:rPr>
          <w:b/>
        </w:rPr>
        <w:t xml:space="preserve"> </w:t>
      </w:r>
      <w:r w:rsidR="00F91658" w:rsidRPr="00E324E0">
        <w:t>The</w:t>
      </w:r>
      <w:r w:rsidR="00F91658">
        <w:rPr>
          <w:b/>
          <w:bCs/>
        </w:rPr>
        <w:t xml:space="preserve"> </w:t>
      </w:r>
      <w:r w:rsidR="00F91658" w:rsidRPr="00E324E0">
        <w:t xml:space="preserve">two most common </w:t>
      </w:r>
      <w:r w:rsidR="00F91658">
        <w:t xml:space="preserve">soil </w:t>
      </w:r>
      <w:r w:rsidR="00F91658" w:rsidRPr="00E324E0">
        <w:t>parent materials</w:t>
      </w:r>
      <w:r w:rsidR="00F91658">
        <w:t xml:space="preserve"> in the MLRA, colluvium and acid clastic residuum,</w:t>
      </w:r>
      <w:r w:rsidR="00F91658" w:rsidRPr="00E324E0">
        <w:t xml:space="preserve"> have moderately high landslide susceptibility and cover 85 percent of the </w:t>
      </w:r>
      <w:r w:rsidR="00F91658">
        <w:t>area. However,</w:t>
      </w:r>
      <w:r w:rsidR="00F91658" w:rsidRPr="00E324E0">
        <w:rPr>
          <w:rFonts w:ascii="Microsoft New Tai Lue" w:hAnsi="Microsoft New Tai Lue" w:cs="Microsoft New Tai Lue"/>
          <w:color w:val="000000"/>
          <w:sz w:val="23"/>
          <w:szCs w:val="23"/>
        </w:rPr>
        <w:t xml:space="preserve"> </w:t>
      </w:r>
      <w:r w:rsidR="00F91658">
        <w:t>t</w:t>
      </w:r>
      <w:r w:rsidR="00F91658" w:rsidRPr="00E324E0">
        <w:t xml:space="preserve">he highest </w:t>
      </w:r>
      <w:r w:rsidR="00F91658">
        <w:t>density of mapped landslides</w:t>
      </w:r>
      <w:r w:rsidR="00F91658" w:rsidRPr="00E324E0">
        <w:t xml:space="preserve"> occurs in mining regolith</w:t>
      </w:r>
      <w:r w:rsidR="00F91658">
        <w:t xml:space="preserve"> and disturbed areas. Y</w:t>
      </w:r>
      <w:r w:rsidR="00F91658" w:rsidRPr="00C77171">
        <w:t>oung</w:t>
      </w:r>
      <w:r w:rsidR="00F91658">
        <w:t>,</w:t>
      </w:r>
      <w:r w:rsidR="00F91658" w:rsidRPr="00C77171">
        <w:t xml:space="preserve"> unconsolidated parent material</w:t>
      </w:r>
      <w:r w:rsidR="00F91658">
        <w:t>s, like mining regolith,</w:t>
      </w:r>
      <w:r w:rsidR="00F91658" w:rsidRPr="00C77171">
        <w:t xml:space="preserve"> have low inherent strength</w:t>
      </w:r>
      <w:r w:rsidR="00F91658">
        <w:t xml:space="preserve"> </w:t>
      </w:r>
      <w:r w:rsidR="00F91658" w:rsidRPr="00C77171">
        <w:t xml:space="preserve">and may not </w:t>
      </w:r>
      <w:r w:rsidR="00F91658">
        <w:t xml:space="preserve">have </w:t>
      </w:r>
      <w:r w:rsidR="00F91658" w:rsidRPr="00C77171">
        <w:t xml:space="preserve">been in place </w:t>
      </w:r>
      <w:r w:rsidR="00F91658">
        <w:t xml:space="preserve">long </w:t>
      </w:r>
      <w:r w:rsidR="00F91658" w:rsidRPr="00C77171">
        <w:t xml:space="preserve">enough to reach equilibrium. </w:t>
      </w:r>
      <w:r w:rsidR="00F91658">
        <w:t>Conversely, u</w:t>
      </w:r>
      <w:r w:rsidR="00F91658" w:rsidRPr="00C77171">
        <w:t>nless disturbed by human activities or exceptional natural events, colluvium and residuum have developed over thousands of years or more, providing more opportunity to adjust to conditions on th</w:t>
      </w:r>
      <w:r w:rsidR="00F91658">
        <w:t>e</w:t>
      </w:r>
      <w:r w:rsidR="00F91658" w:rsidRPr="00C77171">
        <w:t xml:space="preserve"> steep rugged landscape.</w:t>
      </w:r>
      <w:r w:rsidR="00F91658">
        <w:rPr>
          <w:rFonts w:ascii="Microsoft New Tai Lue" w:hAnsi="Microsoft New Tai Lue" w:cs="Microsoft New Tai Lue"/>
          <w:color w:val="000000"/>
          <w:sz w:val="23"/>
          <w:szCs w:val="23"/>
        </w:rPr>
        <w:t xml:space="preserve"> </w:t>
      </w:r>
      <w:r w:rsidR="00F91658" w:rsidRPr="00AE4216">
        <w:t xml:space="preserve">The parent material data convey a clear message that human disturbance, especially coal mining, contributes heavily to landslide susceptibility. </w:t>
      </w:r>
      <w:r w:rsidR="00F91658" w:rsidRPr="00C77171">
        <w:t xml:space="preserve"> </w:t>
      </w:r>
      <w:r w:rsidR="00F91658" w:rsidRPr="00E324E0">
        <w:t xml:space="preserve"> </w:t>
      </w:r>
      <w:r w:rsidR="00F91658">
        <w:t xml:space="preserve"> </w:t>
      </w:r>
    </w:p>
    <w:p w14:paraId="2884F96C" w14:textId="77777777" w:rsidR="00F91658" w:rsidRDefault="00F91658" w:rsidP="00F91658">
      <w:r w:rsidRPr="00DE568C">
        <w:t>Soil polygons assigned as “well drained” cover about 96 percent of the Cumberland Plateau and Mountains landscape and account for almost 99 percent of landslide initiation points. The overwhelming preponderance of well drained soils dominates the overall MLR</w:t>
      </w:r>
      <w:r>
        <w:t>A</w:t>
      </w:r>
      <w:r w:rsidRPr="00DE568C">
        <w:t xml:space="preserve"> statistics, leaving other classes with such small areas and numbers of landslides that the validity of landslide statistics in these classes may not be robust.</w:t>
      </w:r>
    </w:p>
    <w:p w14:paraId="6E81D5BB" w14:textId="1AE03ECF" w:rsidR="002B6FF4" w:rsidRDefault="002B6FF4" w:rsidP="002B6FF4">
      <w:pPr>
        <w:rPr>
          <w:bCs/>
        </w:rPr>
      </w:pPr>
      <w:r w:rsidRPr="000E25D2">
        <w:rPr>
          <w:b/>
        </w:rPr>
        <w:t>Other Landslide Factors:</w:t>
      </w:r>
      <w:r>
        <w:rPr>
          <w:b/>
        </w:rPr>
        <w:t xml:space="preserve"> </w:t>
      </w:r>
      <w:r w:rsidRPr="009340BE">
        <w:rPr>
          <w:bCs/>
        </w:rPr>
        <w:t xml:space="preserve">Anthropogenic disturbance is particularly significant in landscapes underlain by coal-bearing bedrock. </w:t>
      </w:r>
      <w:proofErr w:type="spellStart"/>
      <w:r w:rsidRPr="009340BE">
        <w:rPr>
          <w:bCs/>
        </w:rPr>
        <w:t>Unreclaimed</w:t>
      </w:r>
      <w:proofErr w:type="spellEnd"/>
      <w:r w:rsidRPr="009340BE">
        <w:rPr>
          <w:bCs/>
        </w:rPr>
        <w:t xml:space="preserve"> mine high walls have local rock-fall susceptibility, but falls elsewhere in the area are most commonly associated with over-steepened road and railroad cuts</w:t>
      </w:r>
      <w:r>
        <w:rPr>
          <w:bCs/>
        </w:rPr>
        <w:t xml:space="preserve">. </w:t>
      </w:r>
      <w:r w:rsidRPr="00432EAC">
        <w:rPr>
          <w:bCs/>
        </w:rPr>
        <w:t>Forest products are part of the economy of most</w:t>
      </w:r>
      <w:r w:rsidR="000B5CA9">
        <w:rPr>
          <w:bCs/>
        </w:rPr>
        <w:t xml:space="preserve"> </w:t>
      </w:r>
      <w:r w:rsidRPr="00432EAC">
        <w:rPr>
          <w:bCs/>
        </w:rPr>
        <w:t>counties in the Cumberland Plateau and Mountains. Hillslopes underlain by weak bedrock or soil may obtain a significant fraction of their shear strength from tree roots, so intensive timber clearing may lessen slope strength for decades until new root systems develop. Ill-designed or poorly constructed haul roads and skidder trails may lead to surface drainage disruptions that causes unprecedented soil saturation and abnormal slope destabilization.</w:t>
      </w:r>
    </w:p>
    <w:p w14:paraId="22BF15BC" w14:textId="05F16677" w:rsidR="00F91658" w:rsidRDefault="00F91658" w:rsidP="000E07D9">
      <w:pPr>
        <w:rPr>
          <w:bCs/>
          <w:color w:val="002060"/>
        </w:rPr>
      </w:pPr>
    </w:p>
    <w:p w14:paraId="21AF70F7" w14:textId="3C6F4858" w:rsidR="00084C33" w:rsidRDefault="00742AFF" w:rsidP="00084C33">
      <w:pPr>
        <w:pStyle w:val="Heading3"/>
        <w:ind w:left="0" w:firstLine="0"/>
      </w:pPr>
      <w:bookmarkStart w:id="25" w:name="_Toc100827942"/>
      <w:bookmarkStart w:id="26" w:name="_Hlk96607202"/>
      <w:r>
        <w:t xml:space="preserve">3.1.3 </w:t>
      </w:r>
      <w:r w:rsidR="00084C33" w:rsidRPr="00084C33">
        <w:t>Eastern Allegheny Plateau and Mountains</w:t>
      </w:r>
      <w:r w:rsidR="00084C33">
        <w:t xml:space="preserve"> (North) MLRA</w:t>
      </w:r>
      <w:bookmarkEnd w:id="25"/>
    </w:p>
    <w:bookmarkEnd w:id="26"/>
    <w:p w14:paraId="29231553" w14:textId="41F5D137" w:rsidR="002B6FF4" w:rsidRDefault="002B6FF4" w:rsidP="002B6FF4">
      <w:pPr>
        <w:rPr>
          <w:b/>
        </w:rPr>
      </w:pPr>
      <w:r w:rsidRPr="00EC7DB4">
        <w:rPr>
          <w:b/>
        </w:rPr>
        <w:t>Landscape Characteristics</w:t>
      </w:r>
    </w:p>
    <w:p w14:paraId="1F7421BB" w14:textId="4A5C3C30" w:rsidR="002B6FF4" w:rsidRDefault="002B6FF4" w:rsidP="002B6FF4">
      <w:r>
        <w:t>The n</w:t>
      </w:r>
      <w:r w:rsidRPr="00E000D4">
        <w:t xml:space="preserve">orthern </w:t>
      </w:r>
      <w:r w:rsidR="00521F68">
        <w:t>segment</w:t>
      </w:r>
      <w:r w:rsidRPr="00E000D4">
        <w:t xml:space="preserve"> of the Eastern Allegheny Plateau and Mountains</w:t>
      </w:r>
      <w:r>
        <w:t xml:space="preserve"> MLRA is</w:t>
      </w:r>
      <w:r w:rsidRPr="00E000D4">
        <w:t xml:space="preserve"> dominated by rugged topography, clastic sedimentary bedrock, and well-drained soils developed in residuum and colluvium. </w:t>
      </w:r>
      <w:r>
        <w:t>O</w:t>
      </w:r>
      <w:r w:rsidRPr="00E000D4">
        <w:t xml:space="preserve">ver two-thirds of the </w:t>
      </w:r>
      <w:r>
        <w:t>MLRA</w:t>
      </w:r>
      <w:r w:rsidRPr="00E000D4">
        <w:t xml:space="preserve"> in West Virginia is underlain by substantially folded bedrock with gently to steeply dipping beds at many locations, including much of the Cheat and Tygart Valley river basins and the Allegheny Front along the eastern border of the MLRA. Two non-coal bearing bedrock units have the highest landslide susceptibility, but unconsolidated material produced by mining is locally significant and associated with landslides.</w:t>
      </w:r>
    </w:p>
    <w:p w14:paraId="54D3C58A" w14:textId="77777777" w:rsidR="006B4998" w:rsidRPr="00EE2B17" w:rsidRDefault="006B4998" w:rsidP="006B4998">
      <w:pPr>
        <w:rPr>
          <w:b/>
        </w:rPr>
      </w:pPr>
      <w:r w:rsidRPr="00EE2B17">
        <w:rPr>
          <w:b/>
        </w:rPr>
        <w:t>Landslide Characteristics and Contributing Factors</w:t>
      </w:r>
    </w:p>
    <w:p w14:paraId="4C96EB75" w14:textId="113ABBA2" w:rsidR="006B4998" w:rsidRDefault="00C20FA6" w:rsidP="002B6FF4">
      <w:pPr>
        <w:rPr>
          <w:bCs/>
        </w:rPr>
      </w:pPr>
      <w:r>
        <w:rPr>
          <w:bCs/>
        </w:rPr>
        <w:t>S</w:t>
      </w:r>
      <w:r w:rsidR="000A7D8F" w:rsidRPr="00F37A5A">
        <w:rPr>
          <w:b/>
          <w:bCs/>
          <w:color w:val="002060"/>
        </w:rPr>
        <w:t>lides</w:t>
      </w:r>
      <w:r w:rsidR="000A7D8F" w:rsidRPr="00F5281D">
        <w:rPr>
          <w:bCs/>
        </w:rPr>
        <w:t xml:space="preserve"> and </w:t>
      </w:r>
      <w:r w:rsidR="000A7D8F" w:rsidRPr="00F37A5A">
        <w:rPr>
          <w:b/>
          <w:bCs/>
          <w:color w:val="002060"/>
        </w:rPr>
        <w:t>slumps</w:t>
      </w:r>
      <w:r w:rsidR="000A7D8F" w:rsidRPr="00F5281D">
        <w:rPr>
          <w:bCs/>
        </w:rPr>
        <w:t xml:space="preserve"> are the most common landslide types in the </w:t>
      </w:r>
      <w:r>
        <w:rPr>
          <w:bCs/>
        </w:rPr>
        <w:t>MLRA,</w:t>
      </w:r>
      <w:r w:rsidR="000A7D8F">
        <w:rPr>
          <w:bCs/>
        </w:rPr>
        <w:t xml:space="preserve"> often developing </w:t>
      </w:r>
      <w:r w:rsidR="000A7D8F" w:rsidRPr="00F5281D">
        <w:rPr>
          <w:bCs/>
        </w:rPr>
        <w:t>after prolonged wet seasons</w:t>
      </w:r>
      <w:r w:rsidR="000A7D8F" w:rsidRPr="00967582">
        <w:rPr>
          <w:bCs/>
        </w:rPr>
        <w:t xml:space="preserve"> </w:t>
      </w:r>
      <w:r w:rsidR="000A7D8F" w:rsidRPr="00F5281D">
        <w:rPr>
          <w:bCs/>
        </w:rPr>
        <w:t>when soil moisture and pore pressure are highest</w:t>
      </w:r>
      <w:r w:rsidR="000A7D8F">
        <w:rPr>
          <w:bCs/>
        </w:rPr>
        <w:t>.</w:t>
      </w:r>
      <w:r>
        <w:rPr>
          <w:bCs/>
        </w:rPr>
        <w:t xml:space="preserve"> </w:t>
      </w:r>
      <w:r w:rsidRPr="00D77A7A">
        <w:rPr>
          <w:bCs/>
        </w:rPr>
        <w:t>Rock fall failures are commonly reported, especially on disturbed slopes such as rock cuts along transportation corridors and mine highwalls</w:t>
      </w:r>
      <w:r w:rsidR="0040272F">
        <w:rPr>
          <w:bCs/>
        </w:rPr>
        <w:t xml:space="preserve">. </w:t>
      </w:r>
      <w:r w:rsidR="0040272F" w:rsidRPr="00D77A7A">
        <w:rPr>
          <w:bCs/>
        </w:rPr>
        <w:t>Less common landslides types include multiple failures</w:t>
      </w:r>
      <w:r w:rsidR="0040272F">
        <w:rPr>
          <w:bCs/>
        </w:rPr>
        <w:t xml:space="preserve"> </w:t>
      </w:r>
      <w:r w:rsidR="0040272F" w:rsidRPr="00D77A7A">
        <w:rPr>
          <w:bCs/>
        </w:rPr>
        <w:t>and debris flows</w:t>
      </w:r>
      <w:r w:rsidR="0040272F">
        <w:rPr>
          <w:bCs/>
        </w:rPr>
        <w:t>.</w:t>
      </w:r>
    </w:p>
    <w:p w14:paraId="153CF219" w14:textId="2A38495C" w:rsidR="005D3164" w:rsidRDefault="005D3164" w:rsidP="002B6FF4">
      <w:pPr>
        <w:rPr>
          <w:bCs/>
        </w:rPr>
      </w:pPr>
      <w:r w:rsidRPr="000E25D2">
        <w:rPr>
          <w:b/>
        </w:rPr>
        <w:t>Slope:</w:t>
      </w:r>
      <w:r>
        <w:rPr>
          <w:b/>
        </w:rPr>
        <w:t xml:space="preserve"> </w:t>
      </w:r>
      <w:r>
        <w:rPr>
          <w:bCs/>
        </w:rPr>
        <w:t>About 80 percent of</w:t>
      </w:r>
      <w:r w:rsidRPr="003C2DEB">
        <w:rPr>
          <w:bCs/>
        </w:rPr>
        <w:t xml:space="preserve"> </w:t>
      </w:r>
      <w:r w:rsidRPr="005D3164">
        <w:rPr>
          <w:b/>
          <w:color w:val="002060"/>
        </w:rPr>
        <w:t>slides and slumps initiated on slopes of 21° to 40°</w:t>
      </w:r>
      <w:r w:rsidRPr="005D3164">
        <w:rPr>
          <w:bCs/>
        </w:rPr>
        <w:t xml:space="preserve">, </w:t>
      </w:r>
      <w:r>
        <w:rPr>
          <w:bCs/>
        </w:rPr>
        <w:t xml:space="preserve">while about 80 percent of </w:t>
      </w:r>
      <w:r w:rsidRPr="005D3164">
        <w:rPr>
          <w:b/>
          <w:color w:val="002060"/>
        </w:rPr>
        <w:t>debris flows initiated on slopes of 17° to 46°</w:t>
      </w:r>
      <w:r>
        <w:rPr>
          <w:bCs/>
        </w:rPr>
        <w:t>.</w:t>
      </w:r>
    </w:p>
    <w:p w14:paraId="396028AA" w14:textId="6A386045" w:rsidR="00460143" w:rsidRDefault="00000000" w:rsidP="002B6FF4">
      <w:pPr>
        <w:rPr>
          <w:bCs/>
        </w:rPr>
      </w:pPr>
      <w:hyperlink r:id="rId77" w:history="1">
        <w:r w:rsidR="0053241D" w:rsidRPr="007F6114">
          <w:rPr>
            <w:rStyle w:val="Hyperlink"/>
            <w:b/>
          </w:rPr>
          <w:t>Geology</w:t>
        </w:r>
      </w:hyperlink>
      <w:r w:rsidR="0053241D" w:rsidRPr="000E25D2">
        <w:rPr>
          <w:b/>
        </w:rPr>
        <w:t>:</w:t>
      </w:r>
      <w:r w:rsidR="0053241D">
        <w:rPr>
          <w:b/>
        </w:rPr>
        <w:t xml:space="preserve"> </w:t>
      </w:r>
      <w:r w:rsidR="000168AC" w:rsidRPr="000D5399">
        <w:rPr>
          <w:bCs/>
        </w:rPr>
        <w:t>Bedrock units heavily dominated by sandstone</w:t>
      </w:r>
      <w:r w:rsidR="000168AC">
        <w:rPr>
          <w:bCs/>
        </w:rPr>
        <w:t xml:space="preserve"> are </w:t>
      </w:r>
      <w:r w:rsidR="000168AC" w:rsidRPr="000D5399">
        <w:rPr>
          <w:bCs/>
        </w:rPr>
        <w:t>generally responsible for the highest-elevation topography in the a</w:t>
      </w:r>
      <w:r w:rsidR="00C04E50">
        <w:rPr>
          <w:bCs/>
        </w:rPr>
        <w:t xml:space="preserve">rea and cliffs along waterways. </w:t>
      </w:r>
      <w:r w:rsidR="000168AC" w:rsidRPr="000D5399">
        <w:rPr>
          <w:bCs/>
        </w:rPr>
        <w:t xml:space="preserve">Except for steep narrow canyons, topography formed on sandstone-dominated units tends to be less rugged than landscapes dominated by weaker shale or siltstone. On the steep uplands across the </w:t>
      </w:r>
      <w:r w:rsidR="000168AC">
        <w:rPr>
          <w:bCs/>
        </w:rPr>
        <w:t>MLRA</w:t>
      </w:r>
      <w:r w:rsidR="000168AC" w:rsidRPr="000D5399">
        <w:rPr>
          <w:bCs/>
        </w:rPr>
        <w:t>, weaker bedrock units</w:t>
      </w:r>
      <w:r w:rsidR="000168AC">
        <w:rPr>
          <w:bCs/>
        </w:rPr>
        <w:t>, like shale and siltstone,</w:t>
      </w:r>
      <w:r w:rsidR="000168AC" w:rsidRPr="000D5399">
        <w:rPr>
          <w:bCs/>
        </w:rPr>
        <w:t xml:space="preserve"> tend to be more deeply incised and more prone to failure than resistant </w:t>
      </w:r>
      <w:r w:rsidR="000168AC">
        <w:rPr>
          <w:bCs/>
        </w:rPr>
        <w:t xml:space="preserve">sandstone </w:t>
      </w:r>
      <w:r w:rsidR="000168AC" w:rsidRPr="000D5399">
        <w:rPr>
          <w:bCs/>
        </w:rPr>
        <w:t>units, even where the weaker units contain some significant sandstone beds.</w:t>
      </w:r>
    </w:p>
    <w:p w14:paraId="20271F3B" w14:textId="5C4D504F" w:rsidR="00953E95" w:rsidRDefault="00000000" w:rsidP="00953E95">
      <w:hyperlink r:id="rId78" w:history="1">
        <w:r w:rsidR="00460143" w:rsidRPr="007F6114">
          <w:rPr>
            <w:rStyle w:val="Hyperlink"/>
            <w:b/>
          </w:rPr>
          <w:t>Soil</w:t>
        </w:r>
      </w:hyperlink>
      <w:r w:rsidR="00460143" w:rsidRPr="000E25D2">
        <w:rPr>
          <w:b/>
        </w:rPr>
        <w:t>:</w:t>
      </w:r>
      <w:r w:rsidR="00460143">
        <w:rPr>
          <w:b/>
        </w:rPr>
        <w:t xml:space="preserve"> </w:t>
      </w:r>
      <w:r w:rsidR="00953E95" w:rsidRPr="00D563B5">
        <w:rPr>
          <w:bCs/>
        </w:rPr>
        <w:t xml:space="preserve">Over 90 percent of landslides were mapped in either residuum developed from acid clastic sedimentary bedrock or from colluvium, two units that cover almost 90 percent of the </w:t>
      </w:r>
      <w:r w:rsidR="00953E95">
        <w:rPr>
          <w:bCs/>
        </w:rPr>
        <w:t>MLRA</w:t>
      </w:r>
      <w:r w:rsidR="00953E95" w:rsidRPr="00D563B5">
        <w:rPr>
          <w:bCs/>
        </w:rPr>
        <w:t>.</w:t>
      </w:r>
      <w:r w:rsidR="00953E95">
        <w:rPr>
          <w:bCs/>
        </w:rPr>
        <w:t xml:space="preserve"> </w:t>
      </w:r>
      <w:bookmarkStart w:id="27" w:name="_Hlk84856126"/>
      <w:r w:rsidR="00953E95">
        <w:rPr>
          <w:bCs/>
        </w:rPr>
        <w:t xml:space="preserve">However, the highest mapped landslide densities occur in </w:t>
      </w:r>
      <w:r w:rsidR="00953E95">
        <w:t>mining regolith and calcareous clastic residuum.</w:t>
      </w:r>
      <w:bookmarkEnd w:id="27"/>
      <w:r w:rsidR="00953E95">
        <w:t xml:space="preserve"> </w:t>
      </w:r>
    </w:p>
    <w:p w14:paraId="593CDF45" w14:textId="77777777" w:rsidR="00AB3F04" w:rsidRDefault="00953E95" w:rsidP="00953E95">
      <w:r w:rsidRPr="000F48D5">
        <w:t xml:space="preserve">Soil polygons assigned as “well drained” cover about 67 percent of the </w:t>
      </w:r>
      <w:r>
        <w:t>MLRA</w:t>
      </w:r>
      <w:r w:rsidRPr="000F48D5">
        <w:t>, account for almost 82 percent of landslide initiation points</w:t>
      </w:r>
      <w:r>
        <w:t>,</w:t>
      </w:r>
      <w:r w:rsidRPr="000F48D5">
        <w:t xml:space="preserve"> and have the second highest landslide susceptibility. </w:t>
      </w:r>
      <w:r>
        <w:t>“</w:t>
      </w:r>
      <w:r w:rsidRPr="000F48D5">
        <w:t>Excessively drained</w:t>
      </w:r>
      <w:r>
        <w:t>”</w:t>
      </w:r>
      <w:r w:rsidRPr="000F48D5">
        <w:t xml:space="preserve"> soils cover 10 percent of the area</w:t>
      </w:r>
      <w:r>
        <w:t xml:space="preserve">, </w:t>
      </w:r>
      <w:r w:rsidRPr="000F48D5">
        <w:t>contain the second highest number of landslides</w:t>
      </w:r>
      <w:r>
        <w:t xml:space="preserve">, and have </w:t>
      </w:r>
      <w:r w:rsidRPr="000F48D5">
        <w:t>the highest landslide susceptibility of any class. Both of these drainage classes commonly occur on steep slopes, so their over-representation in landslides may reflect the important role of slope as a control of both soil drainage and landslide initiation.</w:t>
      </w:r>
    </w:p>
    <w:p w14:paraId="17E5D987" w14:textId="413CB0CD" w:rsidR="00953E95" w:rsidRDefault="00AB3F04" w:rsidP="00AB3F04">
      <w:r w:rsidRPr="000E25D2">
        <w:rPr>
          <w:b/>
        </w:rPr>
        <w:t>Other Landslide Factors:</w:t>
      </w:r>
      <w:r>
        <w:rPr>
          <w:b/>
        </w:rPr>
        <w:t xml:space="preserve"> </w:t>
      </w:r>
      <w:r w:rsidRPr="00533324">
        <w:t>Anthropogenic disturbance is significant</w:t>
      </w:r>
      <w:r>
        <w:t xml:space="preserve"> in the MLRA</w:t>
      </w:r>
      <w:r w:rsidRPr="00533324">
        <w:t xml:space="preserve">, especially in landscapes underlain by coal-bearing bedrock. </w:t>
      </w:r>
      <w:proofErr w:type="spellStart"/>
      <w:r w:rsidRPr="00533324">
        <w:t>Unreclaimed</w:t>
      </w:r>
      <w:proofErr w:type="spellEnd"/>
      <w:r w:rsidRPr="00533324">
        <w:t xml:space="preserve"> mine high walls have local rock-fall susceptibility, but falls elsewhere in the area are most commonly associated with over-steepened road and railroad cuts.</w:t>
      </w:r>
      <w:r>
        <w:t xml:space="preserve"> </w:t>
      </w:r>
      <w:r w:rsidRPr="00533324">
        <w:t xml:space="preserve">Forest products are part of the economy of most counties in the </w:t>
      </w:r>
      <w:r>
        <w:t>MLRA</w:t>
      </w:r>
      <w:r w:rsidRPr="00533324">
        <w:t xml:space="preserve">. </w:t>
      </w:r>
      <w:r>
        <w:t>I</w:t>
      </w:r>
      <w:r w:rsidRPr="00533324">
        <w:t>ntensive timber clearing may lessen slope strength for decades until new root systems develop. Ill-designed or poorly constructed haul roads and skidder trails may lead to surface drainage disruptions</w:t>
      </w:r>
      <w:r>
        <w:t>, causing</w:t>
      </w:r>
      <w:r w:rsidRPr="00533324">
        <w:t xml:space="preserve"> unprecedented soil saturation and abnormal slope destabilization.</w:t>
      </w:r>
      <w:r>
        <w:t xml:space="preserve"> </w:t>
      </w:r>
      <w:r w:rsidRPr="00533324">
        <w:t xml:space="preserve">Urban, suburban, and rural development share many of the landslide issues characteristic of timber operations. Foundation excavations and inadequate retaining walls </w:t>
      </w:r>
      <w:r>
        <w:t>can contribute</w:t>
      </w:r>
      <w:r w:rsidRPr="00533324">
        <w:t xml:space="preserve"> to slope failure on developed land, sometimes including farm land. The intensity of property development in the Northern Allegheny Mountains is increasing, so the importance of good engineering design, based on slope-stability site analysis by professional geologists and certified civil engineers, cannot be over-emphasized.</w:t>
      </w:r>
    </w:p>
    <w:p w14:paraId="50578C80" w14:textId="49B5F725" w:rsidR="00F50870" w:rsidRDefault="00F50870" w:rsidP="00AB3F04"/>
    <w:p w14:paraId="3477C273" w14:textId="26A94B9A" w:rsidR="00F50870" w:rsidRPr="00F50870" w:rsidRDefault="00742AFF" w:rsidP="0048185E">
      <w:pPr>
        <w:pStyle w:val="Heading3"/>
        <w:ind w:left="0" w:firstLine="0"/>
      </w:pPr>
      <w:bookmarkStart w:id="28" w:name="_Toc100827943"/>
      <w:r>
        <w:t xml:space="preserve">3.1.4 </w:t>
      </w:r>
      <w:r w:rsidR="00F50870" w:rsidRPr="00F50870">
        <w:t>Eastern Allegheny Plateau and Mountains (</w:t>
      </w:r>
      <w:r w:rsidR="00E0580F">
        <w:t>South</w:t>
      </w:r>
      <w:r w:rsidR="00F50870" w:rsidRPr="00F50870">
        <w:t>) MLRA</w:t>
      </w:r>
      <w:bookmarkEnd w:id="28"/>
    </w:p>
    <w:p w14:paraId="5EBE8C92" w14:textId="77777777" w:rsidR="00E0580F" w:rsidRDefault="00E0580F" w:rsidP="00E0580F">
      <w:pPr>
        <w:rPr>
          <w:b/>
        </w:rPr>
      </w:pPr>
      <w:r w:rsidRPr="00EC7DB4">
        <w:rPr>
          <w:b/>
        </w:rPr>
        <w:t>Landscape Characteristics</w:t>
      </w:r>
    </w:p>
    <w:p w14:paraId="06480F1A" w14:textId="3F2BC3A3" w:rsidR="006C4377" w:rsidRPr="00E32418" w:rsidRDefault="006C4377" w:rsidP="006C4377">
      <w:r w:rsidRPr="00E32418">
        <w:t xml:space="preserve">The southern portion of the Eastern Allegheny Plateau and Mountains MLRA is dominated by rugged topography, clastic sedimentary bedrock, and well-drained soils developed in residuum and colluvium. Unconsolidated material produced by mining is locally significant in coal-bearing settings. Mining landslides are widespread and abundant. LiDAR-based mapping reveals that landslides are over five times more abundant in the </w:t>
      </w:r>
      <w:r>
        <w:t xml:space="preserve">MLRA </w:t>
      </w:r>
      <w:r w:rsidRPr="00E32418">
        <w:t>than in the Appalachian Ridges and Valleys, which lie</w:t>
      </w:r>
      <w:r>
        <w:t>s</w:t>
      </w:r>
      <w:r w:rsidRPr="00E32418">
        <w:t xml:space="preserve"> to the east.</w:t>
      </w:r>
    </w:p>
    <w:p w14:paraId="5C99D04B" w14:textId="77777777" w:rsidR="00FE7602" w:rsidRPr="00EE2B17" w:rsidRDefault="00FE7602" w:rsidP="00FE7602">
      <w:pPr>
        <w:rPr>
          <w:b/>
        </w:rPr>
      </w:pPr>
      <w:r w:rsidRPr="00EE2B17">
        <w:rPr>
          <w:b/>
        </w:rPr>
        <w:t>Landslide Characteristics and Contributing Factors</w:t>
      </w:r>
    </w:p>
    <w:p w14:paraId="5E028ED5" w14:textId="47FB1B27" w:rsidR="00FE7602" w:rsidRPr="00FE7602" w:rsidRDefault="00FE7602" w:rsidP="00FE7602">
      <w:r>
        <w:rPr>
          <w:bCs/>
        </w:rPr>
        <w:t>S</w:t>
      </w:r>
      <w:r w:rsidRPr="00F37A5A">
        <w:rPr>
          <w:b/>
          <w:bCs/>
          <w:color w:val="002060"/>
        </w:rPr>
        <w:t>lides</w:t>
      </w:r>
      <w:r w:rsidRPr="00F5281D">
        <w:rPr>
          <w:bCs/>
        </w:rPr>
        <w:t xml:space="preserve"> and </w:t>
      </w:r>
      <w:r w:rsidRPr="00F37A5A">
        <w:rPr>
          <w:b/>
          <w:bCs/>
          <w:color w:val="002060"/>
        </w:rPr>
        <w:t>slumps</w:t>
      </w:r>
      <w:r w:rsidRPr="00F5281D">
        <w:rPr>
          <w:bCs/>
        </w:rPr>
        <w:t xml:space="preserve"> are the most common landslide types in the </w:t>
      </w:r>
      <w:r>
        <w:rPr>
          <w:bCs/>
        </w:rPr>
        <w:t xml:space="preserve">MLRA, often developing </w:t>
      </w:r>
      <w:r w:rsidRPr="00F5281D">
        <w:rPr>
          <w:bCs/>
        </w:rPr>
        <w:t>after prolonged wet seasons</w:t>
      </w:r>
      <w:r w:rsidRPr="00967582">
        <w:rPr>
          <w:bCs/>
        </w:rPr>
        <w:t xml:space="preserve"> </w:t>
      </w:r>
      <w:r w:rsidRPr="00F5281D">
        <w:rPr>
          <w:bCs/>
        </w:rPr>
        <w:t>when soil moisture and pore pressure are highest</w:t>
      </w:r>
      <w:r>
        <w:rPr>
          <w:bCs/>
        </w:rPr>
        <w:t xml:space="preserve">. </w:t>
      </w:r>
      <w:r w:rsidRPr="00100535">
        <w:t xml:space="preserve">Rock fall failures are commonly reported, especially on disturbed slopes such as rock cuts along transportation corridors and mine </w:t>
      </w:r>
      <w:r w:rsidRPr="00100535">
        <w:lastRenderedPageBreak/>
        <w:t>highwalls</w:t>
      </w:r>
      <w:r>
        <w:t xml:space="preserve">. </w:t>
      </w:r>
      <w:r w:rsidRPr="00100535">
        <w:t>Less common landslides types include multiple failures</w:t>
      </w:r>
      <w:r>
        <w:t xml:space="preserve"> </w:t>
      </w:r>
      <w:r w:rsidRPr="00100535">
        <w:t>and debris flows. A few landslides could not be classified due to their unusual topographic features.</w:t>
      </w:r>
    </w:p>
    <w:p w14:paraId="3713C418" w14:textId="5B44F297" w:rsidR="001A1E39" w:rsidRDefault="001A1E39" w:rsidP="001A1E39">
      <w:pPr>
        <w:rPr>
          <w:b/>
        </w:rPr>
      </w:pPr>
      <w:bookmarkStart w:id="29" w:name="_Hlk96610925"/>
      <w:r w:rsidRPr="000E25D2">
        <w:rPr>
          <w:b/>
        </w:rPr>
        <w:t>Slope:</w:t>
      </w:r>
      <w:r>
        <w:rPr>
          <w:b/>
        </w:rPr>
        <w:t xml:space="preserve"> </w:t>
      </w:r>
      <w:bookmarkEnd w:id="29"/>
      <w:r w:rsidRPr="00E7376D">
        <w:t>A</w:t>
      </w:r>
      <w:r>
        <w:t>bout</w:t>
      </w:r>
      <w:r w:rsidRPr="00E7376D">
        <w:t xml:space="preserve"> 90 percent of mapped landslides occur</w:t>
      </w:r>
      <w:r>
        <w:t>red</w:t>
      </w:r>
      <w:r w:rsidRPr="00E7376D">
        <w:t xml:space="preserve"> on </w:t>
      </w:r>
      <w:r w:rsidRPr="001A1E39">
        <w:rPr>
          <w:b/>
          <w:color w:val="002060"/>
        </w:rPr>
        <w:t>slopes greater than 20 degrees</w:t>
      </w:r>
      <w:r w:rsidRPr="00E7376D">
        <w:rPr>
          <w:b/>
        </w:rPr>
        <w:t>.</w:t>
      </w:r>
    </w:p>
    <w:p w14:paraId="7F1B6404" w14:textId="1BD590B9" w:rsidR="001A1E39" w:rsidRDefault="00000000" w:rsidP="001A1E39">
      <w:pPr>
        <w:rPr>
          <w:bCs/>
        </w:rPr>
      </w:pPr>
      <w:hyperlink r:id="rId79" w:history="1">
        <w:r w:rsidR="00B34729" w:rsidRPr="007F6114">
          <w:rPr>
            <w:rStyle w:val="Hyperlink"/>
            <w:b/>
          </w:rPr>
          <w:t>Geology</w:t>
        </w:r>
      </w:hyperlink>
      <w:r w:rsidR="00B34729" w:rsidRPr="000E25D2">
        <w:rPr>
          <w:b/>
        </w:rPr>
        <w:t>:</w:t>
      </w:r>
      <w:r w:rsidR="00B34729">
        <w:rPr>
          <w:b/>
        </w:rPr>
        <w:t xml:space="preserve"> </w:t>
      </w:r>
      <w:r w:rsidR="003150AC" w:rsidRPr="00C26770">
        <w:rPr>
          <w:bCs/>
        </w:rPr>
        <w:t xml:space="preserve">Bedrock units heavily dominated by sandstone are </w:t>
      </w:r>
      <w:r w:rsidR="003150AC">
        <w:rPr>
          <w:bCs/>
        </w:rPr>
        <w:t xml:space="preserve">generally </w:t>
      </w:r>
      <w:r w:rsidR="003150AC" w:rsidRPr="00C26770">
        <w:rPr>
          <w:bCs/>
        </w:rPr>
        <w:t xml:space="preserve">responsible for the highest-elevation topography in the area and numerous cliffs along major river valleys. On the almost ubiquitous steep slopes that extend across most of the </w:t>
      </w:r>
      <w:r w:rsidR="003150AC">
        <w:rPr>
          <w:bCs/>
        </w:rPr>
        <w:t>MLRA</w:t>
      </w:r>
      <w:r w:rsidR="003150AC" w:rsidRPr="00C26770">
        <w:rPr>
          <w:bCs/>
        </w:rPr>
        <w:t>, weaker bedrock units</w:t>
      </w:r>
      <w:r w:rsidR="003150AC">
        <w:rPr>
          <w:bCs/>
        </w:rPr>
        <w:t>, like shale and siltstone,</w:t>
      </w:r>
      <w:r w:rsidR="003150AC" w:rsidRPr="00C26770">
        <w:rPr>
          <w:bCs/>
        </w:rPr>
        <w:t xml:space="preserve"> tend to be more deeply incised and more prone to failure than resistant </w:t>
      </w:r>
      <w:r w:rsidR="003150AC">
        <w:rPr>
          <w:bCs/>
        </w:rPr>
        <w:t xml:space="preserve">sandstone </w:t>
      </w:r>
      <w:r w:rsidR="003150AC" w:rsidRPr="00C26770">
        <w:rPr>
          <w:bCs/>
        </w:rPr>
        <w:t>units, even if the weak units contain some significant sandstone beds.</w:t>
      </w:r>
    </w:p>
    <w:p w14:paraId="1E02AE96" w14:textId="5B0B73A6" w:rsidR="00AB78CE" w:rsidRPr="00D75F58" w:rsidRDefault="00000000" w:rsidP="00AB78CE">
      <w:pPr>
        <w:rPr>
          <w:b/>
        </w:rPr>
      </w:pPr>
      <w:hyperlink r:id="rId80" w:history="1">
        <w:r w:rsidR="00AB78CE" w:rsidRPr="007F6114">
          <w:rPr>
            <w:rStyle w:val="Hyperlink"/>
            <w:b/>
          </w:rPr>
          <w:t>Soil</w:t>
        </w:r>
      </w:hyperlink>
      <w:r w:rsidR="00AB78CE" w:rsidRPr="000E25D2">
        <w:rPr>
          <w:b/>
        </w:rPr>
        <w:t>:</w:t>
      </w:r>
      <w:r w:rsidR="00AB78CE">
        <w:rPr>
          <w:b/>
        </w:rPr>
        <w:t xml:space="preserve"> </w:t>
      </w:r>
      <w:r w:rsidR="00AB78CE">
        <w:rPr>
          <w:bCs/>
        </w:rPr>
        <w:t>Soils formed from a</w:t>
      </w:r>
      <w:r w:rsidR="00AB78CE" w:rsidRPr="005C1892">
        <w:rPr>
          <w:bCs/>
        </w:rPr>
        <w:t>cid clastic residuum, colluvium, and calcareous clastic residuum parent materials</w:t>
      </w:r>
      <w:r w:rsidR="00AB78CE">
        <w:rPr>
          <w:bCs/>
        </w:rPr>
        <w:t xml:space="preserve"> across the MLRA</w:t>
      </w:r>
      <w:r w:rsidR="00AB78CE" w:rsidRPr="005C1892">
        <w:rPr>
          <w:bCs/>
        </w:rPr>
        <w:t xml:space="preserve"> are highly prone to landslides</w:t>
      </w:r>
      <w:r w:rsidR="00AB78CE">
        <w:rPr>
          <w:bCs/>
        </w:rPr>
        <w:t xml:space="preserve">. </w:t>
      </w:r>
      <w:r w:rsidR="00AB78CE" w:rsidRPr="006D7909">
        <w:rPr>
          <w:bCs/>
        </w:rPr>
        <w:t>Collectively, these three parent materials cover almost 90 percent of the area, so they contribute significantly to the high regional landslide density.</w:t>
      </w:r>
      <w:r w:rsidR="00AB78CE">
        <w:rPr>
          <w:bCs/>
        </w:rPr>
        <w:t xml:space="preserve"> However, the mapped landslide density of </w:t>
      </w:r>
      <w:r w:rsidR="00AB78CE" w:rsidRPr="00FE32F9">
        <w:rPr>
          <w:bCs/>
        </w:rPr>
        <w:t xml:space="preserve">mining regolith is nearly three times higher than the </w:t>
      </w:r>
      <w:r w:rsidR="00AB78CE">
        <w:rPr>
          <w:bCs/>
        </w:rPr>
        <w:t>MLRA</w:t>
      </w:r>
      <w:r w:rsidR="00AB78CE" w:rsidRPr="00FE32F9">
        <w:rPr>
          <w:bCs/>
        </w:rPr>
        <w:t xml:space="preserve"> average</w:t>
      </w:r>
      <w:r w:rsidR="00AB78CE">
        <w:rPr>
          <w:bCs/>
        </w:rPr>
        <w:t>. Previous studies</w:t>
      </w:r>
      <w:r w:rsidR="00AB78CE" w:rsidRPr="00FE32F9">
        <w:rPr>
          <w:bCs/>
        </w:rPr>
        <w:t xml:space="preserve"> in the New River Gorge identified many landslides associated with old </w:t>
      </w:r>
      <w:proofErr w:type="spellStart"/>
      <w:r w:rsidR="00AB78CE" w:rsidRPr="00FE32F9">
        <w:rPr>
          <w:bCs/>
        </w:rPr>
        <w:t>unreclaimed</w:t>
      </w:r>
      <w:proofErr w:type="spellEnd"/>
      <w:r w:rsidR="00AB78CE" w:rsidRPr="00FE32F9">
        <w:rPr>
          <w:bCs/>
        </w:rPr>
        <w:t xml:space="preserve"> coal strip mine benches and haul roads</w:t>
      </w:r>
      <w:r w:rsidR="00AB78CE">
        <w:rPr>
          <w:bCs/>
        </w:rPr>
        <w:t xml:space="preserve">, </w:t>
      </w:r>
      <w:r w:rsidR="00AB78CE" w:rsidRPr="00FE32F9">
        <w:rPr>
          <w:bCs/>
        </w:rPr>
        <w:t>but landslides have</w:t>
      </w:r>
      <w:r w:rsidR="00AB78CE">
        <w:rPr>
          <w:bCs/>
        </w:rPr>
        <w:t xml:space="preserve"> also</w:t>
      </w:r>
      <w:r w:rsidR="00AB78CE" w:rsidRPr="00FE32F9">
        <w:rPr>
          <w:bCs/>
        </w:rPr>
        <w:t xml:space="preserve"> occurred on reclaimed mines that postdate the 1977 Surface Mining Control and Reclamation Act</w:t>
      </w:r>
      <w:r w:rsidR="00AB78CE">
        <w:rPr>
          <w:bCs/>
        </w:rPr>
        <w:t>.</w:t>
      </w:r>
    </w:p>
    <w:p w14:paraId="67F06D2F" w14:textId="28BE9EEA" w:rsidR="00AB78CE" w:rsidRDefault="00AB78CE" w:rsidP="00AB78CE">
      <w:pPr>
        <w:rPr>
          <w:bCs/>
        </w:rPr>
      </w:pPr>
      <w:r w:rsidRPr="00DC7FBD">
        <w:rPr>
          <w:bCs/>
        </w:rPr>
        <w:t>Soil polygons assigned as “well drained” cover about 83 percent of the Southern Alleghenies landscape and account for almost 94 percent of landslide initiation points</w:t>
      </w:r>
      <w:r>
        <w:rPr>
          <w:bCs/>
        </w:rPr>
        <w:t>. However, t</w:t>
      </w:r>
      <w:r w:rsidRPr="00766EB3">
        <w:rPr>
          <w:bCs/>
        </w:rPr>
        <w:t xml:space="preserve">he small sample of </w:t>
      </w:r>
      <w:r>
        <w:rPr>
          <w:bCs/>
        </w:rPr>
        <w:t>“</w:t>
      </w:r>
      <w:r w:rsidRPr="00766EB3">
        <w:rPr>
          <w:bCs/>
        </w:rPr>
        <w:t>somewhat excessively drained</w:t>
      </w:r>
      <w:r>
        <w:rPr>
          <w:bCs/>
        </w:rPr>
        <w:t>”</w:t>
      </w:r>
      <w:r w:rsidRPr="00766EB3">
        <w:rPr>
          <w:bCs/>
        </w:rPr>
        <w:t xml:space="preserve"> soil</w:t>
      </w:r>
      <w:r>
        <w:rPr>
          <w:bCs/>
        </w:rPr>
        <w:t>s</w:t>
      </w:r>
      <w:r w:rsidRPr="00766EB3">
        <w:rPr>
          <w:bCs/>
        </w:rPr>
        <w:t xml:space="preserve"> has the highest landslide susceptibility, a trend consistent with the fact that </w:t>
      </w:r>
      <w:bookmarkStart w:id="30" w:name="_Hlk84858366"/>
      <w:r w:rsidRPr="00766EB3">
        <w:rPr>
          <w:bCs/>
        </w:rPr>
        <w:t>excessively drained soils are common in mining regolith but uncommon in other soil parent material</w:t>
      </w:r>
      <w:bookmarkEnd w:id="30"/>
      <w:r w:rsidR="00A91C81">
        <w:rPr>
          <w:bCs/>
        </w:rPr>
        <w:t>s</w:t>
      </w:r>
      <w:r w:rsidRPr="00766EB3">
        <w:rPr>
          <w:bCs/>
        </w:rPr>
        <w:t xml:space="preserve">. Both of these drainage classes commonly occur on steep slopes, so the over-representation of landslides in these two classes is correlated </w:t>
      </w:r>
      <w:r w:rsidR="00A91C81">
        <w:rPr>
          <w:bCs/>
        </w:rPr>
        <w:t>with</w:t>
      </w:r>
      <w:r w:rsidRPr="00766EB3">
        <w:rPr>
          <w:bCs/>
        </w:rPr>
        <w:t xml:space="preserve"> the important role of slope as a control of both soil drainage and landslide initiation.</w:t>
      </w:r>
    </w:p>
    <w:p w14:paraId="3A1F57EF" w14:textId="083CA68D" w:rsidR="00AB78CE" w:rsidRDefault="00974725" w:rsidP="00974725">
      <w:pPr>
        <w:rPr>
          <w:bCs/>
        </w:rPr>
      </w:pPr>
      <w:r w:rsidRPr="000E25D2">
        <w:rPr>
          <w:b/>
        </w:rPr>
        <w:t>Other Landslide Factors:</w:t>
      </w:r>
      <w:r>
        <w:rPr>
          <w:b/>
        </w:rPr>
        <w:t xml:space="preserve"> </w:t>
      </w:r>
      <w:r w:rsidRPr="004C6871">
        <w:rPr>
          <w:bCs/>
        </w:rPr>
        <w:t xml:space="preserve">Anthropogenic disturbance is significant, especially in landscapes underlain by coal-bearing bedrock. </w:t>
      </w:r>
      <w:proofErr w:type="spellStart"/>
      <w:r w:rsidRPr="004C6871">
        <w:rPr>
          <w:bCs/>
        </w:rPr>
        <w:t>Unreclaimed</w:t>
      </w:r>
      <w:proofErr w:type="spellEnd"/>
      <w:r w:rsidRPr="004C6871">
        <w:rPr>
          <w:bCs/>
        </w:rPr>
        <w:t xml:space="preserve"> mine high walls have local rock-fall susceptibility, but falls elsewhere in the area are most commonly associated with over-steepened road and railroad cuts</w:t>
      </w:r>
      <w:r>
        <w:rPr>
          <w:bCs/>
        </w:rPr>
        <w:t xml:space="preserve">. </w:t>
      </w:r>
      <w:r w:rsidRPr="00B773B3">
        <w:rPr>
          <w:bCs/>
        </w:rPr>
        <w:t xml:space="preserve">Forest products are part of the economy of most counties in the </w:t>
      </w:r>
      <w:r>
        <w:rPr>
          <w:bCs/>
        </w:rPr>
        <w:t>MLRA</w:t>
      </w:r>
      <w:r w:rsidRPr="00B773B3">
        <w:rPr>
          <w:bCs/>
        </w:rPr>
        <w:t xml:space="preserve">. </w:t>
      </w:r>
      <w:r>
        <w:rPr>
          <w:bCs/>
        </w:rPr>
        <w:t>I</w:t>
      </w:r>
      <w:r w:rsidRPr="00B773B3">
        <w:rPr>
          <w:bCs/>
        </w:rPr>
        <w:t xml:space="preserve">ntensive timber clearing may lessen slope strength for decades until new root systems develop. </w:t>
      </w:r>
      <w:r>
        <w:rPr>
          <w:bCs/>
        </w:rPr>
        <w:t>P</w:t>
      </w:r>
      <w:r w:rsidRPr="00B773B3">
        <w:rPr>
          <w:bCs/>
        </w:rPr>
        <w:t xml:space="preserve">oorly </w:t>
      </w:r>
      <w:r>
        <w:rPr>
          <w:bCs/>
        </w:rPr>
        <w:t>designed</w:t>
      </w:r>
      <w:r w:rsidRPr="00B773B3">
        <w:rPr>
          <w:bCs/>
        </w:rPr>
        <w:t xml:space="preserve"> haul roads and skidder trails may lead to surface drainage disruptions</w:t>
      </w:r>
      <w:r>
        <w:rPr>
          <w:bCs/>
        </w:rPr>
        <w:t>, c</w:t>
      </w:r>
      <w:r w:rsidRPr="00B773B3">
        <w:rPr>
          <w:bCs/>
        </w:rPr>
        <w:t>aus</w:t>
      </w:r>
      <w:r>
        <w:rPr>
          <w:bCs/>
        </w:rPr>
        <w:t>ing</w:t>
      </w:r>
      <w:r w:rsidRPr="00B773B3">
        <w:rPr>
          <w:bCs/>
        </w:rPr>
        <w:t xml:space="preserve"> </w:t>
      </w:r>
      <w:r>
        <w:rPr>
          <w:bCs/>
        </w:rPr>
        <w:t>increased</w:t>
      </w:r>
      <w:r w:rsidRPr="00B773B3">
        <w:rPr>
          <w:bCs/>
        </w:rPr>
        <w:t xml:space="preserve"> soil saturation and slope destabilization</w:t>
      </w:r>
      <w:r>
        <w:rPr>
          <w:bCs/>
        </w:rPr>
        <w:t>.</w:t>
      </w:r>
    </w:p>
    <w:p w14:paraId="19CE1F5E" w14:textId="13961475" w:rsidR="0048185E" w:rsidRDefault="0048185E" w:rsidP="00974725">
      <w:pPr>
        <w:rPr>
          <w:bCs/>
        </w:rPr>
      </w:pPr>
    </w:p>
    <w:p w14:paraId="7F9B8A47" w14:textId="57560DAE" w:rsidR="0048185E" w:rsidRDefault="00742AFF" w:rsidP="0048185E">
      <w:pPr>
        <w:pStyle w:val="Heading3"/>
        <w:ind w:left="0" w:firstLine="0"/>
      </w:pPr>
      <w:bookmarkStart w:id="31" w:name="_Toc100827944"/>
      <w:r>
        <w:t xml:space="preserve">3.1.5 </w:t>
      </w:r>
      <w:r w:rsidR="0048185E" w:rsidRPr="0048185E">
        <w:t>Northern Appalachian Ridges and Valleys</w:t>
      </w:r>
      <w:r w:rsidR="0048185E">
        <w:t xml:space="preserve"> MLRA</w:t>
      </w:r>
      <w:bookmarkEnd w:id="31"/>
    </w:p>
    <w:p w14:paraId="7A883ED7" w14:textId="77777777" w:rsidR="00CD0834" w:rsidRDefault="00CD0834" w:rsidP="00CD0834">
      <w:pPr>
        <w:rPr>
          <w:b/>
        </w:rPr>
      </w:pPr>
      <w:r w:rsidRPr="00EC7DB4">
        <w:rPr>
          <w:b/>
        </w:rPr>
        <w:t>Landscape Characteristics</w:t>
      </w:r>
    </w:p>
    <w:p w14:paraId="7DC52EFC" w14:textId="08A95223" w:rsidR="00CD0834" w:rsidRPr="000E2881" w:rsidRDefault="00CD0834" w:rsidP="00400F2C">
      <w:r>
        <w:t xml:space="preserve">The </w:t>
      </w:r>
      <w:r w:rsidRPr="005A2D6D">
        <w:rPr>
          <w:bCs/>
        </w:rPr>
        <w:t>Northern Appalachian Ridges and Valleys</w:t>
      </w:r>
      <w:r w:rsidRPr="005A2D6D">
        <w:t xml:space="preserve"> </w:t>
      </w:r>
      <w:r>
        <w:t>MLRA has very diverse topography, geology, and soils.</w:t>
      </w:r>
      <w:r w:rsidR="00C24FFD">
        <w:t xml:space="preserve"> It is an erosional landscape underlain by folded and faulted bedrock with varied resistance to weathering and erosion. </w:t>
      </w:r>
      <w:r>
        <w:t>These factors contribute to higher variability in landslide distribution and a wider variety of landslide types than in any other MLRA in West Virginia. This MLRA encompasses most of the gentle topography in the state, and LiDAR-based mapping reveals the MLRA has fewer landslides.</w:t>
      </w:r>
    </w:p>
    <w:p w14:paraId="627622EA" w14:textId="77777777" w:rsidR="00C24FFD" w:rsidRDefault="00C24FFD" w:rsidP="00D63D7E"/>
    <w:p w14:paraId="4805114A" w14:textId="77777777" w:rsidR="00C24FFD" w:rsidRDefault="00C24FFD" w:rsidP="00D63D7E"/>
    <w:p w14:paraId="445154AE" w14:textId="036B5769" w:rsidR="00D63D7E" w:rsidRPr="00EE2B17" w:rsidRDefault="00D63D7E" w:rsidP="00D63D7E">
      <w:pPr>
        <w:rPr>
          <w:b/>
        </w:rPr>
      </w:pPr>
      <w:r w:rsidRPr="00EE2B17">
        <w:rPr>
          <w:b/>
        </w:rPr>
        <w:t>Landslide Characteristics and Contributing Factors</w:t>
      </w:r>
    </w:p>
    <w:p w14:paraId="29EBCEC9" w14:textId="280FCC2D" w:rsidR="009C0820" w:rsidRDefault="00D63D7E" w:rsidP="009C0820">
      <w:r>
        <w:rPr>
          <w:bCs/>
        </w:rPr>
        <w:lastRenderedPageBreak/>
        <w:t>S</w:t>
      </w:r>
      <w:r w:rsidRPr="00F37A5A">
        <w:rPr>
          <w:b/>
          <w:bCs/>
          <w:color w:val="002060"/>
        </w:rPr>
        <w:t>lides</w:t>
      </w:r>
      <w:r w:rsidRPr="00F5281D">
        <w:rPr>
          <w:bCs/>
        </w:rPr>
        <w:t xml:space="preserve"> and </w:t>
      </w:r>
      <w:r w:rsidRPr="00F37A5A">
        <w:rPr>
          <w:b/>
          <w:bCs/>
          <w:color w:val="002060"/>
        </w:rPr>
        <w:t>slumps</w:t>
      </w:r>
      <w:r w:rsidRPr="00F5281D">
        <w:rPr>
          <w:bCs/>
        </w:rPr>
        <w:t xml:space="preserve"> are the most common landslide types in the </w:t>
      </w:r>
      <w:r>
        <w:rPr>
          <w:bCs/>
        </w:rPr>
        <w:t xml:space="preserve">MLRA, often developing </w:t>
      </w:r>
      <w:r w:rsidRPr="00F5281D">
        <w:rPr>
          <w:bCs/>
        </w:rPr>
        <w:t>after prolonged wet seasons</w:t>
      </w:r>
      <w:r w:rsidRPr="00967582">
        <w:rPr>
          <w:bCs/>
        </w:rPr>
        <w:t xml:space="preserve"> </w:t>
      </w:r>
      <w:r w:rsidRPr="00F5281D">
        <w:rPr>
          <w:bCs/>
        </w:rPr>
        <w:t>when soil moisture and pore pressure are highest</w:t>
      </w:r>
      <w:r>
        <w:rPr>
          <w:bCs/>
        </w:rPr>
        <w:t xml:space="preserve">. </w:t>
      </w:r>
      <w:bookmarkStart w:id="32" w:name="_Hlk84853982"/>
      <w:r w:rsidR="009C0820">
        <w:t>Less common landslide types include multiple failures, debris flows, and lateral spreads.</w:t>
      </w:r>
    </w:p>
    <w:p w14:paraId="0118A967" w14:textId="28EFA3B1" w:rsidR="00BC6CB5" w:rsidRDefault="00BC6CB5" w:rsidP="009C0820">
      <w:pPr>
        <w:rPr>
          <w:b/>
        </w:rPr>
      </w:pPr>
      <w:r w:rsidRPr="000E25D2">
        <w:rPr>
          <w:b/>
        </w:rPr>
        <w:t>Slope:</w:t>
      </w:r>
      <w:r>
        <w:rPr>
          <w:b/>
        </w:rPr>
        <w:t xml:space="preserve"> </w:t>
      </w:r>
      <w:r w:rsidR="00D70EB1">
        <w:t xml:space="preserve">Almost 90 percent of mapped landslides occurred on </w:t>
      </w:r>
      <w:r w:rsidR="00D70EB1" w:rsidRPr="00D70EB1">
        <w:rPr>
          <w:b/>
          <w:color w:val="002060"/>
        </w:rPr>
        <w:t>slopes greater than 20 degrees</w:t>
      </w:r>
      <w:r w:rsidR="00D70EB1" w:rsidRPr="0024454F">
        <w:rPr>
          <w:b/>
        </w:rPr>
        <w:t>.</w:t>
      </w:r>
    </w:p>
    <w:p w14:paraId="2FE84A88" w14:textId="61607CF2" w:rsidR="00D10982" w:rsidRDefault="00000000" w:rsidP="00D10982">
      <w:hyperlink r:id="rId81" w:history="1">
        <w:r w:rsidR="00D10982" w:rsidRPr="007F6114">
          <w:rPr>
            <w:rStyle w:val="Hyperlink"/>
            <w:b/>
          </w:rPr>
          <w:t>Geology</w:t>
        </w:r>
      </w:hyperlink>
      <w:r w:rsidR="00D10982" w:rsidRPr="000E25D2">
        <w:rPr>
          <w:b/>
        </w:rPr>
        <w:t>:</w:t>
      </w:r>
      <w:r w:rsidR="00D10982">
        <w:rPr>
          <w:b/>
        </w:rPr>
        <w:t xml:space="preserve"> </w:t>
      </w:r>
      <w:r w:rsidR="00D10982">
        <w:t xml:space="preserve">Shale is the primary rock type in geological units covering over 45 percent of the Ridges and Valleys MLRA, providing initiation sites for 51 percent of landslides. Siltstone, sandstone, and limestone are the primary rock types in about 1/6th of the MLRA, but sandstone units are more strongly associated with landslides. Mapped landslide density in sandstone-dominated units is 36 percent higher than the average for the entire MLRA. </w:t>
      </w:r>
      <w:r w:rsidR="00D10982" w:rsidRPr="00D04438">
        <w:t>Shale unit landslide densities are 12 percent above the overall MLRA</w:t>
      </w:r>
      <w:r w:rsidR="00D10982">
        <w:t>.</w:t>
      </w:r>
    </w:p>
    <w:p w14:paraId="445CB1AF" w14:textId="4DA6415B" w:rsidR="00021CFC" w:rsidRDefault="00000000" w:rsidP="00021CFC">
      <w:hyperlink r:id="rId82" w:history="1">
        <w:r w:rsidR="00021CFC" w:rsidRPr="007F6114">
          <w:rPr>
            <w:rStyle w:val="Hyperlink"/>
            <w:b/>
          </w:rPr>
          <w:t>Soil</w:t>
        </w:r>
      </w:hyperlink>
      <w:r w:rsidR="00021CFC" w:rsidRPr="000E25D2">
        <w:rPr>
          <w:b/>
        </w:rPr>
        <w:t>:</w:t>
      </w:r>
      <w:r w:rsidR="00021CFC">
        <w:rPr>
          <w:b/>
        </w:rPr>
        <w:t xml:space="preserve"> </w:t>
      </w:r>
      <w:r w:rsidR="00021CFC">
        <w:t>Over 75 percent of soils in the MLRA are developed predominantly in residuum parent material and over 90 percent of landslides are initiated in these residual soils. Acid clastic residuum, the most widespread parent material category, has significantly more landslides than would be expected based on the extent of this parent material.</w:t>
      </w:r>
    </w:p>
    <w:p w14:paraId="33196D3A" w14:textId="77777777" w:rsidR="00021CFC" w:rsidRDefault="00021CFC" w:rsidP="00021CFC">
      <w:r>
        <w:t>Soil polygons assigned as “somewhat excessively drained” cover about 85 percent of the Ridges and Valleys landscape and account for almost 95 percent of landslide initiation points; this over-representation reflects the importance of slope to soil drainage class and landslide initiation.</w:t>
      </w:r>
    </w:p>
    <w:p w14:paraId="5280444F" w14:textId="025C1061" w:rsidR="00072F3D" w:rsidRDefault="00021CFC" w:rsidP="00021CFC">
      <w:r w:rsidRPr="000E25D2">
        <w:rPr>
          <w:b/>
        </w:rPr>
        <w:t>Other Landslide Factors:</w:t>
      </w:r>
      <w:r>
        <w:rPr>
          <w:b/>
        </w:rPr>
        <w:t xml:space="preserve"> </w:t>
      </w:r>
      <w:r>
        <w:t>Anthropogenic disturbance is locally significant but generally not as problematic as in more densely populated areas or coalfields farther west. Limestone quarries present local rock</w:t>
      </w:r>
      <w:r w:rsidR="00747899">
        <w:t xml:space="preserve"> </w:t>
      </w:r>
      <w:r>
        <w:t xml:space="preserve">fall susceptibility, but elsewhere in the area, falls are most commonly associated with over-steepened road cuts, particularly where dipping bedrock layers have been undercut. </w:t>
      </w:r>
      <w:r w:rsidRPr="002458D6">
        <w:t>Forest products are a major part of the economy of most</w:t>
      </w:r>
      <w:r>
        <w:t xml:space="preserve"> </w:t>
      </w:r>
      <w:r w:rsidRPr="002458D6">
        <w:t xml:space="preserve">counties in the </w:t>
      </w:r>
      <w:r>
        <w:t>MLRA</w:t>
      </w:r>
      <w:r w:rsidRPr="002458D6">
        <w:t>.</w:t>
      </w:r>
      <w:r>
        <w:t xml:space="preserve"> I</w:t>
      </w:r>
      <w:r w:rsidRPr="002458D6">
        <w:t xml:space="preserve">ntensive timber clearing may lessen slope strength for decades until new root systems develop. </w:t>
      </w:r>
      <w:r>
        <w:t>P</w:t>
      </w:r>
      <w:r w:rsidRPr="002458D6">
        <w:t xml:space="preserve">oorly </w:t>
      </w:r>
      <w:r>
        <w:t>designed</w:t>
      </w:r>
      <w:r w:rsidRPr="002458D6">
        <w:t xml:space="preserve"> skidder trails and timber haul roads may lead to surface drainage disruptions</w:t>
      </w:r>
      <w:r>
        <w:t>, causing increased</w:t>
      </w:r>
      <w:r w:rsidRPr="002458D6">
        <w:t xml:space="preserve"> soil saturation and slope destabilization.</w:t>
      </w:r>
    </w:p>
    <w:p w14:paraId="20ED188E" w14:textId="77777777" w:rsidR="00C24FFD" w:rsidRDefault="00C24FFD" w:rsidP="00021CFC"/>
    <w:p w14:paraId="6B0BE92F" w14:textId="137BDDDA" w:rsidR="00021CFC" w:rsidRPr="000E25D2" w:rsidRDefault="00021CFC" w:rsidP="00D10982">
      <w:pPr>
        <w:rPr>
          <w:b/>
        </w:rPr>
      </w:pPr>
    </w:p>
    <w:bookmarkEnd w:id="32"/>
    <w:p w14:paraId="6F528158" w14:textId="38520D80" w:rsidR="00925F3D" w:rsidRPr="00790253" w:rsidRDefault="00925F3D" w:rsidP="00B0382C">
      <w:pPr>
        <w:rPr>
          <w:bCs/>
        </w:rPr>
      </w:pPr>
      <w:r w:rsidRPr="00025959">
        <w:rPr>
          <w:b/>
        </w:rPr>
        <w:t>Landslide Susceptibility E-size maps</w:t>
      </w:r>
      <w:r w:rsidRPr="00025959">
        <w:t xml:space="preserve"> for </w:t>
      </w:r>
      <w:r w:rsidR="00B0382C">
        <w:t>every county</w:t>
      </w:r>
      <w:r w:rsidRPr="00025959">
        <w:t xml:space="preserve"> </w:t>
      </w:r>
      <w:r w:rsidR="00790253">
        <w:t xml:space="preserve">in West Virginia </w:t>
      </w:r>
      <w:r w:rsidRPr="00025959">
        <w:t xml:space="preserve">can be viewed </w:t>
      </w:r>
      <w:hyperlink r:id="rId83" w:history="1">
        <w:r w:rsidRPr="00025959">
          <w:rPr>
            <w:rStyle w:val="Hyperlink"/>
          </w:rPr>
          <w:t>here</w:t>
        </w:r>
      </w:hyperlink>
      <w:r w:rsidRPr="00025959">
        <w:t>.</w:t>
      </w:r>
    </w:p>
    <w:p w14:paraId="103EDEA6" w14:textId="162B6AA2" w:rsidR="00C97A95" w:rsidRDefault="00C97A95" w:rsidP="00300F9F">
      <w:pPr>
        <w:pStyle w:val="Heading1"/>
        <w:spacing w:after="240"/>
        <w:ind w:left="0"/>
      </w:pPr>
    </w:p>
    <w:p w14:paraId="1AA690DC" w14:textId="673F491C" w:rsidR="00EC4107" w:rsidRDefault="00EC4107" w:rsidP="00300F9F">
      <w:pPr>
        <w:pStyle w:val="Heading1"/>
        <w:spacing w:after="240"/>
        <w:ind w:left="0"/>
      </w:pPr>
    </w:p>
    <w:p w14:paraId="01E4ACE3" w14:textId="5739EF6F" w:rsidR="00EC4107" w:rsidRDefault="00EC4107" w:rsidP="00300F9F">
      <w:pPr>
        <w:pStyle w:val="Heading1"/>
        <w:spacing w:after="240"/>
        <w:ind w:left="0"/>
      </w:pPr>
    </w:p>
    <w:p w14:paraId="64A36B2F" w14:textId="77B82698" w:rsidR="00EC4107" w:rsidRDefault="00EC4107" w:rsidP="00300F9F">
      <w:pPr>
        <w:pStyle w:val="Heading1"/>
        <w:spacing w:after="240"/>
        <w:ind w:left="0"/>
      </w:pPr>
    </w:p>
    <w:p w14:paraId="6EAD84C9" w14:textId="7421630F" w:rsidR="00EC4107" w:rsidRDefault="00EC4107" w:rsidP="00300F9F">
      <w:pPr>
        <w:pStyle w:val="Heading1"/>
        <w:spacing w:after="240"/>
        <w:ind w:left="0"/>
      </w:pPr>
    </w:p>
    <w:p w14:paraId="7CD27FF7" w14:textId="31E68834" w:rsidR="006757A1" w:rsidRPr="006757A1" w:rsidRDefault="00742AFF" w:rsidP="00300F9F">
      <w:pPr>
        <w:pStyle w:val="Heading1"/>
        <w:spacing w:after="240"/>
        <w:ind w:left="0"/>
      </w:pPr>
      <w:bookmarkStart w:id="33" w:name="_Toc100827945"/>
      <w:r>
        <w:t xml:space="preserve">4.0 </w:t>
      </w:r>
      <w:r w:rsidR="006757A1" w:rsidRPr="006757A1">
        <w:t>Risk Assessment</w:t>
      </w:r>
      <w:r w:rsidR="00EE6325">
        <w:t xml:space="preserve"> Data</w:t>
      </w:r>
      <w:bookmarkEnd w:id="33"/>
    </w:p>
    <w:p w14:paraId="3284261C" w14:textId="17293238" w:rsidR="006757A1" w:rsidRDefault="00371985" w:rsidP="00300F9F">
      <w:pPr>
        <w:spacing w:after="240"/>
      </w:pPr>
      <w:r>
        <w:lastRenderedPageBreak/>
        <w:t>The f</w:t>
      </w:r>
      <w:r w:rsidR="006757A1">
        <w:t xml:space="preserve">ollowing datasets have been used </w:t>
      </w:r>
      <w:r w:rsidR="00133EDC">
        <w:t>in</w:t>
      </w:r>
      <w:r w:rsidR="006757A1">
        <w:t xml:space="preserve"> </w:t>
      </w:r>
      <w:r w:rsidR="005907F4">
        <w:t xml:space="preserve">the </w:t>
      </w:r>
      <w:r w:rsidR="006757A1">
        <w:t>risk assessment</w:t>
      </w:r>
      <w:r w:rsidR="00133EDC">
        <w:t xml:space="preserve"> study for roads and </w:t>
      </w:r>
      <w:r w:rsidR="006757A1">
        <w:t>structure</w:t>
      </w:r>
      <w:r w:rsidR="005D7CF8">
        <w:t>s</w:t>
      </w:r>
      <w:r w:rsidR="006757A1">
        <w:t>/parcel</w:t>
      </w:r>
      <w:r w:rsidR="00133EDC">
        <w:t>s</w:t>
      </w:r>
      <w:r w:rsidR="00FB0021">
        <w:t>:</w:t>
      </w:r>
      <w:r w:rsidR="006757A1">
        <w:t xml:space="preserve"> </w:t>
      </w:r>
    </w:p>
    <w:p w14:paraId="12B6D1EC" w14:textId="3EDCAC36" w:rsidR="006C0A2E" w:rsidRPr="008C69FB" w:rsidRDefault="006C0A2E" w:rsidP="00300F9F">
      <w:pPr>
        <w:pStyle w:val="ListParagraph"/>
        <w:numPr>
          <w:ilvl w:val="0"/>
          <w:numId w:val="4"/>
        </w:numPr>
        <w:tabs>
          <w:tab w:val="left" w:pos="2066"/>
          <w:tab w:val="left" w:pos="2067"/>
        </w:tabs>
        <w:spacing w:before="151" w:after="240" w:line="276" w:lineRule="auto"/>
        <w:ind w:left="540"/>
        <w:contextualSpacing w:val="0"/>
        <w:rPr>
          <w:rFonts w:cstheme="minorHAnsi"/>
        </w:rPr>
      </w:pPr>
      <w:r w:rsidRPr="008C69FB">
        <w:rPr>
          <w:rFonts w:cstheme="minorHAnsi"/>
        </w:rPr>
        <w:t>Landslide susceptibility analyses using random forest machine learning algorithms and landslide occurrence locations (</w:t>
      </w:r>
      <w:hyperlink r:id="rId84" w:history="1">
        <w:r w:rsidRPr="008C69FB">
          <w:rPr>
            <w:rStyle w:val="Hyperlink"/>
            <w:rFonts w:cstheme="minorHAnsi"/>
          </w:rPr>
          <w:t>Maxwell et al., 2020</w:t>
        </w:r>
      </w:hyperlink>
      <w:r w:rsidRPr="008C69FB">
        <w:rPr>
          <w:rFonts w:cstheme="minorHAnsi"/>
        </w:rPr>
        <w:t>)</w:t>
      </w:r>
    </w:p>
    <w:p w14:paraId="0AA004BC" w14:textId="77777777" w:rsidR="006C0A2E" w:rsidRPr="008C69FB" w:rsidRDefault="006C0A2E" w:rsidP="00300F9F">
      <w:pPr>
        <w:pStyle w:val="ListParagraph"/>
        <w:numPr>
          <w:ilvl w:val="0"/>
          <w:numId w:val="3"/>
        </w:numPr>
        <w:tabs>
          <w:tab w:val="left" w:pos="2096"/>
          <w:tab w:val="left" w:pos="2097"/>
        </w:tabs>
        <w:spacing w:before="147" w:after="240" w:line="276" w:lineRule="auto"/>
        <w:ind w:left="540" w:hanging="360"/>
        <w:contextualSpacing w:val="0"/>
        <w:rPr>
          <w:rFonts w:cstheme="minorHAnsi"/>
        </w:rPr>
      </w:pPr>
      <w:r w:rsidRPr="008C69FB">
        <w:rPr>
          <w:rFonts w:cstheme="minorHAnsi"/>
        </w:rPr>
        <w:t xml:space="preserve">E-911 site address points inside the floodplain </w:t>
      </w:r>
    </w:p>
    <w:p w14:paraId="37E2440A" w14:textId="77777777" w:rsidR="006C0A2E" w:rsidRDefault="006C0A2E" w:rsidP="00300F9F">
      <w:pPr>
        <w:pStyle w:val="ListParagraph"/>
        <w:numPr>
          <w:ilvl w:val="0"/>
          <w:numId w:val="3"/>
        </w:numPr>
        <w:tabs>
          <w:tab w:val="left" w:pos="2096"/>
          <w:tab w:val="left" w:pos="2097"/>
        </w:tabs>
        <w:spacing w:before="147" w:after="240" w:line="276" w:lineRule="auto"/>
        <w:ind w:left="540" w:hanging="360"/>
        <w:contextualSpacing w:val="0"/>
        <w:rPr>
          <w:rFonts w:cstheme="minorHAnsi"/>
        </w:rPr>
      </w:pPr>
      <w:r w:rsidRPr="008C69FB">
        <w:rPr>
          <w:rFonts w:cstheme="minorHAnsi"/>
        </w:rPr>
        <w:t xml:space="preserve">Parcel </w:t>
      </w:r>
      <w:r>
        <w:rPr>
          <w:rFonts w:cstheme="minorHAnsi"/>
        </w:rPr>
        <w:t>c</w:t>
      </w:r>
      <w:r w:rsidRPr="008C69FB">
        <w:rPr>
          <w:rFonts w:cstheme="minorHAnsi"/>
        </w:rPr>
        <w:t>entroid</w:t>
      </w:r>
      <w:r>
        <w:rPr>
          <w:rFonts w:cstheme="minorHAnsi"/>
        </w:rPr>
        <w:t>s</w:t>
      </w:r>
      <w:r w:rsidRPr="008C69FB">
        <w:rPr>
          <w:rFonts w:cstheme="minorHAnsi"/>
        </w:rPr>
        <w:t xml:space="preserve"> for area</w:t>
      </w:r>
      <w:r>
        <w:rPr>
          <w:rFonts w:cstheme="minorHAnsi"/>
        </w:rPr>
        <w:t>s</w:t>
      </w:r>
      <w:r w:rsidRPr="008C69FB">
        <w:rPr>
          <w:rFonts w:cstheme="minorHAnsi"/>
        </w:rPr>
        <w:t xml:space="preserve"> outside</w:t>
      </w:r>
      <w:r>
        <w:rPr>
          <w:rFonts w:cstheme="minorHAnsi"/>
        </w:rPr>
        <w:t xml:space="preserve"> the</w:t>
      </w:r>
      <w:r w:rsidRPr="008C69FB">
        <w:rPr>
          <w:rFonts w:cstheme="minorHAnsi"/>
        </w:rPr>
        <w:t xml:space="preserve"> floodplain </w:t>
      </w:r>
    </w:p>
    <w:p w14:paraId="3758A44C" w14:textId="32C75CC0" w:rsidR="006757A1" w:rsidRDefault="006757A1" w:rsidP="00300F9F">
      <w:pPr>
        <w:pStyle w:val="ListParagraph"/>
        <w:numPr>
          <w:ilvl w:val="0"/>
          <w:numId w:val="3"/>
        </w:numPr>
        <w:tabs>
          <w:tab w:val="left" w:pos="2096"/>
          <w:tab w:val="left" w:pos="2097"/>
        </w:tabs>
        <w:spacing w:before="147" w:after="240" w:line="276" w:lineRule="auto"/>
        <w:ind w:left="540" w:hanging="360"/>
        <w:contextualSpacing w:val="0"/>
        <w:rPr>
          <w:rFonts w:cstheme="minorHAnsi"/>
        </w:rPr>
      </w:pPr>
      <w:r>
        <w:rPr>
          <w:rFonts w:cstheme="minorHAnsi"/>
        </w:rPr>
        <w:t xml:space="preserve">Roads (accessed from WV DOH </w:t>
      </w:r>
      <w:hyperlink r:id="rId85" w:history="1">
        <w:r w:rsidRPr="006757A1">
          <w:rPr>
            <w:rStyle w:val="Hyperlink"/>
            <w:rFonts w:cstheme="minorHAnsi"/>
          </w:rPr>
          <w:t>website</w:t>
        </w:r>
      </w:hyperlink>
      <w:r>
        <w:rPr>
          <w:rFonts w:cstheme="minorHAnsi"/>
        </w:rPr>
        <w:t>)</w:t>
      </w:r>
    </w:p>
    <w:p w14:paraId="6F37811A" w14:textId="6B6A22FE" w:rsidR="00696922" w:rsidRDefault="00A52F19" w:rsidP="00172EF2">
      <w:pPr>
        <w:pStyle w:val="ListParagraph"/>
        <w:numPr>
          <w:ilvl w:val="0"/>
          <w:numId w:val="3"/>
        </w:numPr>
        <w:tabs>
          <w:tab w:val="left" w:pos="2096"/>
          <w:tab w:val="left" w:pos="2097"/>
        </w:tabs>
        <w:spacing w:before="147" w:after="240" w:line="276" w:lineRule="auto"/>
        <w:ind w:left="540" w:hanging="360"/>
        <w:contextualSpacing w:val="0"/>
        <w:rPr>
          <w:rFonts w:cstheme="minorHAnsi"/>
        </w:rPr>
      </w:pPr>
      <w:r>
        <w:rPr>
          <w:rFonts w:cstheme="minorHAnsi"/>
        </w:rPr>
        <w:t xml:space="preserve">Essential Facilities </w:t>
      </w:r>
    </w:p>
    <w:p w14:paraId="3B4AFE31" w14:textId="77777777" w:rsidR="00172EF2" w:rsidRPr="00172EF2" w:rsidRDefault="00172EF2" w:rsidP="00172EF2">
      <w:pPr>
        <w:pStyle w:val="ListParagraph"/>
        <w:tabs>
          <w:tab w:val="left" w:pos="2096"/>
          <w:tab w:val="left" w:pos="2097"/>
        </w:tabs>
        <w:spacing w:before="147" w:after="240" w:line="276" w:lineRule="auto"/>
        <w:ind w:left="540"/>
        <w:contextualSpacing w:val="0"/>
        <w:rPr>
          <w:rFonts w:cstheme="minorHAnsi"/>
        </w:rPr>
      </w:pPr>
    </w:p>
    <w:p w14:paraId="5EA3C3F6" w14:textId="787493A2" w:rsidR="006757A1" w:rsidRPr="006757A1" w:rsidRDefault="00742AFF" w:rsidP="00300F9F">
      <w:pPr>
        <w:pStyle w:val="Heading1"/>
        <w:spacing w:after="240"/>
        <w:ind w:left="0"/>
      </w:pPr>
      <w:bookmarkStart w:id="34" w:name="_Toc100827946"/>
      <w:r>
        <w:t xml:space="preserve">5.0 </w:t>
      </w:r>
      <w:r w:rsidR="00EE6325">
        <w:t xml:space="preserve">Landslide </w:t>
      </w:r>
      <w:r w:rsidR="006757A1" w:rsidRPr="006757A1">
        <w:t xml:space="preserve">Risk </w:t>
      </w:r>
      <w:r w:rsidR="00EE6325">
        <w:t>Analysis</w:t>
      </w:r>
      <w:bookmarkEnd w:id="34"/>
    </w:p>
    <w:p w14:paraId="4BA191BA" w14:textId="45D4B338" w:rsidR="002A1096" w:rsidRPr="006757A1" w:rsidRDefault="00742AFF" w:rsidP="00300F9F">
      <w:pPr>
        <w:pStyle w:val="Heading2"/>
        <w:spacing w:after="240"/>
        <w:ind w:hanging="1346"/>
      </w:pPr>
      <w:bookmarkStart w:id="35" w:name="_Toc100827947"/>
      <w:r>
        <w:t xml:space="preserve">5.1 </w:t>
      </w:r>
      <w:r w:rsidR="004209A8" w:rsidRPr="006757A1">
        <w:t>Road</w:t>
      </w:r>
      <w:r w:rsidR="00EE6325">
        <w:t xml:space="preserve"> Risk Analysis</w:t>
      </w:r>
      <w:bookmarkEnd w:id="35"/>
    </w:p>
    <w:p w14:paraId="106072DA" w14:textId="48DB1E9A" w:rsidR="004209A8" w:rsidRDefault="00627139" w:rsidP="00300F9F">
      <w:pPr>
        <w:spacing w:after="240"/>
        <w:rPr>
          <w:rFonts w:cstheme="minorHAnsi"/>
          <w:color w:val="333333"/>
          <w:shd w:val="clear" w:color="auto" w:fill="FFFFFF"/>
        </w:rPr>
      </w:pPr>
      <w:r>
        <w:rPr>
          <w:rFonts w:cstheme="minorHAnsi"/>
        </w:rPr>
        <w:t>Road r</w:t>
      </w:r>
      <w:r w:rsidR="00796B20">
        <w:rPr>
          <w:rFonts w:cstheme="minorHAnsi"/>
        </w:rPr>
        <w:t xml:space="preserve">isk </w:t>
      </w:r>
      <w:r w:rsidR="00C307B0" w:rsidRPr="00952F19">
        <w:rPr>
          <w:rFonts w:cstheme="minorHAnsi"/>
        </w:rPr>
        <w:t xml:space="preserve">analysis provides </w:t>
      </w:r>
      <w:r w:rsidR="004826F0">
        <w:rPr>
          <w:rFonts w:cstheme="minorHAnsi"/>
        </w:rPr>
        <w:t xml:space="preserve">an </w:t>
      </w:r>
      <w:r w:rsidR="00952F19" w:rsidRPr="00952F19">
        <w:rPr>
          <w:rFonts w:cstheme="minorHAnsi"/>
        </w:rPr>
        <w:t xml:space="preserve">assessment of landslide risk </w:t>
      </w:r>
      <w:r w:rsidR="00C307B0" w:rsidRPr="00952F19">
        <w:rPr>
          <w:rFonts w:cstheme="minorHAnsi"/>
          <w:color w:val="333333"/>
          <w:shd w:val="clear" w:color="auto" w:fill="FFFFFF"/>
        </w:rPr>
        <w:t xml:space="preserve">along </w:t>
      </w:r>
      <w:r w:rsidR="00952F19" w:rsidRPr="00952F19">
        <w:rPr>
          <w:rFonts w:cstheme="minorHAnsi"/>
          <w:color w:val="333333"/>
          <w:shd w:val="clear" w:color="auto" w:fill="FFFFFF"/>
        </w:rPr>
        <w:t>roads in West Virginia</w:t>
      </w:r>
      <w:r w:rsidR="00C307B0" w:rsidRPr="00952F19">
        <w:rPr>
          <w:rFonts w:cstheme="minorHAnsi"/>
          <w:color w:val="333333"/>
          <w:shd w:val="clear" w:color="auto" w:fill="FFFFFF"/>
        </w:rPr>
        <w:t xml:space="preserve">. </w:t>
      </w:r>
      <w:r w:rsidR="00FA0848" w:rsidRPr="00FA0848">
        <w:rPr>
          <w:b/>
        </w:rPr>
        <w:t xml:space="preserve">This </w:t>
      </w:r>
      <w:r w:rsidR="00AB2914">
        <w:rPr>
          <w:b/>
        </w:rPr>
        <w:t>analysis</w:t>
      </w:r>
      <w:r w:rsidR="00FA0848" w:rsidRPr="00FA0848">
        <w:rPr>
          <w:b/>
        </w:rPr>
        <w:t xml:space="preserve"> is suitable</w:t>
      </w:r>
      <w:r>
        <w:rPr>
          <w:b/>
        </w:rPr>
        <w:t xml:space="preserve"> only</w:t>
      </w:r>
      <w:r w:rsidR="00FA0848" w:rsidRPr="00FA0848">
        <w:rPr>
          <w:b/>
        </w:rPr>
        <w:t xml:space="preserve"> for planning level analysis and should be used in conjunction with site-specific risk analysis performed by WV Department of Transportation.</w:t>
      </w:r>
      <w:r w:rsidR="00FA0848">
        <w:t xml:space="preserve"> </w:t>
      </w:r>
      <w:r w:rsidR="00C307B0" w:rsidRPr="00952F19">
        <w:rPr>
          <w:rFonts w:cstheme="minorHAnsi"/>
          <w:color w:val="333333"/>
          <w:shd w:val="clear" w:color="auto" w:fill="FFFFFF"/>
        </w:rPr>
        <w:t xml:space="preserve">This “big picture” perspective will benefit </w:t>
      </w:r>
      <w:r w:rsidR="004826F0">
        <w:rPr>
          <w:rFonts w:cstheme="minorHAnsi"/>
          <w:color w:val="333333"/>
          <w:shd w:val="clear" w:color="auto" w:fill="FFFFFF"/>
        </w:rPr>
        <w:t xml:space="preserve">the </w:t>
      </w:r>
      <w:r w:rsidR="00C307B0" w:rsidRPr="00952F19">
        <w:rPr>
          <w:rFonts w:cstheme="minorHAnsi"/>
          <w:color w:val="333333"/>
          <w:shd w:val="clear" w:color="auto" w:fill="FFFFFF"/>
        </w:rPr>
        <w:t>planning of route improvements and lead to more effective landslide risk mitigation for W</w:t>
      </w:r>
      <w:r w:rsidR="00952F19" w:rsidRPr="00952F19">
        <w:rPr>
          <w:rFonts w:cstheme="minorHAnsi"/>
          <w:color w:val="333333"/>
          <w:shd w:val="clear" w:color="auto" w:fill="FFFFFF"/>
        </w:rPr>
        <w:t>est Virginia r</w:t>
      </w:r>
      <w:r w:rsidR="00C307B0" w:rsidRPr="00952F19">
        <w:rPr>
          <w:rFonts w:cstheme="minorHAnsi"/>
          <w:color w:val="333333"/>
          <w:shd w:val="clear" w:color="auto" w:fill="FFFFFF"/>
        </w:rPr>
        <w:t>oads.</w:t>
      </w:r>
      <w:r w:rsidR="00952F19" w:rsidRPr="00952F19">
        <w:rPr>
          <w:rFonts w:cstheme="minorHAnsi"/>
          <w:color w:val="333333"/>
          <w:shd w:val="clear" w:color="auto" w:fill="FFFFFF"/>
        </w:rPr>
        <w:t xml:space="preserve"> The </w:t>
      </w:r>
      <w:r w:rsidR="00AC131B">
        <w:rPr>
          <w:rFonts w:cstheme="minorHAnsi"/>
          <w:color w:val="333333"/>
          <w:shd w:val="clear" w:color="auto" w:fill="FFFFFF"/>
        </w:rPr>
        <w:t>analysis classifies roads into high, m</w:t>
      </w:r>
      <w:r w:rsidR="00952F19" w:rsidRPr="00952F19">
        <w:rPr>
          <w:rFonts w:cstheme="minorHAnsi"/>
          <w:color w:val="333333"/>
          <w:shd w:val="clear" w:color="auto" w:fill="FFFFFF"/>
        </w:rPr>
        <w:t>edium</w:t>
      </w:r>
      <w:r w:rsidR="004826F0">
        <w:rPr>
          <w:rFonts w:cstheme="minorHAnsi"/>
          <w:color w:val="333333"/>
          <w:shd w:val="clear" w:color="auto" w:fill="FFFFFF"/>
        </w:rPr>
        <w:t>,</w:t>
      </w:r>
      <w:r w:rsidR="00952F19" w:rsidRPr="00952F19">
        <w:rPr>
          <w:rFonts w:cstheme="minorHAnsi"/>
          <w:color w:val="333333"/>
          <w:shd w:val="clear" w:color="auto" w:fill="FFFFFF"/>
        </w:rPr>
        <w:t xml:space="preserve"> and </w:t>
      </w:r>
      <w:r w:rsidR="004826F0">
        <w:rPr>
          <w:rFonts w:cstheme="minorHAnsi"/>
          <w:color w:val="333333"/>
          <w:shd w:val="clear" w:color="auto" w:fill="FFFFFF"/>
        </w:rPr>
        <w:t>l</w:t>
      </w:r>
      <w:r w:rsidR="00952F19" w:rsidRPr="00952F19">
        <w:rPr>
          <w:rFonts w:cstheme="minorHAnsi"/>
          <w:color w:val="333333"/>
          <w:shd w:val="clear" w:color="auto" w:fill="FFFFFF"/>
        </w:rPr>
        <w:t xml:space="preserve">ow risk areas. </w:t>
      </w:r>
      <w:r w:rsidR="002E16C5">
        <w:rPr>
          <w:rFonts w:cstheme="minorHAnsi"/>
          <w:color w:val="333333"/>
          <w:shd w:val="clear" w:color="auto" w:fill="FFFFFF"/>
        </w:rPr>
        <w:t>The f</w:t>
      </w:r>
      <w:r w:rsidR="006757A1">
        <w:rPr>
          <w:rFonts w:cstheme="minorHAnsi"/>
          <w:color w:val="333333"/>
          <w:shd w:val="clear" w:color="auto" w:fill="FFFFFF"/>
        </w:rPr>
        <w:t xml:space="preserve">ollowing methodology was used to assess landslide risk to roads in </w:t>
      </w:r>
      <w:r w:rsidR="00FA79AE">
        <w:rPr>
          <w:rFonts w:cstheme="minorHAnsi"/>
          <w:color w:val="333333"/>
          <w:shd w:val="clear" w:color="auto" w:fill="FFFFFF"/>
        </w:rPr>
        <w:t>the state</w:t>
      </w:r>
      <w:r w:rsidR="006757A1">
        <w:rPr>
          <w:rFonts w:cstheme="minorHAnsi"/>
          <w:color w:val="333333"/>
          <w:shd w:val="clear" w:color="auto" w:fill="FFFFFF"/>
        </w:rPr>
        <w:t xml:space="preserve">. </w:t>
      </w:r>
    </w:p>
    <w:p w14:paraId="666A497B" w14:textId="3672A6D8" w:rsidR="005E305B" w:rsidRDefault="00627139" w:rsidP="007F222C">
      <w:pPr>
        <w:spacing w:after="240"/>
      </w:pPr>
      <w:r>
        <w:t>The statewide l</w:t>
      </w:r>
      <w:r w:rsidR="00585450">
        <w:t>and</w:t>
      </w:r>
      <w:r w:rsidR="003E4FC5">
        <w:t>slide susceptibility gri</w:t>
      </w:r>
      <w:r w:rsidR="00585450">
        <w:t xml:space="preserve">d was classified </w:t>
      </w:r>
      <w:r w:rsidR="004826F0">
        <w:t xml:space="preserve">as </w:t>
      </w:r>
      <w:r w:rsidR="00585450">
        <w:t>High (1-0.7), Medium (&lt; 0.7-0.3)</w:t>
      </w:r>
      <w:r w:rsidR="004826F0">
        <w:t>,</w:t>
      </w:r>
      <w:r w:rsidR="00585450">
        <w:t xml:space="preserve"> and Low (0.3-0) susceptibility. This raster grid was then converted to </w:t>
      </w:r>
      <w:r w:rsidR="004826F0">
        <w:t xml:space="preserve">a </w:t>
      </w:r>
      <w:r w:rsidR="00AC1F41">
        <w:t>v</w:t>
      </w:r>
      <w:r w:rsidR="00585450">
        <w:t>ector</w:t>
      </w:r>
      <w:r w:rsidR="00AC1F41">
        <w:t xml:space="preserve"> feature class</w:t>
      </w:r>
      <w:r w:rsidR="00585450">
        <w:t xml:space="preserve">. </w:t>
      </w:r>
      <w:r w:rsidR="00DF6EEF">
        <w:t xml:space="preserve">Road data from </w:t>
      </w:r>
      <w:hyperlink r:id="rId86" w:history="1">
        <w:r w:rsidR="00DF6EEF" w:rsidRPr="00DF6EEF">
          <w:rPr>
            <w:rStyle w:val="Hyperlink"/>
          </w:rPr>
          <w:t>WV Department of Transportation</w:t>
        </w:r>
      </w:hyperlink>
      <w:r w:rsidR="00DF6EEF">
        <w:t xml:space="preserve"> was used for analysi</w:t>
      </w:r>
      <w:r w:rsidR="006A1CAC">
        <w:t xml:space="preserve">s. </w:t>
      </w:r>
      <w:r w:rsidR="00C47723">
        <w:t>Risk analysis was performed</w:t>
      </w:r>
      <w:r w:rsidR="00CD6DFE">
        <w:t xml:space="preserve"> for Interstate</w:t>
      </w:r>
      <w:r w:rsidR="00DA2F2D">
        <w:t>s</w:t>
      </w:r>
      <w:r w:rsidR="00CD6DFE">
        <w:t xml:space="preserve">, US Roads, </w:t>
      </w:r>
      <w:r w:rsidR="00CD6DFE" w:rsidRPr="00AC7D87">
        <w:t>State</w:t>
      </w:r>
      <w:r w:rsidR="002E16C5">
        <w:t>,</w:t>
      </w:r>
      <w:r w:rsidR="00925F3D">
        <w:t xml:space="preserve"> and Other r</w:t>
      </w:r>
      <w:r w:rsidR="00CD6DFE" w:rsidRPr="00AC7D87">
        <w:t>oads (county roads, N/A, state parks</w:t>
      </w:r>
      <w:r w:rsidR="004826F0">
        <w:t>,</w:t>
      </w:r>
      <w:r w:rsidR="00CD6DFE" w:rsidRPr="00AC7D87">
        <w:t xml:space="preserve"> and forests road, FANS, HARP, and Others</w:t>
      </w:r>
      <w:r w:rsidR="00CD6DFE" w:rsidRPr="00AB2914">
        <w:rPr>
          <w:rFonts w:cstheme="minorHAnsi"/>
        </w:rPr>
        <w:t>).</w:t>
      </w:r>
      <w:r w:rsidR="00AC7D87" w:rsidRPr="00AB2914">
        <w:rPr>
          <w:rFonts w:cstheme="minorHAnsi"/>
        </w:rPr>
        <w:t xml:space="preserve"> </w:t>
      </w:r>
      <w:r w:rsidR="00AC7D87" w:rsidRPr="00AB2914">
        <w:rPr>
          <w:rFonts w:eastAsia="Times New Roman" w:cstheme="minorHAnsi"/>
        </w:rPr>
        <w:t>Municipal non-state</w:t>
      </w:r>
      <w:r>
        <w:rPr>
          <w:rFonts w:eastAsia="Times New Roman" w:cstheme="minorHAnsi"/>
        </w:rPr>
        <w:t xml:space="preserve"> roads</w:t>
      </w:r>
      <w:r w:rsidR="00AC7D87" w:rsidRPr="00AB2914">
        <w:rPr>
          <w:rFonts w:eastAsia="Times New Roman" w:cstheme="minorHAnsi"/>
        </w:rPr>
        <w:t>, railroad</w:t>
      </w:r>
      <w:r>
        <w:rPr>
          <w:rFonts w:eastAsia="Times New Roman" w:cstheme="minorHAnsi"/>
        </w:rPr>
        <w:t>s</w:t>
      </w:r>
      <w:r w:rsidR="004826F0" w:rsidRPr="00AB2914">
        <w:rPr>
          <w:rFonts w:eastAsia="Times New Roman" w:cstheme="minorHAnsi"/>
        </w:rPr>
        <w:t>,</w:t>
      </w:r>
      <w:r w:rsidR="00AC7D87" w:rsidRPr="00AB2914">
        <w:rPr>
          <w:rFonts w:eastAsia="Times New Roman" w:cstheme="minorHAnsi"/>
        </w:rPr>
        <w:t xml:space="preserve"> and trail </w:t>
      </w:r>
      <w:r w:rsidR="00AC131B">
        <w:rPr>
          <w:rFonts w:eastAsia="Times New Roman" w:cstheme="minorHAnsi"/>
        </w:rPr>
        <w:t xml:space="preserve">features </w:t>
      </w:r>
      <w:r w:rsidR="00AC7D87" w:rsidRPr="00AB2914">
        <w:rPr>
          <w:rFonts w:eastAsia="Times New Roman" w:cstheme="minorHAnsi"/>
        </w:rPr>
        <w:t xml:space="preserve">were </w:t>
      </w:r>
      <w:r w:rsidR="00AB2914">
        <w:rPr>
          <w:rFonts w:eastAsia="Times New Roman" w:cstheme="minorHAnsi"/>
        </w:rPr>
        <w:t>not included in the</w:t>
      </w:r>
      <w:r w:rsidR="004826F0" w:rsidRPr="00AB2914">
        <w:rPr>
          <w:rFonts w:eastAsia="Times New Roman" w:cstheme="minorHAnsi"/>
        </w:rPr>
        <w:t xml:space="preserve"> </w:t>
      </w:r>
      <w:r w:rsidR="00AC7D87" w:rsidRPr="00AB2914">
        <w:rPr>
          <w:rFonts w:eastAsia="Times New Roman" w:cstheme="minorHAnsi"/>
        </w:rPr>
        <w:t>analysis.</w:t>
      </w:r>
      <w:r w:rsidR="00AC7D87">
        <w:rPr>
          <w:rFonts w:ascii="Segoe UI" w:eastAsia="Times New Roman" w:hAnsi="Segoe UI" w:cs="Segoe UI"/>
          <w:sz w:val="21"/>
          <w:szCs w:val="21"/>
        </w:rPr>
        <w:t xml:space="preserve"> </w:t>
      </w:r>
      <w:r w:rsidR="00585450">
        <w:t xml:space="preserve">Since </w:t>
      </w:r>
      <w:r w:rsidR="004826F0">
        <w:t xml:space="preserve">the </w:t>
      </w:r>
      <w:r w:rsidR="00585450">
        <w:t xml:space="preserve">road </w:t>
      </w:r>
      <w:r w:rsidR="00FA0848">
        <w:t>feature class</w:t>
      </w:r>
      <w:r w:rsidR="00DE0E84">
        <w:t xml:space="preserve"> is a line</w:t>
      </w:r>
      <w:r w:rsidR="00585450">
        <w:t xml:space="preserve">, a buffer of </w:t>
      </w:r>
      <w:r w:rsidR="00AC131B">
        <w:t>four</w:t>
      </w:r>
      <w:r w:rsidR="00585450">
        <w:t xml:space="preserve"> meter</w:t>
      </w:r>
      <w:r w:rsidR="00AC131B">
        <w:t>s</w:t>
      </w:r>
      <w:r w:rsidR="00585450">
        <w:t xml:space="preserve"> was created for the road </w:t>
      </w:r>
      <w:r w:rsidR="00AC1F41">
        <w:t>feature</w:t>
      </w:r>
      <w:r w:rsidR="00FA0848">
        <w:t xml:space="preserve"> </w:t>
      </w:r>
      <w:r w:rsidR="00585450">
        <w:t xml:space="preserve">class. </w:t>
      </w:r>
      <w:r w:rsidR="00AC131B">
        <w:t>A b</w:t>
      </w:r>
      <w:r w:rsidR="00585450">
        <w:t>uffer was</w:t>
      </w:r>
      <w:r w:rsidR="00FA0848">
        <w:t xml:space="preserve"> created</w:t>
      </w:r>
      <w:r w:rsidR="00585450">
        <w:t xml:space="preserve"> </w:t>
      </w:r>
      <w:r w:rsidR="004826F0">
        <w:t xml:space="preserve">to </w:t>
      </w:r>
      <w:r w:rsidR="003E4FC5">
        <w:t>adequately</w:t>
      </w:r>
      <w:r w:rsidR="00585450">
        <w:t xml:space="preserve"> capture</w:t>
      </w:r>
      <w:r w:rsidR="004826F0">
        <w:t xml:space="preserve"> the </w:t>
      </w:r>
      <w:r w:rsidR="00BC538C">
        <w:t xml:space="preserve">risk </w:t>
      </w:r>
      <w:r>
        <w:t>for</w:t>
      </w:r>
      <w:r w:rsidR="00585450">
        <w:t xml:space="preserve"> </w:t>
      </w:r>
      <w:r w:rsidR="00A3587E">
        <w:t xml:space="preserve">the </w:t>
      </w:r>
      <w:r w:rsidR="00585450">
        <w:t xml:space="preserve">road </w:t>
      </w:r>
      <w:r w:rsidR="00AC1F41">
        <w:t>feature class</w:t>
      </w:r>
      <w:r w:rsidR="00585450">
        <w:t xml:space="preserve"> as most landslides </w:t>
      </w:r>
      <w:r w:rsidR="004826F0">
        <w:t>initiate</w:t>
      </w:r>
      <w:r w:rsidR="00585450">
        <w:t xml:space="preserve"> on the side slopes of roads. </w:t>
      </w:r>
      <w:r>
        <w:t>An</w:t>
      </w:r>
      <w:r w:rsidR="004826F0">
        <w:t xml:space="preserve"> intersection </w:t>
      </w:r>
      <w:r w:rsidR="003E4FC5">
        <w:t xml:space="preserve">between </w:t>
      </w:r>
      <w:r>
        <w:t xml:space="preserve">the </w:t>
      </w:r>
      <w:r w:rsidR="003E4FC5">
        <w:t>buffered road</w:t>
      </w:r>
      <w:r>
        <w:t xml:space="preserve"> layer</w:t>
      </w:r>
      <w:r w:rsidR="003E4FC5">
        <w:t xml:space="preserve"> and </w:t>
      </w:r>
      <w:r w:rsidR="00A3587E">
        <w:t xml:space="preserve">the </w:t>
      </w:r>
      <w:r w:rsidR="003E4FC5">
        <w:t xml:space="preserve">susceptibility </w:t>
      </w:r>
      <w:r w:rsidR="00AC1F41">
        <w:t>feature class</w:t>
      </w:r>
      <w:r w:rsidR="003E4FC5">
        <w:t xml:space="preserve"> was performed </w:t>
      </w:r>
      <w:r w:rsidR="00F95264">
        <w:t>to capture</w:t>
      </w:r>
      <w:r w:rsidR="003E4FC5">
        <w:t xml:space="preserve"> risk information for road segments that overlapped with high and medium susceptibility areas. Finally, </w:t>
      </w:r>
      <w:r w:rsidR="00AC131B">
        <w:t>the r</w:t>
      </w:r>
      <w:r w:rsidR="004826F0">
        <w:t xml:space="preserve">oad layer was clipped using </w:t>
      </w:r>
      <w:r w:rsidR="00A3587E">
        <w:t xml:space="preserve">the </w:t>
      </w:r>
      <w:r w:rsidR="004826F0">
        <w:t xml:space="preserve">buffer layer to identify high and medium risk road segments </w:t>
      </w:r>
      <w:r>
        <w:t>for</w:t>
      </w:r>
      <w:r w:rsidR="00C47302">
        <w:t xml:space="preserve"> each </w:t>
      </w:r>
      <w:r w:rsidR="0061506F">
        <w:t>community</w:t>
      </w:r>
      <w:r w:rsidR="00C47302">
        <w:t>.</w:t>
      </w:r>
    </w:p>
    <w:p w14:paraId="7018454F" w14:textId="388DCC9E" w:rsidR="00A97385" w:rsidRPr="00D36F0C" w:rsidRDefault="00742AFF" w:rsidP="00300F9F">
      <w:pPr>
        <w:pStyle w:val="Heading3"/>
        <w:spacing w:after="240"/>
        <w:ind w:hanging="1706"/>
      </w:pPr>
      <w:bookmarkStart w:id="36" w:name="_Toc100827948"/>
      <w:r>
        <w:t xml:space="preserve">5.1.1 </w:t>
      </w:r>
      <w:r w:rsidR="00C47302">
        <w:t>Result</w:t>
      </w:r>
      <w:r w:rsidR="004826F0">
        <w:t>s</w:t>
      </w:r>
      <w:bookmarkEnd w:id="36"/>
      <w:r w:rsidR="003F22F0" w:rsidRPr="00D36F0C">
        <w:t xml:space="preserve"> </w:t>
      </w:r>
    </w:p>
    <w:p w14:paraId="6E27D0AC" w14:textId="5EA25450" w:rsidR="00526D4E" w:rsidRDefault="006A32CD" w:rsidP="00300F9F">
      <w:pPr>
        <w:spacing w:after="240"/>
        <w:rPr>
          <w:rFonts w:cstheme="minorHAnsi"/>
        </w:rPr>
      </w:pPr>
      <w:r>
        <w:rPr>
          <w:rFonts w:cstheme="minorHAnsi"/>
        </w:rPr>
        <w:t>Roads were analyzed at two scales.</w:t>
      </w:r>
      <w:r w:rsidR="00A3587E">
        <w:rPr>
          <w:rFonts w:cstheme="minorHAnsi"/>
        </w:rPr>
        <w:t xml:space="preserve"> An o</w:t>
      </w:r>
      <w:r w:rsidR="00D963B2">
        <w:rPr>
          <w:rFonts w:cstheme="minorHAnsi"/>
        </w:rPr>
        <w:t xml:space="preserve">verview level </w:t>
      </w:r>
      <w:r w:rsidR="00B6042D">
        <w:rPr>
          <w:rFonts w:cstheme="minorHAnsi"/>
        </w:rPr>
        <w:t>analysis was performed on all of the roads</w:t>
      </w:r>
      <w:r w:rsidR="00D963B2">
        <w:rPr>
          <w:rFonts w:cstheme="minorHAnsi"/>
        </w:rPr>
        <w:t xml:space="preserve"> without any distinction</w:t>
      </w:r>
      <w:r w:rsidR="003819D1">
        <w:rPr>
          <w:rFonts w:cstheme="minorHAnsi"/>
        </w:rPr>
        <w:t xml:space="preserve"> between road types</w:t>
      </w:r>
      <w:r w:rsidR="00026DCF">
        <w:rPr>
          <w:rFonts w:cstheme="minorHAnsi"/>
        </w:rPr>
        <w:t xml:space="preserve"> to get </w:t>
      </w:r>
      <w:r w:rsidR="004826F0">
        <w:rPr>
          <w:rFonts w:cstheme="minorHAnsi"/>
        </w:rPr>
        <w:t xml:space="preserve">the </w:t>
      </w:r>
      <w:r w:rsidR="00026DCF">
        <w:rPr>
          <w:rFonts w:cstheme="minorHAnsi"/>
        </w:rPr>
        <w:t>total risk to</w:t>
      </w:r>
      <w:r w:rsidR="004826F0">
        <w:rPr>
          <w:rFonts w:cstheme="minorHAnsi"/>
        </w:rPr>
        <w:t xml:space="preserve"> </w:t>
      </w:r>
      <w:r w:rsidR="00026DCF">
        <w:rPr>
          <w:rFonts w:cstheme="minorHAnsi"/>
        </w:rPr>
        <w:t xml:space="preserve">roads in each </w:t>
      </w:r>
      <w:r w:rsidR="003819D1">
        <w:rPr>
          <w:rFonts w:cstheme="minorHAnsi"/>
        </w:rPr>
        <w:t>Planning Region</w:t>
      </w:r>
      <w:r w:rsidR="00B6042D">
        <w:rPr>
          <w:rFonts w:cstheme="minorHAnsi"/>
        </w:rPr>
        <w:t>.</w:t>
      </w:r>
      <w:r w:rsidR="00026DCF">
        <w:rPr>
          <w:rFonts w:cstheme="minorHAnsi"/>
        </w:rPr>
        <w:t xml:space="preserve"> This result was used to</w:t>
      </w:r>
      <w:r w:rsidR="00B6042D">
        <w:rPr>
          <w:rFonts w:cstheme="minorHAnsi"/>
        </w:rPr>
        <w:t xml:space="preserve"> </w:t>
      </w:r>
      <w:r w:rsidR="00026DCF">
        <w:rPr>
          <w:rFonts w:cstheme="minorHAnsi"/>
        </w:rPr>
        <w:t xml:space="preserve">rank </w:t>
      </w:r>
      <w:r w:rsidR="003819D1">
        <w:rPr>
          <w:rFonts w:cstheme="minorHAnsi"/>
        </w:rPr>
        <w:t>Regions</w:t>
      </w:r>
      <w:r w:rsidR="00026DCF">
        <w:rPr>
          <w:rFonts w:cstheme="minorHAnsi"/>
        </w:rPr>
        <w:t xml:space="preserve"> based on </w:t>
      </w:r>
      <w:r w:rsidR="004826F0">
        <w:rPr>
          <w:rFonts w:cstheme="minorHAnsi"/>
        </w:rPr>
        <w:t xml:space="preserve">the </w:t>
      </w:r>
      <w:r w:rsidR="003819D1">
        <w:rPr>
          <w:rFonts w:cstheme="minorHAnsi"/>
        </w:rPr>
        <w:t xml:space="preserve">total </w:t>
      </w:r>
      <w:r w:rsidR="00026DCF">
        <w:rPr>
          <w:rFonts w:cstheme="minorHAnsi"/>
        </w:rPr>
        <w:t>length of susceptible road</w:t>
      </w:r>
      <w:r w:rsidR="003819D1">
        <w:rPr>
          <w:rFonts w:cstheme="minorHAnsi"/>
        </w:rPr>
        <w:t xml:space="preserve"> segments</w:t>
      </w:r>
      <w:r w:rsidR="00026DCF">
        <w:rPr>
          <w:rFonts w:cstheme="minorHAnsi"/>
        </w:rPr>
        <w:t xml:space="preserve">. </w:t>
      </w:r>
      <w:r w:rsidR="00627139">
        <w:t>The second set of analyses contains susceptibility details relating to Interstates, US Roads, State Roads, and Others</w:t>
      </w:r>
      <w:r w:rsidR="00B6042D">
        <w:rPr>
          <w:rFonts w:cstheme="minorHAnsi"/>
        </w:rPr>
        <w:t>. Railroad</w:t>
      </w:r>
      <w:r w:rsidR="00A3587E">
        <w:rPr>
          <w:rFonts w:cstheme="minorHAnsi"/>
        </w:rPr>
        <w:t>s</w:t>
      </w:r>
      <w:r w:rsidR="00B6042D">
        <w:rPr>
          <w:rFonts w:cstheme="minorHAnsi"/>
        </w:rPr>
        <w:t xml:space="preserve"> and trails were not part of </w:t>
      </w:r>
      <w:r w:rsidR="004826F0">
        <w:rPr>
          <w:rFonts w:cstheme="minorHAnsi"/>
        </w:rPr>
        <w:t xml:space="preserve">the </w:t>
      </w:r>
      <w:r w:rsidR="00B6042D">
        <w:rPr>
          <w:rFonts w:cstheme="minorHAnsi"/>
        </w:rPr>
        <w:t>analysis.</w:t>
      </w:r>
    </w:p>
    <w:p w14:paraId="4B7817D8" w14:textId="6692AED8" w:rsidR="007B29F2" w:rsidRPr="008578DE" w:rsidRDefault="006A32CD" w:rsidP="00014D43">
      <w:r w:rsidRPr="00865B1E">
        <w:rPr>
          <w:rFonts w:cstheme="minorHAnsi"/>
        </w:rPr>
        <w:lastRenderedPageBreak/>
        <w:t>Table</w:t>
      </w:r>
      <w:r w:rsidR="000D0E01" w:rsidRPr="00865B1E">
        <w:rPr>
          <w:rFonts w:cstheme="minorHAnsi"/>
        </w:rPr>
        <w:t xml:space="preserve"> </w:t>
      </w:r>
      <w:r w:rsidR="008D217A">
        <w:rPr>
          <w:rFonts w:cstheme="minorHAnsi"/>
        </w:rPr>
        <w:t>3</w:t>
      </w:r>
      <w:r w:rsidRPr="00865B1E">
        <w:rPr>
          <w:rFonts w:cstheme="minorHAnsi"/>
        </w:rPr>
        <w:t xml:space="preserve"> shows </w:t>
      </w:r>
      <w:r w:rsidR="004826F0" w:rsidRPr="00865B1E">
        <w:rPr>
          <w:rFonts w:cstheme="minorHAnsi"/>
        </w:rPr>
        <w:t xml:space="preserve">the </w:t>
      </w:r>
      <w:r w:rsidRPr="00865B1E">
        <w:rPr>
          <w:rFonts w:cstheme="minorHAnsi"/>
        </w:rPr>
        <w:t xml:space="preserve">total </w:t>
      </w:r>
      <w:r w:rsidR="006B4CB5">
        <w:rPr>
          <w:rFonts w:cstheme="minorHAnsi"/>
        </w:rPr>
        <w:t>miles of road</w:t>
      </w:r>
      <w:r w:rsidR="00A81D32" w:rsidRPr="00865B1E">
        <w:rPr>
          <w:rFonts w:cstheme="minorHAnsi"/>
        </w:rPr>
        <w:t xml:space="preserve"> </w:t>
      </w:r>
      <w:r w:rsidR="002D6679">
        <w:rPr>
          <w:rFonts w:cstheme="minorHAnsi"/>
        </w:rPr>
        <w:t xml:space="preserve">in each Region </w:t>
      </w:r>
      <w:r w:rsidRPr="00865B1E">
        <w:rPr>
          <w:rFonts w:cstheme="minorHAnsi"/>
        </w:rPr>
        <w:t>that are prone to high/medium slope failure risk</w:t>
      </w:r>
      <w:r w:rsidR="00A81D32" w:rsidRPr="00865B1E">
        <w:rPr>
          <w:rFonts w:cstheme="minorHAnsi"/>
        </w:rPr>
        <w:t>. T</w:t>
      </w:r>
      <w:r w:rsidR="004826F0" w:rsidRPr="00865B1E">
        <w:rPr>
          <w:rFonts w:cstheme="minorHAnsi"/>
        </w:rPr>
        <w:t>he t</w:t>
      </w:r>
      <w:r w:rsidR="00AC131B" w:rsidRPr="00865B1E">
        <w:rPr>
          <w:rFonts w:cstheme="minorHAnsi"/>
        </w:rPr>
        <w:t>able</w:t>
      </w:r>
      <w:r w:rsidR="00BC538C" w:rsidRPr="00865B1E">
        <w:rPr>
          <w:rFonts w:cstheme="minorHAnsi"/>
        </w:rPr>
        <w:t xml:space="preserve"> </w:t>
      </w:r>
      <w:r w:rsidR="00A81D32" w:rsidRPr="00865B1E">
        <w:rPr>
          <w:rFonts w:cstheme="minorHAnsi"/>
        </w:rPr>
        <w:t xml:space="preserve">also shows </w:t>
      </w:r>
      <w:r w:rsidR="004826F0" w:rsidRPr="00865B1E">
        <w:rPr>
          <w:rFonts w:cstheme="minorHAnsi"/>
        </w:rPr>
        <w:t xml:space="preserve">the </w:t>
      </w:r>
      <w:r w:rsidR="00A81D32" w:rsidRPr="00865B1E">
        <w:rPr>
          <w:rFonts w:cstheme="minorHAnsi"/>
        </w:rPr>
        <w:t>rank of landslide susceptibility within the state</w:t>
      </w:r>
      <w:r w:rsidR="00A81D32" w:rsidRPr="00865B1E">
        <w:rPr>
          <w:rFonts w:cstheme="minorHAnsi"/>
          <w:b/>
          <w:color w:val="1F4E79" w:themeColor="accent1" w:themeShade="80"/>
        </w:rPr>
        <w:t>.</w:t>
      </w:r>
      <w:r w:rsidR="008578DE">
        <w:rPr>
          <w:rFonts w:cstheme="minorHAnsi"/>
          <w:b/>
          <w:color w:val="1F4E79" w:themeColor="accent1" w:themeShade="80"/>
        </w:rPr>
        <w:t xml:space="preserve"> </w:t>
      </w:r>
      <w:r w:rsidR="00EB3FCC" w:rsidRPr="00EB3FCC">
        <w:rPr>
          <w:rFonts w:cstheme="minorHAnsi"/>
          <w:i/>
        </w:rPr>
        <w:t>Statewide, 4,346 miles, or 11% of total road miles are at risk</w:t>
      </w:r>
      <w:r w:rsidR="00EB3FCC" w:rsidRPr="00EB3FCC">
        <w:rPr>
          <w:rFonts w:cstheme="minorHAnsi"/>
          <w:b/>
          <w:i/>
          <w:color w:val="1F4E79" w:themeColor="accent1" w:themeShade="80"/>
        </w:rPr>
        <w:t>.</w:t>
      </w:r>
      <w:r w:rsidR="00EB3FCC" w:rsidRPr="00EB3FCC">
        <w:rPr>
          <w:rFonts w:cstheme="minorHAnsi"/>
          <w:b/>
          <w:color w:val="1F4E79" w:themeColor="accent1" w:themeShade="80"/>
        </w:rPr>
        <w:t xml:space="preserve"> </w:t>
      </w:r>
      <w:r w:rsidR="008578DE">
        <w:t xml:space="preserve">The Regions most at risk, </w:t>
      </w:r>
      <w:r w:rsidR="008578DE">
        <w:rPr>
          <w:rFonts w:cstheme="minorHAnsi"/>
        </w:rPr>
        <w:t>based on total road miles in high/medium susceptibility areas, are</w:t>
      </w:r>
      <w:r w:rsidR="008578DE" w:rsidRPr="00E64C23">
        <w:rPr>
          <w:rFonts w:cstheme="minorHAnsi"/>
          <w:b/>
          <w:color w:val="1F4E79" w:themeColor="accent1" w:themeShade="80"/>
        </w:rPr>
        <w:t xml:space="preserve"> </w:t>
      </w:r>
      <w:r w:rsidR="004C6610" w:rsidRPr="00E64C23">
        <w:rPr>
          <w:rFonts w:cstheme="minorHAnsi"/>
          <w:b/>
          <w:color w:val="1F4E79" w:themeColor="accent1" w:themeShade="80"/>
        </w:rPr>
        <w:t xml:space="preserve">Region </w:t>
      </w:r>
      <w:r w:rsidR="008578DE">
        <w:rPr>
          <w:rFonts w:cstheme="minorHAnsi"/>
          <w:b/>
          <w:color w:val="1F4E79" w:themeColor="accent1" w:themeShade="80"/>
        </w:rPr>
        <w:t>7</w:t>
      </w:r>
      <w:r w:rsidR="008578DE" w:rsidRPr="008578DE">
        <w:t xml:space="preserve">, which ranks </w:t>
      </w:r>
      <w:r w:rsidR="008578DE">
        <w:t>1</w:t>
      </w:r>
      <w:r w:rsidR="008578DE" w:rsidRPr="008578DE">
        <w:rPr>
          <w:vertAlign w:val="superscript"/>
        </w:rPr>
        <w:t>st</w:t>
      </w:r>
      <w:r w:rsidR="008578DE" w:rsidRPr="008578DE">
        <w:t xml:space="preserve"> and</w:t>
      </w:r>
      <w:r w:rsidR="008578DE">
        <w:rPr>
          <w:rFonts w:cstheme="minorHAnsi"/>
          <w:b/>
          <w:color w:val="1F4E79" w:themeColor="accent1" w:themeShade="80"/>
        </w:rPr>
        <w:t xml:space="preserve"> Region 6</w:t>
      </w:r>
      <w:r w:rsidR="008578DE" w:rsidRPr="008578DE">
        <w:t>, which ranks 2</w:t>
      </w:r>
      <w:r w:rsidR="008578DE" w:rsidRPr="008578DE">
        <w:rPr>
          <w:vertAlign w:val="superscript"/>
        </w:rPr>
        <w:t>nd</w:t>
      </w:r>
      <w:r w:rsidR="008578DE" w:rsidRPr="008578DE">
        <w:t>.</w:t>
      </w:r>
      <w:r w:rsidR="009313B4">
        <w:t xml:space="preserve"> The Regions with the lowest risk are </w:t>
      </w:r>
      <w:r w:rsidR="009313B4" w:rsidRPr="009313B4">
        <w:rPr>
          <w:b/>
          <w:color w:val="1F4E79" w:themeColor="accent1" w:themeShade="80"/>
        </w:rPr>
        <w:t>Region 9</w:t>
      </w:r>
      <w:r w:rsidR="009313B4" w:rsidRPr="009313B4">
        <w:rPr>
          <w:color w:val="1F4E79" w:themeColor="accent1" w:themeShade="80"/>
        </w:rPr>
        <w:t xml:space="preserve"> </w:t>
      </w:r>
      <w:r w:rsidR="009313B4">
        <w:t xml:space="preserve">and </w:t>
      </w:r>
      <w:r w:rsidR="009313B4" w:rsidRPr="009313B4">
        <w:rPr>
          <w:b/>
          <w:color w:val="1F4E79" w:themeColor="accent1" w:themeShade="80"/>
        </w:rPr>
        <w:t>Region 11</w:t>
      </w:r>
      <w:r w:rsidR="009313B4">
        <w:t>, ranking 10</w:t>
      </w:r>
      <w:r w:rsidR="009313B4" w:rsidRPr="009313B4">
        <w:rPr>
          <w:vertAlign w:val="superscript"/>
        </w:rPr>
        <w:t>th</w:t>
      </w:r>
      <w:r w:rsidR="009313B4">
        <w:t xml:space="preserve"> and 11</w:t>
      </w:r>
      <w:r w:rsidR="009313B4" w:rsidRPr="009313B4">
        <w:rPr>
          <w:vertAlign w:val="superscript"/>
        </w:rPr>
        <w:t>th</w:t>
      </w:r>
      <w:r w:rsidR="009313B4">
        <w:t>, respectively.</w:t>
      </w:r>
      <w:r w:rsidR="00162634">
        <w:t xml:space="preserve"> </w:t>
      </w:r>
    </w:p>
    <w:p w14:paraId="4876D216" w14:textId="392CBC42" w:rsidR="00866ED1" w:rsidRPr="00761768" w:rsidRDefault="00866ED1" w:rsidP="00866ED1">
      <w:pPr>
        <w:pStyle w:val="Caption"/>
        <w:keepNext/>
        <w:rPr>
          <w:color w:val="auto"/>
          <w:sz w:val="20"/>
          <w:szCs w:val="20"/>
        </w:rPr>
      </w:pPr>
      <w:r w:rsidRPr="00761768">
        <w:rPr>
          <w:b/>
          <w:color w:val="auto"/>
          <w:sz w:val="20"/>
          <w:szCs w:val="20"/>
        </w:rPr>
        <w:t xml:space="preserve">Table </w:t>
      </w:r>
      <w:r w:rsidR="00DE05A2" w:rsidRPr="00761768">
        <w:rPr>
          <w:b/>
          <w:color w:val="auto"/>
          <w:sz w:val="20"/>
          <w:szCs w:val="20"/>
        </w:rPr>
        <w:fldChar w:fldCharType="begin"/>
      </w:r>
      <w:r w:rsidR="00DE05A2" w:rsidRPr="00761768">
        <w:rPr>
          <w:b/>
          <w:color w:val="auto"/>
          <w:sz w:val="20"/>
          <w:szCs w:val="20"/>
        </w:rPr>
        <w:instrText xml:space="preserve"> SEQ Table \* ARABIC </w:instrText>
      </w:r>
      <w:r w:rsidR="00DE05A2" w:rsidRPr="00761768">
        <w:rPr>
          <w:b/>
          <w:color w:val="auto"/>
          <w:sz w:val="20"/>
          <w:szCs w:val="20"/>
        </w:rPr>
        <w:fldChar w:fldCharType="separate"/>
      </w:r>
      <w:r w:rsidR="00855389">
        <w:rPr>
          <w:b/>
          <w:noProof/>
          <w:color w:val="auto"/>
          <w:sz w:val="20"/>
          <w:szCs w:val="20"/>
        </w:rPr>
        <w:t>3</w:t>
      </w:r>
      <w:r w:rsidR="00DE05A2" w:rsidRPr="00761768">
        <w:rPr>
          <w:b/>
          <w:noProof/>
          <w:color w:val="auto"/>
          <w:sz w:val="20"/>
          <w:szCs w:val="20"/>
        </w:rPr>
        <w:fldChar w:fldCharType="end"/>
      </w:r>
      <w:r w:rsidR="00B35403" w:rsidRPr="00761768">
        <w:rPr>
          <w:b/>
          <w:color w:val="auto"/>
          <w:sz w:val="20"/>
          <w:szCs w:val="20"/>
        </w:rPr>
        <w:t>.</w:t>
      </w:r>
      <w:r w:rsidRPr="00761768">
        <w:rPr>
          <w:color w:val="auto"/>
          <w:sz w:val="20"/>
          <w:szCs w:val="20"/>
        </w:rPr>
        <w:t xml:space="preserve"> Road length susceptible to High/Medi</w:t>
      </w:r>
      <w:r w:rsidR="000D0E01" w:rsidRPr="00761768">
        <w:rPr>
          <w:color w:val="auto"/>
          <w:sz w:val="20"/>
          <w:szCs w:val="20"/>
        </w:rPr>
        <w:t xml:space="preserve">um Risk </w:t>
      </w:r>
      <w:r w:rsidR="00205A84">
        <w:rPr>
          <w:color w:val="auto"/>
          <w:sz w:val="20"/>
          <w:szCs w:val="20"/>
        </w:rPr>
        <w:t xml:space="preserve">of </w:t>
      </w:r>
      <w:r w:rsidR="000D0E01" w:rsidRPr="00761768">
        <w:rPr>
          <w:color w:val="auto"/>
          <w:sz w:val="20"/>
          <w:szCs w:val="20"/>
        </w:rPr>
        <w:t>Landslide</w:t>
      </w:r>
    </w:p>
    <w:tbl>
      <w:tblPr>
        <w:tblW w:w="7326" w:type="dxa"/>
        <w:tblLook w:val="04A0" w:firstRow="1" w:lastRow="0" w:firstColumn="1" w:lastColumn="0" w:noHBand="0" w:noVBand="1"/>
      </w:tblPr>
      <w:tblGrid>
        <w:gridCol w:w="1435"/>
        <w:gridCol w:w="1350"/>
        <w:gridCol w:w="1800"/>
        <w:gridCol w:w="1620"/>
        <w:gridCol w:w="1121"/>
      </w:tblGrid>
      <w:tr w:rsidR="00E85340" w:rsidRPr="000547E6" w14:paraId="3EC3AC74" w14:textId="77777777" w:rsidTr="004E5C9B">
        <w:trPr>
          <w:trHeight w:val="915"/>
        </w:trPr>
        <w:tc>
          <w:tcPr>
            <w:tcW w:w="1435"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11666605" w14:textId="26C70929" w:rsidR="00E85340" w:rsidRPr="00E85340" w:rsidRDefault="000D3D9D" w:rsidP="00E85340">
            <w:pPr>
              <w:spacing w:after="0" w:line="240" w:lineRule="auto"/>
              <w:jc w:val="center"/>
              <w:rPr>
                <w:rFonts w:ascii="Calibri" w:eastAsia="Times New Roman" w:hAnsi="Calibri" w:cs="Calibri"/>
                <w:b/>
                <w:bCs/>
                <w:color w:val="FFFFFF" w:themeColor="background1"/>
                <w:sz w:val="18"/>
                <w:szCs w:val="18"/>
              </w:rPr>
            </w:pPr>
            <w:r>
              <w:rPr>
                <w:b/>
                <w:bCs/>
                <w:color w:val="FFFFFF" w:themeColor="background1"/>
                <w:sz w:val="18"/>
                <w:szCs w:val="18"/>
              </w:rPr>
              <w:t>Region</w:t>
            </w:r>
          </w:p>
        </w:tc>
        <w:tc>
          <w:tcPr>
            <w:tcW w:w="1350" w:type="dxa"/>
            <w:tcBorders>
              <w:top w:val="single" w:sz="4" w:space="0" w:color="auto"/>
              <w:left w:val="nil"/>
              <w:bottom w:val="single" w:sz="4" w:space="0" w:color="auto"/>
              <w:right w:val="single" w:sz="4" w:space="0" w:color="auto"/>
            </w:tcBorders>
            <w:shd w:val="clear" w:color="000000" w:fill="1F4E78"/>
            <w:vAlign w:val="center"/>
            <w:hideMark/>
          </w:tcPr>
          <w:p w14:paraId="206480FF" w14:textId="38DB083F" w:rsidR="00E85340" w:rsidRPr="00E85340" w:rsidRDefault="000D3D9D" w:rsidP="00E85340">
            <w:pPr>
              <w:spacing w:after="0" w:line="240" w:lineRule="auto"/>
              <w:jc w:val="center"/>
              <w:rPr>
                <w:rFonts w:ascii="Calibri" w:eastAsia="Times New Roman" w:hAnsi="Calibri" w:cs="Calibri"/>
                <w:b/>
                <w:bCs/>
                <w:color w:val="FFFFFF" w:themeColor="background1"/>
                <w:sz w:val="18"/>
                <w:szCs w:val="18"/>
              </w:rPr>
            </w:pPr>
            <w:r w:rsidRPr="00E85340">
              <w:rPr>
                <w:b/>
                <w:bCs/>
                <w:color w:val="FFFFFF" w:themeColor="background1"/>
                <w:sz w:val="18"/>
                <w:szCs w:val="18"/>
              </w:rPr>
              <w:t>Roads Total (miles)</w:t>
            </w:r>
          </w:p>
        </w:tc>
        <w:tc>
          <w:tcPr>
            <w:tcW w:w="1800" w:type="dxa"/>
            <w:tcBorders>
              <w:top w:val="single" w:sz="4" w:space="0" w:color="auto"/>
              <w:left w:val="nil"/>
              <w:bottom w:val="single" w:sz="4" w:space="0" w:color="auto"/>
              <w:right w:val="single" w:sz="4" w:space="0" w:color="auto"/>
            </w:tcBorders>
            <w:shd w:val="clear" w:color="000000" w:fill="1F4E78"/>
            <w:vAlign w:val="center"/>
            <w:hideMark/>
          </w:tcPr>
          <w:p w14:paraId="4AB56C6F" w14:textId="0E3010F8" w:rsidR="00E85340" w:rsidRPr="00E85340" w:rsidRDefault="000D3D9D" w:rsidP="00E85340">
            <w:pPr>
              <w:spacing w:after="0" w:line="240" w:lineRule="auto"/>
              <w:jc w:val="center"/>
              <w:rPr>
                <w:rFonts w:ascii="Calibri" w:eastAsia="Times New Roman" w:hAnsi="Calibri" w:cs="Calibri"/>
                <w:b/>
                <w:bCs/>
                <w:color w:val="FFFFFF" w:themeColor="background1"/>
                <w:sz w:val="18"/>
                <w:szCs w:val="18"/>
              </w:rPr>
            </w:pPr>
            <w:r w:rsidRPr="00E85340">
              <w:rPr>
                <w:b/>
                <w:bCs/>
                <w:color w:val="FFFFFF" w:themeColor="background1"/>
                <w:sz w:val="18"/>
                <w:szCs w:val="18"/>
              </w:rPr>
              <w:t>Roads Total (miles)- High/Medium Risk</w:t>
            </w:r>
          </w:p>
        </w:tc>
        <w:tc>
          <w:tcPr>
            <w:tcW w:w="1620" w:type="dxa"/>
            <w:tcBorders>
              <w:top w:val="single" w:sz="4" w:space="0" w:color="auto"/>
              <w:left w:val="nil"/>
              <w:bottom w:val="single" w:sz="4" w:space="0" w:color="auto"/>
              <w:right w:val="single" w:sz="4" w:space="0" w:color="auto"/>
            </w:tcBorders>
            <w:shd w:val="clear" w:color="000000" w:fill="1F4E78"/>
            <w:vAlign w:val="center"/>
            <w:hideMark/>
          </w:tcPr>
          <w:p w14:paraId="2D0DC833" w14:textId="60B895AD" w:rsidR="00E85340" w:rsidRPr="00E85340" w:rsidRDefault="000D3D9D" w:rsidP="00E85340">
            <w:pPr>
              <w:spacing w:after="0" w:line="240" w:lineRule="auto"/>
              <w:jc w:val="center"/>
              <w:rPr>
                <w:rFonts w:ascii="Calibri" w:eastAsia="Times New Roman" w:hAnsi="Calibri" w:cs="Calibri"/>
                <w:b/>
                <w:bCs/>
                <w:color w:val="FFFFFF" w:themeColor="background1"/>
                <w:sz w:val="18"/>
                <w:szCs w:val="18"/>
              </w:rPr>
            </w:pPr>
            <w:r>
              <w:rPr>
                <w:b/>
                <w:bCs/>
                <w:color w:val="FFFFFF" w:themeColor="background1"/>
                <w:sz w:val="18"/>
                <w:szCs w:val="18"/>
              </w:rPr>
              <w:t>Percent of Roads in High/Medium Risk Areas</w:t>
            </w:r>
          </w:p>
        </w:tc>
        <w:tc>
          <w:tcPr>
            <w:tcW w:w="1121" w:type="dxa"/>
            <w:tcBorders>
              <w:top w:val="single" w:sz="4" w:space="0" w:color="auto"/>
              <w:left w:val="nil"/>
              <w:bottom w:val="single" w:sz="4" w:space="0" w:color="auto"/>
              <w:right w:val="single" w:sz="4" w:space="0" w:color="auto"/>
            </w:tcBorders>
            <w:shd w:val="clear" w:color="000000" w:fill="1F4E78"/>
            <w:vAlign w:val="center"/>
            <w:hideMark/>
          </w:tcPr>
          <w:p w14:paraId="04C61942" w14:textId="7979666E" w:rsidR="00E85340" w:rsidRPr="00E85340" w:rsidRDefault="00E85340" w:rsidP="00E85340">
            <w:pPr>
              <w:spacing w:after="0" w:line="240" w:lineRule="auto"/>
              <w:jc w:val="center"/>
              <w:rPr>
                <w:rFonts w:ascii="Calibri" w:eastAsia="Times New Roman" w:hAnsi="Calibri" w:cs="Calibri"/>
                <w:b/>
                <w:bCs/>
                <w:color w:val="FFFFFF" w:themeColor="background1"/>
                <w:sz w:val="18"/>
                <w:szCs w:val="18"/>
              </w:rPr>
            </w:pPr>
            <w:r w:rsidRPr="00E85340">
              <w:rPr>
                <w:b/>
                <w:bCs/>
                <w:color w:val="FFFFFF" w:themeColor="background1"/>
                <w:sz w:val="18"/>
                <w:szCs w:val="18"/>
              </w:rPr>
              <w:t>Rank</w:t>
            </w:r>
            <w:r w:rsidR="00695301" w:rsidRPr="00695301">
              <w:rPr>
                <w:b/>
                <w:bCs/>
                <w:color w:val="FFFFFF" w:themeColor="background1"/>
                <w:sz w:val="18"/>
                <w:szCs w:val="18"/>
                <w:vertAlign w:val="superscript"/>
              </w:rPr>
              <w:t>1</w:t>
            </w:r>
          </w:p>
        </w:tc>
      </w:tr>
      <w:tr w:rsidR="000D3D9D" w:rsidRPr="000547E6" w14:paraId="580FBA11" w14:textId="77777777" w:rsidTr="004E5C9B">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73BBAFCF" w14:textId="1A95D821" w:rsidR="000D3D9D" w:rsidRPr="00575C81" w:rsidRDefault="000D3D9D" w:rsidP="000D3D9D">
            <w:pPr>
              <w:spacing w:after="0" w:line="240" w:lineRule="auto"/>
              <w:jc w:val="center"/>
              <w:rPr>
                <w:rFonts w:eastAsia="Times New Roman" w:cstheme="minorHAnsi"/>
                <w:b/>
                <w:bCs/>
                <w:color w:val="000000"/>
                <w:sz w:val="18"/>
                <w:szCs w:val="18"/>
              </w:rPr>
            </w:pPr>
            <w:r w:rsidRPr="00575C81">
              <w:rPr>
                <w:rFonts w:cstheme="minorHAnsi"/>
                <w:b/>
                <w:bCs/>
                <w:sz w:val="18"/>
                <w:szCs w:val="18"/>
              </w:rPr>
              <w:t>1</w:t>
            </w:r>
          </w:p>
        </w:tc>
        <w:tc>
          <w:tcPr>
            <w:tcW w:w="1350" w:type="dxa"/>
            <w:tcBorders>
              <w:top w:val="nil"/>
              <w:left w:val="nil"/>
              <w:bottom w:val="single" w:sz="4" w:space="0" w:color="auto"/>
              <w:right w:val="single" w:sz="4" w:space="0" w:color="auto"/>
            </w:tcBorders>
            <w:shd w:val="clear" w:color="auto" w:fill="auto"/>
            <w:noWrap/>
          </w:tcPr>
          <w:p w14:paraId="025497F5" w14:textId="01911B12"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4975.6</w:t>
            </w:r>
          </w:p>
        </w:tc>
        <w:tc>
          <w:tcPr>
            <w:tcW w:w="1800" w:type="dxa"/>
            <w:tcBorders>
              <w:top w:val="nil"/>
              <w:left w:val="nil"/>
              <w:bottom w:val="single" w:sz="4" w:space="0" w:color="auto"/>
              <w:right w:val="single" w:sz="4" w:space="0" w:color="auto"/>
            </w:tcBorders>
            <w:shd w:val="clear" w:color="auto" w:fill="auto"/>
            <w:noWrap/>
          </w:tcPr>
          <w:p w14:paraId="025639F2" w14:textId="36C8340B"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556.4</w:t>
            </w:r>
          </w:p>
        </w:tc>
        <w:tc>
          <w:tcPr>
            <w:tcW w:w="1620" w:type="dxa"/>
            <w:tcBorders>
              <w:top w:val="nil"/>
              <w:left w:val="nil"/>
              <w:bottom w:val="single" w:sz="4" w:space="0" w:color="auto"/>
              <w:right w:val="single" w:sz="4" w:space="0" w:color="auto"/>
            </w:tcBorders>
            <w:shd w:val="clear" w:color="auto" w:fill="auto"/>
            <w:noWrap/>
          </w:tcPr>
          <w:p w14:paraId="40F9A546" w14:textId="0F44A86D"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11.2</w:t>
            </w:r>
            <w:r w:rsidR="00333285">
              <w:rPr>
                <w:rFonts w:cstheme="minorHAnsi"/>
                <w:sz w:val="18"/>
                <w:szCs w:val="18"/>
              </w:rPr>
              <w:t>%</w:t>
            </w:r>
          </w:p>
        </w:tc>
        <w:tc>
          <w:tcPr>
            <w:tcW w:w="1121" w:type="dxa"/>
            <w:tcBorders>
              <w:top w:val="nil"/>
              <w:left w:val="nil"/>
              <w:bottom w:val="single" w:sz="4" w:space="0" w:color="auto"/>
              <w:right w:val="single" w:sz="4" w:space="0" w:color="auto"/>
            </w:tcBorders>
            <w:shd w:val="clear" w:color="auto" w:fill="auto"/>
            <w:noWrap/>
          </w:tcPr>
          <w:p w14:paraId="44464D49" w14:textId="31B07103"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4</w:t>
            </w:r>
          </w:p>
        </w:tc>
      </w:tr>
      <w:tr w:rsidR="000D3D9D" w:rsidRPr="000547E6" w14:paraId="48231948" w14:textId="77777777" w:rsidTr="004E5C9B">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6E620221" w14:textId="0AA51E42" w:rsidR="000D3D9D" w:rsidRPr="00575C81" w:rsidRDefault="000D3D9D" w:rsidP="000D3D9D">
            <w:pPr>
              <w:spacing w:after="0" w:line="240" w:lineRule="auto"/>
              <w:jc w:val="center"/>
              <w:rPr>
                <w:rFonts w:eastAsia="Times New Roman" w:cstheme="minorHAnsi"/>
                <w:b/>
                <w:bCs/>
                <w:color w:val="000000"/>
                <w:sz w:val="18"/>
                <w:szCs w:val="18"/>
              </w:rPr>
            </w:pPr>
            <w:r w:rsidRPr="00575C81">
              <w:rPr>
                <w:rFonts w:cstheme="minorHAnsi"/>
                <w:b/>
                <w:bCs/>
                <w:sz w:val="18"/>
                <w:szCs w:val="18"/>
              </w:rPr>
              <w:t>2</w:t>
            </w:r>
          </w:p>
        </w:tc>
        <w:tc>
          <w:tcPr>
            <w:tcW w:w="1350" w:type="dxa"/>
            <w:tcBorders>
              <w:top w:val="nil"/>
              <w:left w:val="nil"/>
              <w:bottom w:val="single" w:sz="4" w:space="0" w:color="auto"/>
              <w:right w:val="single" w:sz="4" w:space="0" w:color="auto"/>
            </w:tcBorders>
            <w:shd w:val="clear" w:color="auto" w:fill="auto"/>
            <w:noWrap/>
          </w:tcPr>
          <w:p w14:paraId="40F891AB" w14:textId="7B868C6F"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4471</w:t>
            </w:r>
          </w:p>
        </w:tc>
        <w:tc>
          <w:tcPr>
            <w:tcW w:w="1800" w:type="dxa"/>
            <w:tcBorders>
              <w:top w:val="nil"/>
              <w:left w:val="nil"/>
              <w:bottom w:val="single" w:sz="4" w:space="0" w:color="auto"/>
              <w:right w:val="single" w:sz="4" w:space="0" w:color="auto"/>
            </w:tcBorders>
            <w:shd w:val="clear" w:color="auto" w:fill="auto"/>
            <w:noWrap/>
          </w:tcPr>
          <w:p w14:paraId="1AF91355" w14:textId="73C682F2"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339.6</w:t>
            </w:r>
          </w:p>
        </w:tc>
        <w:tc>
          <w:tcPr>
            <w:tcW w:w="1620" w:type="dxa"/>
            <w:tcBorders>
              <w:top w:val="nil"/>
              <w:left w:val="nil"/>
              <w:bottom w:val="single" w:sz="4" w:space="0" w:color="auto"/>
              <w:right w:val="single" w:sz="4" w:space="0" w:color="auto"/>
            </w:tcBorders>
            <w:shd w:val="clear" w:color="auto" w:fill="auto"/>
            <w:noWrap/>
          </w:tcPr>
          <w:p w14:paraId="60675EEC" w14:textId="08D0D28A"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7.6</w:t>
            </w:r>
            <w:r w:rsidR="00333285">
              <w:rPr>
                <w:rFonts w:cstheme="minorHAnsi"/>
                <w:sz w:val="18"/>
                <w:szCs w:val="18"/>
              </w:rPr>
              <w:t>%</w:t>
            </w:r>
          </w:p>
        </w:tc>
        <w:tc>
          <w:tcPr>
            <w:tcW w:w="1121" w:type="dxa"/>
            <w:tcBorders>
              <w:top w:val="nil"/>
              <w:left w:val="nil"/>
              <w:bottom w:val="single" w:sz="4" w:space="0" w:color="auto"/>
              <w:right w:val="single" w:sz="4" w:space="0" w:color="auto"/>
            </w:tcBorders>
            <w:shd w:val="clear" w:color="auto" w:fill="auto"/>
            <w:noWrap/>
          </w:tcPr>
          <w:p w14:paraId="78B162AA" w14:textId="7F25E6EA"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6</w:t>
            </w:r>
          </w:p>
        </w:tc>
      </w:tr>
      <w:tr w:rsidR="000D3D9D" w:rsidRPr="000547E6" w14:paraId="51D3AC0C" w14:textId="77777777" w:rsidTr="004E5C9B">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058DAD03" w14:textId="68525BDA" w:rsidR="000D3D9D" w:rsidRPr="00575C81" w:rsidRDefault="000D3D9D" w:rsidP="000D3D9D">
            <w:pPr>
              <w:spacing w:after="0" w:line="240" w:lineRule="auto"/>
              <w:jc w:val="center"/>
              <w:rPr>
                <w:rFonts w:eastAsia="Times New Roman" w:cstheme="minorHAnsi"/>
                <w:b/>
                <w:bCs/>
                <w:color w:val="000000"/>
                <w:sz w:val="18"/>
                <w:szCs w:val="18"/>
              </w:rPr>
            </w:pPr>
            <w:r w:rsidRPr="00575C81">
              <w:rPr>
                <w:rFonts w:cstheme="minorHAnsi"/>
                <w:b/>
                <w:bCs/>
                <w:sz w:val="18"/>
                <w:szCs w:val="18"/>
              </w:rPr>
              <w:t>3</w:t>
            </w:r>
          </w:p>
        </w:tc>
        <w:tc>
          <w:tcPr>
            <w:tcW w:w="1350" w:type="dxa"/>
            <w:tcBorders>
              <w:top w:val="nil"/>
              <w:left w:val="nil"/>
              <w:bottom w:val="single" w:sz="4" w:space="0" w:color="auto"/>
              <w:right w:val="single" w:sz="4" w:space="0" w:color="auto"/>
            </w:tcBorders>
            <w:shd w:val="clear" w:color="auto" w:fill="auto"/>
            <w:noWrap/>
          </w:tcPr>
          <w:p w14:paraId="2732F501" w14:textId="3A9A98FB"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3441.8</w:t>
            </w:r>
          </w:p>
        </w:tc>
        <w:tc>
          <w:tcPr>
            <w:tcW w:w="1800" w:type="dxa"/>
            <w:tcBorders>
              <w:top w:val="nil"/>
              <w:left w:val="nil"/>
              <w:bottom w:val="single" w:sz="4" w:space="0" w:color="auto"/>
              <w:right w:val="single" w:sz="4" w:space="0" w:color="auto"/>
            </w:tcBorders>
            <w:shd w:val="clear" w:color="auto" w:fill="auto"/>
            <w:noWrap/>
          </w:tcPr>
          <w:p w14:paraId="68EDE195" w14:textId="57EBA668"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318.2</w:t>
            </w:r>
          </w:p>
        </w:tc>
        <w:tc>
          <w:tcPr>
            <w:tcW w:w="1620" w:type="dxa"/>
            <w:tcBorders>
              <w:top w:val="nil"/>
              <w:left w:val="nil"/>
              <w:bottom w:val="single" w:sz="4" w:space="0" w:color="auto"/>
              <w:right w:val="single" w:sz="4" w:space="0" w:color="auto"/>
            </w:tcBorders>
            <w:shd w:val="clear" w:color="auto" w:fill="auto"/>
            <w:noWrap/>
          </w:tcPr>
          <w:p w14:paraId="08F3F024" w14:textId="0B6A4CA5"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9.2</w:t>
            </w:r>
            <w:r w:rsidR="00333285">
              <w:rPr>
                <w:rFonts w:cstheme="minorHAnsi"/>
                <w:sz w:val="18"/>
                <w:szCs w:val="18"/>
              </w:rPr>
              <w:t>%</w:t>
            </w:r>
          </w:p>
        </w:tc>
        <w:tc>
          <w:tcPr>
            <w:tcW w:w="1121" w:type="dxa"/>
            <w:tcBorders>
              <w:top w:val="nil"/>
              <w:left w:val="nil"/>
              <w:bottom w:val="single" w:sz="4" w:space="0" w:color="auto"/>
              <w:right w:val="single" w:sz="4" w:space="0" w:color="auto"/>
            </w:tcBorders>
            <w:shd w:val="clear" w:color="auto" w:fill="auto"/>
            <w:noWrap/>
          </w:tcPr>
          <w:p w14:paraId="115054D8" w14:textId="04C3AD45"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7</w:t>
            </w:r>
          </w:p>
        </w:tc>
      </w:tr>
      <w:tr w:rsidR="000D3D9D" w:rsidRPr="000547E6" w14:paraId="153E0435" w14:textId="77777777" w:rsidTr="004E5C9B">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407C306F" w14:textId="3D2E4F66" w:rsidR="000D3D9D" w:rsidRPr="00575C81" w:rsidRDefault="000D3D9D" w:rsidP="000D3D9D">
            <w:pPr>
              <w:spacing w:after="0" w:line="240" w:lineRule="auto"/>
              <w:jc w:val="center"/>
              <w:rPr>
                <w:rFonts w:eastAsia="Times New Roman" w:cstheme="minorHAnsi"/>
                <w:b/>
                <w:bCs/>
                <w:color w:val="000000"/>
                <w:sz w:val="18"/>
                <w:szCs w:val="18"/>
              </w:rPr>
            </w:pPr>
            <w:r w:rsidRPr="00575C81">
              <w:rPr>
                <w:rFonts w:cstheme="minorHAnsi"/>
                <w:b/>
                <w:bCs/>
                <w:sz w:val="18"/>
                <w:szCs w:val="18"/>
              </w:rPr>
              <w:t>4</w:t>
            </w:r>
          </w:p>
        </w:tc>
        <w:tc>
          <w:tcPr>
            <w:tcW w:w="1350" w:type="dxa"/>
            <w:tcBorders>
              <w:top w:val="nil"/>
              <w:left w:val="nil"/>
              <w:bottom w:val="single" w:sz="4" w:space="0" w:color="auto"/>
              <w:right w:val="single" w:sz="4" w:space="0" w:color="auto"/>
            </w:tcBorders>
            <w:shd w:val="clear" w:color="auto" w:fill="auto"/>
            <w:noWrap/>
          </w:tcPr>
          <w:p w14:paraId="775AF7A0" w14:textId="34A8DD2A" w:rsidR="000D3D9D" w:rsidRPr="000D3D9D" w:rsidRDefault="000D3D9D" w:rsidP="000D3D9D">
            <w:pPr>
              <w:spacing w:after="0" w:line="240" w:lineRule="auto"/>
              <w:jc w:val="center"/>
              <w:rPr>
                <w:rFonts w:eastAsia="Times New Roman" w:cstheme="minorHAnsi"/>
                <w:b/>
                <w:bCs/>
                <w:color w:val="000000"/>
                <w:sz w:val="18"/>
                <w:szCs w:val="18"/>
              </w:rPr>
            </w:pPr>
            <w:r w:rsidRPr="000D3D9D">
              <w:rPr>
                <w:rFonts w:cstheme="minorHAnsi"/>
                <w:sz w:val="18"/>
                <w:szCs w:val="18"/>
              </w:rPr>
              <w:t>4148.6</w:t>
            </w:r>
          </w:p>
        </w:tc>
        <w:tc>
          <w:tcPr>
            <w:tcW w:w="1800" w:type="dxa"/>
            <w:tcBorders>
              <w:top w:val="nil"/>
              <w:left w:val="nil"/>
              <w:bottom w:val="single" w:sz="4" w:space="0" w:color="auto"/>
              <w:right w:val="single" w:sz="4" w:space="0" w:color="auto"/>
            </w:tcBorders>
            <w:shd w:val="clear" w:color="auto" w:fill="auto"/>
            <w:noWrap/>
          </w:tcPr>
          <w:p w14:paraId="77DAA524" w14:textId="4D395751" w:rsidR="000D3D9D" w:rsidRPr="000D3D9D" w:rsidRDefault="000D3D9D" w:rsidP="000D3D9D">
            <w:pPr>
              <w:spacing w:after="0" w:line="240" w:lineRule="auto"/>
              <w:jc w:val="center"/>
              <w:rPr>
                <w:rFonts w:eastAsia="Times New Roman" w:cstheme="minorHAnsi"/>
                <w:b/>
                <w:bCs/>
                <w:color w:val="000000"/>
                <w:sz w:val="18"/>
                <w:szCs w:val="18"/>
              </w:rPr>
            </w:pPr>
            <w:r w:rsidRPr="000D3D9D">
              <w:rPr>
                <w:rFonts w:cstheme="minorHAnsi"/>
                <w:sz w:val="18"/>
                <w:szCs w:val="18"/>
              </w:rPr>
              <w:t>475.6</w:t>
            </w:r>
          </w:p>
        </w:tc>
        <w:tc>
          <w:tcPr>
            <w:tcW w:w="1620" w:type="dxa"/>
            <w:tcBorders>
              <w:top w:val="nil"/>
              <w:left w:val="nil"/>
              <w:bottom w:val="single" w:sz="4" w:space="0" w:color="auto"/>
              <w:right w:val="single" w:sz="4" w:space="0" w:color="auto"/>
            </w:tcBorders>
            <w:shd w:val="clear" w:color="auto" w:fill="auto"/>
            <w:noWrap/>
          </w:tcPr>
          <w:p w14:paraId="19FE4533" w14:textId="3EC957F2" w:rsidR="000D3D9D" w:rsidRPr="000D3D9D" w:rsidRDefault="000D3D9D" w:rsidP="000D3D9D">
            <w:pPr>
              <w:spacing w:after="0" w:line="240" w:lineRule="auto"/>
              <w:jc w:val="center"/>
              <w:rPr>
                <w:rFonts w:eastAsia="Times New Roman" w:cstheme="minorHAnsi"/>
                <w:b/>
                <w:bCs/>
                <w:color w:val="000000"/>
                <w:sz w:val="18"/>
                <w:szCs w:val="18"/>
              </w:rPr>
            </w:pPr>
            <w:r w:rsidRPr="000D3D9D">
              <w:rPr>
                <w:rFonts w:cstheme="minorHAnsi"/>
                <w:sz w:val="18"/>
                <w:szCs w:val="18"/>
              </w:rPr>
              <w:t>11.5</w:t>
            </w:r>
            <w:r w:rsidR="00333285">
              <w:rPr>
                <w:rFonts w:cstheme="minorHAnsi"/>
                <w:sz w:val="18"/>
                <w:szCs w:val="18"/>
              </w:rPr>
              <w:t>%</w:t>
            </w:r>
          </w:p>
        </w:tc>
        <w:tc>
          <w:tcPr>
            <w:tcW w:w="1121" w:type="dxa"/>
            <w:tcBorders>
              <w:top w:val="nil"/>
              <w:left w:val="nil"/>
              <w:bottom w:val="single" w:sz="4" w:space="0" w:color="auto"/>
              <w:right w:val="single" w:sz="4" w:space="0" w:color="auto"/>
            </w:tcBorders>
            <w:shd w:val="clear" w:color="auto" w:fill="auto"/>
            <w:noWrap/>
          </w:tcPr>
          <w:p w14:paraId="4AB17764" w14:textId="278B83D2" w:rsidR="000D3D9D" w:rsidRPr="000D3D9D" w:rsidRDefault="000D3D9D" w:rsidP="000D3D9D">
            <w:pPr>
              <w:spacing w:after="0" w:line="240" w:lineRule="auto"/>
              <w:jc w:val="center"/>
              <w:rPr>
                <w:rFonts w:eastAsia="Times New Roman" w:cstheme="minorHAnsi"/>
                <w:b/>
                <w:bCs/>
                <w:color w:val="000000"/>
                <w:sz w:val="18"/>
                <w:szCs w:val="18"/>
              </w:rPr>
            </w:pPr>
            <w:r w:rsidRPr="000D3D9D">
              <w:rPr>
                <w:rFonts w:cstheme="minorHAnsi"/>
                <w:sz w:val="18"/>
                <w:szCs w:val="18"/>
              </w:rPr>
              <w:t>5</w:t>
            </w:r>
          </w:p>
        </w:tc>
      </w:tr>
      <w:tr w:rsidR="000D3D9D" w:rsidRPr="000547E6" w14:paraId="1D6D349E" w14:textId="77777777" w:rsidTr="004E5C9B">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073426AC" w14:textId="364BAC73" w:rsidR="000D3D9D" w:rsidRPr="00575C81" w:rsidRDefault="000D3D9D" w:rsidP="000D3D9D">
            <w:pPr>
              <w:spacing w:after="0" w:line="240" w:lineRule="auto"/>
              <w:jc w:val="center"/>
              <w:rPr>
                <w:rFonts w:eastAsia="Times New Roman" w:cstheme="minorHAnsi"/>
                <w:b/>
                <w:bCs/>
                <w:color w:val="000000"/>
                <w:sz w:val="18"/>
                <w:szCs w:val="18"/>
              </w:rPr>
            </w:pPr>
            <w:r w:rsidRPr="00575C81">
              <w:rPr>
                <w:rFonts w:cstheme="minorHAnsi"/>
                <w:b/>
                <w:bCs/>
                <w:sz w:val="18"/>
                <w:szCs w:val="18"/>
              </w:rPr>
              <w:t>5</w:t>
            </w:r>
          </w:p>
        </w:tc>
        <w:tc>
          <w:tcPr>
            <w:tcW w:w="1350" w:type="dxa"/>
            <w:tcBorders>
              <w:top w:val="nil"/>
              <w:left w:val="nil"/>
              <w:bottom w:val="single" w:sz="4" w:space="0" w:color="auto"/>
              <w:right w:val="single" w:sz="4" w:space="0" w:color="auto"/>
            </w:tcBorders>
            <w:shd w:val="clear" w:color="auto" w:fill="auto"/>
            <w:noWrap/>
          </w:tcPr>
          <w:p w14:paraId="76BC378C" w14:textId="10237FF0"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5287.5</w:t>
            </w:r>
          </w:p>
        </w:tc>
        <w:tc>
          <w:tcPr>
            <w:tcW w:w="1800" w:type="dxa"/>
            <w:tcBorders>
              <w:top w:val="nil"/>
              <w:left w:val="nil"/>
              <w:bottom w:val="single" w:sz="4" w:space="0" w:color="auto"/>
              <w:right w:val="single" w:sz="4" w:space="0" w:color="auto"/>
            </w:tcBorders>
            <w:shd w:val="clear" w:color="auto" w:fill="auto"/>
            <w:noWrap/>
          </w:tcPr>
          <w:p w14:paraId="2DABF65D" w14:textId="3CEFCA97"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599.5</w:t>
            </w:r>
          </w:p>
        </w:tc>
        <w:tc>
          <w:tcPr>
            <w:tcW w:w="1620" w:type="dxa"/>
            <w:tcBorders>
              <w:top w:val="nil"/>
              <w:left w:val="nil"/>
              <w:bottom w:val="single" w:sz="4" w:space="0" w:color="auto"/>
              <w:right w:val="single" w:sz="4" w:space="0" w:color="auto"/>
            </w:tcBorders>
            <w:shd w:val="clear" w:color="auto" w:fill="auto"/>
            <w:noWrap/>
          </w:tcPr>
          <w:p w14:paraId="3917150B" w14:textId="188147F1"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11.3</w:t>
            </w:r>
            <w:r w:rsidR="00333285">
              <w:rPr>
                <w:rFonts w:cstheme="minorHAnsi"/>
                <w:sz w:val="18"/>
                <w:szCs w:val="18"/>
              </w:rPr>
              <w:t>%</w:t>
            </w:r>
          </w:p>
        </w:tc>
        <w:tc>
          <w:tcPr>
            <w:tcW w:w="1121" w:type="dxa"/>
            <w:tcBorders>
              <w:top w:val="nil"/>
              <w:left w:val="nil"/>
              <w:bottom w:val="single" w:sz="4" w:space="0" w:color="auto"/>
              <w:right w:val="single" w:sz="4" w:space="0" w:color="auto"/>
            </w:tcBorders>
            <w:shd w:val="clear" w:color="auto" w:fill="auto"/>
            <w:noWrap/>
          </w:tcPr>
          <w:p w14:paraId="458F16DF" w14:textId="5736AD0E"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3</w:t>
            </w:r>
          </w:p>
        </w:tc>
      </w:tr>
      <w:tr w:rsidR="000D3D9D" w:rsidRPr="000547E6" w14:paraId="53C05B75" w14:textId="77777777" w:rsidTr="004E5C9B">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01884F71" w14:textId="536E379B" w:rsidR="000D3D9D" w:rsidRPr="00575C81" w:rsidRDefault="000D3D9D" w:rsidP="000D3D9D">
            <w:pPr>
              <w:spacing w:after="0" w:line="240" w:lineRule="auto"/>
              <w:jc w:val="center"/>
              <w:rPr>
                <w:rFonts w:eastAsia="Times New Roman" w:cstheme="minorHAnsi"/>
                <w:b/>
                <w:bCs/>
                <w:color w:val="000000"/>
                <w:sz w:val="18"/>
                <w:szCs w:val="18"/>
              </w:rPr>
            </w:pPr>
            <w:r w:rsidRPr="00575C81">
              <w:rPr>
                <w:rFonts w:cstheme="minorHAnsi"/>
                <w:b/>
                <w:bCs/>
                <w:sz w:val="18"/>
                <w:szCs w:val="18"/>
              </w:rPr>
              <w:t>6</w:t>
            </w:r>
          </w:p>
        </w:tc>
        <w:tc>
          <w:tcPr>
            <w:tcW w:w="1350" w:type="dxa"/>
            <w:tcBorders>
              <w:top w:val="nil"/>
              <w:left w:val="nil"/>
              <w:bottom w:val="single" w:sz="4" w:space="0" w:color="auto"/>
              <w:right w:val="single" w:sz="4" w:space="0" w:color="auto"/>
            </w:tcBorders>
            <w:shd w:val="clear" w:color="auto" w:fill="auto"/>
            <w:noWrap/>
          </w:tcPr>
          <w:p w14:paraId="655C64CF" w14:textId="46581E5C"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5227.2</w:t>
            </w:r>
          </w:p>
        </w:tc>
        <w:tc>
          <w:tcPr>
            <w:tcW w:w="1800" w:type="dxa"/>
            <w:tcBorders>
              <w:top w:val="nil"/>
              <w:left w:val="nil"/>
              <w:bottom w:val="single" w:sz="4" w:space="0" w:color="auto"/>
              <w:right w:val="single" w:sz="4" w:space="0" w:color="auto"/>
            </w:tcBorders>
            <w:shd w:val="clear" w:color="auto" w:fill="auto"/>
            <w:noWrap/>
          </w:tcPr>
          <w:p w14:paraId="24945356" w14:textId="3D917C39"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696.7</w:t>
            </w:r>
          </w:p>
        </w:tc>
        <w:tc>
          <w:tcPr>
            <w:tcW w:w="1620" w:type="dxa"/>
            <w:tcBorders>
              <w:top w:val="nil"/>
              <w:left w:val="nil"/>
              <w:bottom w:val="single" w:sz="4" w:space="0" w:color="auto"/>
              <w:right w:val="single" w:sz="4" w:space="0" w:color="auto"/>
            </w:tcBorders>
            <w:shd w:val="clear" w:color="auto" w:fill="auto"/>
            <w:noWrap/>
          </w:tcPr>
          <w:p w14:paraId="694DCC07" w14:textId="74C51731"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13.3</w:t>
            </w:r>
            <w:r w:rsidR="00333285">
              <w:rPr>
                <w:rFonts w:cstheme="minorHAnsi"/>
                <w:sz w:val="18"/>
                <w:szCs w:val="18"/>
              </w:rPr>
              <w:t>%</w:t>
            </w:r>
          </w:p>
        </w:tc>
        <w:tc>
          <w:tcPr>
            <w:tcW w:w="1121" w:type="dxa"/>
            <w:tcBorders>
              <w:top w:val="nil"/>
              <w:left w:val="nil"/>
              <w:bottom w:val="single" w:sz="4" w:space="0" w:color="auto"/>
              <w:right w:val="single" w:sz="4" w:space="0" w:color="auto"/>
            </w:tcBorders>
            <w:shd w:val="clear" w:color="auto" w:fill="auto"/>
            <w:noWrap/>
          </w:tcPr>
          <w:p w14:paraId="689914D0" w14:textId="15DFEA5A"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2</w:t>
            </w:r>
          </w:p>
        </w:tc>
      </w:tr>
      <w:tr w:rsidR="000D3D9D" w:rsidRPr="000547E6" w14:paraId="2A49C888" w14:textId="77777777" w:rsidTr="0052576D">
        <w:trPr>
          <w:trHeight w:val="216"/>
        </w:trPr>
        <w:tc>
          <w:tcPr>
            <w:tcW w:w="1435" w:type="dxa"/>
            <w:tcBorders>
              <w:top w:val="nil"/>
              <w:left w:val="single" w:sz="4" w:space="0" w:color="auto"/>
              <w:bottom w:val="single" w:sz="4" w:space="0" w:color="auto"/>
              <w:right w:val="single" w:sz="4" w:space="0" w:color="auto"/>
            </w:tcBorders>
            <w:shd w:val="clear" w:color="auto" w:fill="FBE4D5" w:themeFill="accent2" w:themeFillTint="33"/>
            <w:noWrap/>
          </w:tcPr>
          <w:p w14:paraId="158186ED" w14:textId="459BBEA1" w:rsidR="000D3D9D" w:rsidRPr="00575C81" w:rsidRDefault="000D3D9D" w:rsidP="000D3D9D">
            <w:pPr>
              <w:spacing w:after="0" w:line="240" w:lineRule="auto"/>
              <w:jc w:val="center"/>
              <w:rPr>
                <w:rFonts w:eastAsia="Times New Roman" w:cstheme="minorHAnsi"/>
                <w:b/>
                <w:bCs/>
                <w:color w:val="000000"/>
                <w:sz w:val="18"/>
                <w:szCs w:val="18"/>
              </w:rPr>
            </w:pPr>
            <w:r w:rsidRPr="00575C81">
              <w:rPr>
                <w:rFonts w:cstheme="minorHAnsi"/>
                <w:b/>
                <w:bCs/>
                <w:sz w:val="18"/>
                <w:szCs w:val="18"/>
              </w:rPr>
              <w:t>7</w:t>
            </w:r>
          </w:p>
        </w:tc>
        <w:tc>
          <w:tcPr>
            <w:tcW w:w="1350" w:type="dxa"/>
            <w:tcBorders>
              <w:top w:val="nil"/>
              <w:left w:val="nil"/>
              <w:bottom w:val="single" w:sz="4" w:space="0" w:color="auto"/>
              <w:right w:val="single" w:sz="4" w:space="0" w:color="auto"/>
            </w:tcBorders>
            <w:shd w:val="clear" w:color="auto" w:fill="FBE4D5" w:themeFill="accent2" w:themeFillTint="33"/>
            <w:noWrap/>
          </w:tcPr>
          <w:p w14:paraId="2521E966" w14:textId="02ECF132"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5170.2</w:t>
            </w:r>
          </w:p>
        </w:tc>
        <w:tc>
          <w:tcPr>
            <w:tcW w:w="1800" w:type="dxa"/>
            <w:tcBorders>
              <w:top w:val="nil"/>
              <w:left w:val="nil"/>
              <w:bottom w:val="single" w:sz="4" w:space="0" w:color="auto"/>
              <w:right w:val="single" w:sz="4" w:space="0" w:color="auto"/>
            </w:tcBorders>
            <w:shd w:val="clear" w:color="auto" w:fill="FBE4D5" w:themeFill="accent2" w:themeFillTint="33"/>
            <w:noWrap/>
          </w:tcPr>
          <w:p w14:paraId="2103A37B" w14:textId="56EDC24F"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793.6</w:t>
            </w:r>
          </w:p>
        </w:tc>
        <w:tc>
          <w:tcPr>
            <w:tcW w:w="1620" w:type="dxa"/>
            <w:tcBorders>
              <w:top w:val="nil"/>
              <w:left w:val="nil"/>
              <w:bottom w:val="single" w:sz="4" w:space="0" w:color="auto"/>
              <w:right w:val="single" w:sz="4" w:space="0" w:color="auto"/>
            </w:tcBorders>
            <w:shd w:val="clear" w:color="auto" w:fill="FBE4D5" w:themeFill="accent2" w:themeFillTint="33"/>
            <w:noWrap/>
          </w:tcPr>
          <w:p w14:paraId="23A36CB8" w14:textId="43A79A53"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15.3</w:t>
            </w:r>
            <w:r w:rsidR="00333285">
              <w:rPr>
                <w:rFonts w:cstheme="minorHAnsi"/>
                <w:sz w:val="18"/>
                <w:szCs w:val="18"/>
              </w:rPr>
              <w:t>%</w:t>
            </w:r>
          </w:p>
        </w:tc>
        <w:tc>
          <w:tcPr>
            <w:tcW w:w="1121" w:type="dxa"/>
            <w:tcBorders>
              <w:top w:val="nil"/>
              <w:left w:val="nil"/>
              <w:bottom w:val="single" w:sz="4" w:space="0" w:color="auto"/>
              <w:right w:val="single" w:sz="4" w:space="0" w:color="auto"/>
            </w:tcBorders>
            <w:shd w:val="clear" w:color="auto" w:fill="FBE4D5" w:themeFill="accent2" w:themeFillTint="33"/>
            <w:noWrap/>
          </w:tcPr>
          <w:p w14:paraId="4F8E89D0" w14:textId="6D9D21BC" w:rsidR="000D3D9D" w:rsidRPr="0052576D" w:rsidRDefault="000D3D9D" w:rsidP="000D3D9D">
            <w:pPr>
              <w:spacing w:after="0" w:line="240" w:lineRule="auto"/>
              <w:jc w:val="center"/>
              <w:rPr>
                <w:rFonts w:eastAsia="Times New Roman" w:cstheme="minorHAnsi"/>
                <w:b/>
                <w:color w:val="000000"/>
                <w:sz w:val="18"/>
                <w:szCs w:val="18"/>
              </w:rPr>
            </w:pPr>
            <w:r w:rsidRPr="0052576D">
              <w:rPr>
                <w:rFonts w:cstheme="minorHAnsi"/>
                <w:b/>
                <w:sz w:val="18"/>
                <w:szCs w:val="18"/>
              </w:rPr>
              <w:t>1</w:t>
            </w:r>
          </w:p>
        </w:tc>
      </w:tr>
      <w:tr w:rsidR="000D3D9D" w:rsidRPr="000547E6" w14:paraId="1C38E069" w14:textId="77777777" w:rsidTr="004E5C9B">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28210AAE" w14:textId="3BFBE71C" w:rsidR="000D3D9D" w:rsidRPr="00575C81" w:rsidRDefault="000D3D9D" w:rsidP="000D3D9D">
            <w:pPr>
              <w:spacing w:after="0" w:line="240" w:lineRule="auto"/>
              <w:jc w:val="center"/>
              <w:rPr>
                <w:rFonts w:eastAsia="Times New Roman" w:cstheme="minorHAnsi"/>
                <w:b/>
                <w:bCs/>
                <w:color w:val="000000"/>
                <w:sz w:val="18"/>
                <w:szCs w:val="18"/>
              </w:rPr>
            </w:pPr>
            <w:r w:rsidRPr="00575C81">
              <w:rPr>
                <w:rFonts w:cstheme="minorHAnsi"/>
                <w:b/>
                <w:bCs/>
                <w:sz w:val="18"/>
                <w:szCs w:val="18"/>
              </w:rPr>
              <w:t>8</w:t>
            </w:r>
          </w:p>
        </w:tc>
        <w:tc>
          <w:tcPr>
            <w:tcW w:w="1350" w:type="dxa"/>
            <w:tcBorders>
              <w:top w:val="nil"/>
              <w:left w:val="nil"/>
              <w:bottom w:val="single" w:sz="4" w:space="0" w:color="auto"/>
              <w:right w:val="single" w:sz="4" w:space="0" w:color="auto"/>
            </w:tcBorders>
            <w:shd w:val="clear" w:color="auto" w:fill="auto"/>
            <w:noWrap/>
          </w:tcPr>
          <w:p w14:paraId="16A3798C" w14:textId="49DE03F9"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2835.4</w:t>
            </w:r>
          </w:p>
        </w:tc>
        <w:tc>
          <w:tcPr>
            <w:tcW w:w="1800" w:type="dxa"/>
            <w:tcBorders>
              <w:top w:val="nil"/>
              <w:left w:val="nil"/>
              <w:bottom w:val="single" w:sz="4" w:space="0" w:color="auto"/>
              <w:right w:val="single" w:sz="4" w:space="0" w:color="auto"/>
            </w:tcBorders>
            <w:shd w:val="clear" w:color="auto" w:fill="auto"/>
            <w:noWrap/>
          </w:tcPr>
          <w:p w14:paraId="187ABC84" w14:textId="654B4963"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247.1</w:t>
            </w:r>
          </w:p>
        </w:tc>
        <w:tc>
          <w:tcPr>
            <w:tcW w:w="1620" w:type="dxa"/>
            <w:tcBorders>
              <w:top w:val="nil"/>
              <w:left w:val="nil"/>
              <w:bottom w:val="single" w:sz="4" w:space="0" w:color="auto"/>
              <w:right w:val="single" w:sz="4" w:space="0" w:color="auto"/>
            </w:tcBorders>
            <w:shd w:val="clear" w:color="auto" w:fill="auto"/>
            <w:noWrap/>
          </w:tcPr>
          <w:p w14:paraId="379EC076" w14:textId="1586F0E2"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8.7</w:t>
            </w:r>
            <w:r w:rsidR="00333285">
              <w:rPr>
                <w:rFonts w:cstheme="minorHAnsi"/>
                <w:sz w:val="18"/>
                <w:szCs w:val="18"/>
              </w:rPr>
              <w:t>%</w:t>
            </w:r>
          </w:p>
        </w:tc>
        <w:tc>
          <w:tcPr>
            <w:tcW w:w="1121" w:type="dxa"/>
            <w:tcBorders>
              <w:top w:val="nil"/>
              <w:left w:val="nil"/>
              <w:bottom w:val="single" w:sz="4" w:space="0" w:color="auto"/>
              <w:right w:val="single" w:sz="4" w:space="0" w:color="auto"/>
            </w:tcBorders>
            <w:shd w:val="clear" w:color="auto" w:fill="auto"/>
            <w:noWrap/>
          </w:tcPr>
          <w:p w14:paraId="604A44A9" w14:textId="439B84CD"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8</w:t>
            </w:r>
          </w:p>
        </w:tc>
      </w:tr>
      <w:tr w:rsidR="000D3D9D" w:rsidRPr="000547E6" w14:paraId="1CEFEF4D" w14:textId="77777777" w:rsidTr="004E5C9B">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4D05EDE4" w14:textId="617EB7FB" w:rsidR="000D3D9D" w:rsidRPr="00575C81" w:rsidRDefault="000D3D9D" w:rsidP="000D3D9D">
            <w:pPr>
              <w:spacing w:after="0" w:line="240" w:lineRule="auto"/>
              <w:jc w:val="center"/>
              <w:rPr>
                <w:rFonts w:eastAsia="Times New Roman" w:cstheme="minorHAnsi"/>
                <w:b/>
                <w:bCs/>
                <w:color w:val="000000"/>
                <w:sz w:val="18"/>
                <w:szCs w:val="18"/>
              </w:rPr>
            </w:pPr>
            <w:r w:rsidRPr="00575C81">
              <w:rPr>
                <w:rFonts w:cstheme="minorHAnsi"/>
                <w:b/>
                <w:bCs/>
                <w:sz w:val="18"/>
                <w:szCs w:val="18"/>
              </w:rPr>
              <w:t>9</w:t>
            </w:r>
          </w:p>
        </w:tc>
        <w:tc>
          <w:tcPr>
            <w:tcW w:w="1350" w:type="dxa"/>
            <w:tcBorders>
              <w:top w:val="nil"/>
              <w:left w:val="nil"/>
              <w:bottom w:val="single" w:sz="4" w:space="0" w:color="auto"/>
              <w:right w:val="single" w:sz="4" w:space="0" w:color="auto"/>
            </w:tcBorders>
            <w:shd w:val="clear" w:color="auto" w:fill="auto"/>
            <w:noWrap/>
          </w:tcPr>
          <w:p w14:paraId="7784242F" w14:textId="55650D98"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1658.2</w:t>
            </w:r>
          </w:p>
        </w:tc>
        <w:tc>
          <w:tcPr>
            <w:tcW w:w="1800" w:type="dxa"/>
            <w:tcBorders>
              <w:top w:val="nil"/>
              <w:left w:val="nil"/>
              <w:bottom w:val="single" w:sz="4" w:space="0" w:color="auto"/>
              <w:right w:val="single" w:sz="4" w:space="0" w:color="auto"/>
            </w:tcBorders>
            <w:shd w:val="clear" w:color="auto" w:fill="auto"/>
            <w:noWrap/>
          </w:tcPr>
          <w:p w14:paraId="236D0F8B" w14:textId="20C77243"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46.9</w:t>
            </w:r>
          </w:p>
        </w:tc>
        <w:tc>
          <w:tcPr>
            <w:tcW w:w="1620" w:type="dxa"/>
            <w:tcBorders>
              <w:top w:val="nil"/>
              <w:left w:val="nil"/>
              <w:bottom w:val="single" w:sz="4" w:space="0" w:color="auto"/>
              <w:right w:val="single" w:sz="4" w:space="0" w:color="auto"/>
            </w:tcBorders>
            <w:shd w:val="clear" w:color="auto" w:fill="auto"/>
            <w:noWrap/>
          </w:tcPr>
          <w:p w14:paraId="29FA13B3" w14:textId="16E0BD80"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2.8</w:t>
            </w:r>
            <w:r w:rsidR="00333285">
              <w:rPr>
                <w:rFonts w:cstheme="minorHAnsi"/>
                <w:sz w:val="18"/>
                <w:szCs w:val="18"/>
              </w:rPr>
              <w:t>%</w:t>
            </w:r>
          </w:p>
        </w:tc>
        <w:tc>
          <w:tcPr>
            <w:tcW w:w="1121" w:type="dxa"/>
            <w:tcBorders>
              <w:top w:val="nil"/>
              <w:left w:val="nil"/>
              <w:bottom w:val="single" w:sz="4" w:space="0" w:color="auto"/>
              <w:right w:val="single" w:sz="4" w:space="0" w:color="auto"/>
            </w:tcBorders>
            <w:shd w:val="clear" w:color="auto" w:fill="auto"/>
            <w:noWrap/>
          </w:tcPr>
          <w:p w14:paraId="79D28973" w14:textId="55580384"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10</w:t>
            </w:r>
          </w:p>
        </w:tc>
      </w:tr>
      <w:tr w:rsidR="000D3D9D" w:rsidRPr="000547E6" w14:paraId="57BB2F36" w14:textId="77777777" w:rsidTr="004E5C9B">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3BBC0D74" w14:textId="5013E763" w:rsidR="000D3D9D" w:rsidRPr="00575C81" w:rsidRDefault="000D3D9D" w:rsidP="000D3D9D">
            <w:pPr>
              <w:spacing w:after="0" w:line="240" w:lineRule="auto"/>
              <w:jc w:val="center"/>
              <w:rPr>
                <w:rFonts w:eastAsia="Times New Roman" w:cstheme="minorHAnsi"/>
                <w:b/>
                <w:bCs/>
                <w:color w:val="000000"/>
                <w:sz w:val="18"/>
                <w:szCs w:val="18"/>
              </w:rPr>
            </w:pPr>
            <w:r w:rsidRPr="00575C81">
              <w:rPr>
                <w:rFonts w:cstheme="minorHAnsi"/>
                <w:b/>
                <w:bCs/>
                <w:sz w:val="18"/>
                <w:szCs w:val="18"/>
              </w:rPr>
              <w:t>10</w:t>
            </w:r>
          </w:p>
        </w:tc>
        <w:tc>
          <w:tcPr>
            <w:tcW w:w="1350" w:type="dxa"/>
            <w:tcBorders>
              <w:top w:val="nil"/>
              <w:left w:val="nil"/>
              <w:bottom w:val="single" w:sz="4" w:space="0" w:color="auto"/>
              <w:right w:val="single" w:sz="4" w:space="0" w:color="auto"/>
            </w:tcBorders>
            <w:shd w:val="clear" w:color="auto" w:fill="auto"/>
            <w:noWrap/>
          </w:tcPr>
          <w:p w14:paraId="385CE29F" w14:textId="26A09A22"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1591.9</w:t>
            </w:r>
          </w:p>
        </w:tc>
        <w:tc>
          <w:tcPr>
            <w:tcW w:w="1800" w:type="dxa"/>
            <w:tcBorders>
              <w:top w:val="nil"/>
              <w:left w:val="nil"/>
              <w:bottom w:val="single" w:sz="4" w:space="0" w:color="auto"/>
              <w:right w:val="single" w:sz="4" w:space="0" w:color="auto"/>
            </w:tcBorders>
            <w:shd w:val="clear" w:color="auto" w:fill="auto"/>
            <w:noWrap/>
          </w:tcPr>
          <w:p w14:paraId="5E6ED28A" w14:textId="7A45C3AB"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228.3</w:t>
            </w:r>
          </w:p>
        </w:tc>
        <w:tc>
          <w:tcPr>
            <w:tcW w:w="1620" w:type="dxa"/>
            <w:tcBorders>
              <w:top w:val="nil"/>
              <w:left w:val="nil"/>
              <w:bottom w:val="single" w:sz="4" w:space="0" w:color="auto"/>
              <w:right w:val="single" w:sz="4" w:space="0" w:color="auto"/>
            </w:tcBorders>
            <w:shd w:val="clear" w:color="auto" w:fill="auto"/>
            <w:noWrap/>
          </w:tcPr>
          <w:p w14:paraId="5C8FDDBC" w14:textId="35490DF0"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14.3</w:t>
            </w:r>
            <w:r w:rsidR="00333285">
              <w:rPr>
                <w:rFonts w:cstheme="minorHAnsi"/>
                <w:sz w:val="18"/>
                <w:szCs w:val="18"/>
              </w:rPr>
              <w:t>%</w:t>
            </w:r>
          </w:p>
        </w:tc>
        <w:tc>
          <w:tcPr>
            <w:tcW w:w="1121" w:type="dxa"/>
            <w:tcBorders>
              <w:top w:val="nil"/>
              <w:left w:val="nil"/>
              <w:bottom w:val="single" w:sz="4" w:space="0" w:color="auto"/>
              <w:right w:val="single" w:sz="4" w:space="0" w:color="auto"/>
            </w:tcBorders>
            <w:shd w:val="clear" w:color="auto" w:fill="auto"/>
            <w:noWrap/>
          </w:tcPr>
          <w:p w14:paraId="163A5AD4" w14:textId="077972B5"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9</w:t>
            </w:r>
          </w:p>
        </w:tc>
      </w:tr>
      <w:tr w:rsidR="000D3D9D" w:rsidRPr="000547E6" w14:paraId="77F7B871" w14:textId="77777777" w:rsidTr="004E5C9B">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6B9EC652" w14:textId="1CD4008F" w:rsidR="000D3D9D" w:rsidRPr="00575C81" w:rsidRDefault="000D3D9D" w:rsidP="000D3D9D">
            <w:pPr>
              <w:spacing w:after="0" w:line="240" w:lineRule="auto"/>
              <w:jc w:val="center"/>
              <w:rPr>
                <w:rFonts w:eastAsia="Times New Roman" w:cstheme="minorHAnsi"/>
                <w:b/>
                <w:bCs/>
                <w:color w:val="000000"/>
                <w:sz w:val="18"/>
                <w:szCs w:val="18"/>
              </w:rPr>
            </w:pPr>
            <w:r w:rsidRPr="00575C81">
              <w:rPr>
                <w:rFonts w:cstheme="minorHAnsi"/>
                <w:b/>
                <w:bCs/>
                <w:sz w:val="18"/>
                <w:szCs w:val="18"/>
              </w:rPr>
              <w:t>11</w:t>
            </w:r>
          </w:p>
        </w:tc>
        <w:tc>
          <w:tcPr>
            <w:tcW w:w="1350" w:type="dxa"/>
            <w:tcBorders>
              <w:top w:val="nil"/>
              <w:left w:val="nil"/>
              <w:bottom w:val="single" w:sz="4" w:space="0" w:color="auto"/>
              <w:right w:val="single" w:sz="4" w:space="0" w:color="auto"/>
            </w:tcBorders>
            <w:shd w:val="clear" w:color="auto" w:fill="auto"/>
            <w:noWrap/>
          </w:tcPr>
          <w:p w14:paraId="452B2B7A" w14:textId="0C263390" w:rsidR="000D3D9D" w:rsidRPr="000D3D9D" w:rsidRDefault="000D3D9D" w:rsidP="000D3D9D">
            <w:pPr>
              <w:spacing w:after="0" w:line="240" w:lineRule="auto"/>
              <w:jc w:val="center"/>
              <w:rPr>
                <w:rFonts w:eastAsia="Times New Roman" w:cstheme="minorHAnsi"/>
                <w:b/>
                <w:bCs/>
                <w:color w:val="000000"/>
                <w:sz w:val="18"/>
                <w:szCs w:val="18"/>
              </w:rPr>
            </w:pPr>
            <w:r w:rsidRPr="000D3D9D">
              <w:rPr>
                <w:rFonts w:cstheme="minorHAnsi"/>
                <w:sz w:val="18"/>
                <w:szCs w:val="18"/>
              </w:rPr>
              <w:t>479.4</w:t>
            </w:r>
          </w:p>
        </w:tc>
        <w:tc>
          <w:tcPr>
            <w:tcW w:w="1800" w:type="dxa"/>
            <w:tcBorders>
              <w:top w:val="nil"/>
              <w:left w:val="nil"/>
              <w:bottom w:val="single" w:sz="4" w:space="0" w:color="auto"/>
              <w:right w:val="single" w:sz="4" w:space="0" w:color="auto"/>
            </w:tcBorders>
            <w:shd w:val="clear" w:color="auto" w:fill="auto"/>
            <w:noWrap/>
          </w:tcPr>
          <w:p w14:paraId="242FD28B" w14:textId="3094C4F9" w:rsidR="000D3D9D" w:rsidRPr="000D3D9D" w:rsidRDefault="000D3D9D" w:rsidP="000D3D9D">
            <w:pPr>
              <w:spacing w:after="0" w:line="240" w:lineRule="auto"/>
              <w:jc w:val="center"/>
              <w:rPr>
                <w:rFonts w:eastAsia="Times New Roman" w:cstheme="minorHAnsi"/>
                <w:b/>
                <w:bCs/>
                <w:color w:val="000000"/>
                <w:sz w:val="18"/>
                <w:szCs w:val="18"/>
              </w:rPr>
            </w:pPr>
            <w:r w:rsidRPr="000D3D9D">
              <w:rPr>
                <w:rFonts w:cstheme="minorHAnsi"/>
                <w:sz w:val="18"/>
                <w:szCs w:val="18"/>
              </w:rPr>
              <w:t>44.2</w:t>
            </w:r>
          </w:p>
        </w:tc>
        <w:tc>
          <w:tcPr>
            <w:tcW w:w="1620" w:type="dxa"/>
            <w:tcBorders>
              <w:top w:val="nil"/>
              <w:left w:val="nil"/>
              <w:bottom w:val="single" w:sz="4" w:space="0" w:color="auto"/>
              <w:right w:val="single" w:sz="4" w:space="0" w:color="auto"/>
            </w:tcBorders>
            <w:shd w:val="clear" w:color="auto" w:fill="auto"/>
            <w:noWrap/>
          </w:tcPr>
          <w:p w14:paraId="59ACF590" w14:textId="26FCBC4B" w:rsidR="000D3D9D" w:rsidRPr="000D3D9D" w:rsidRDefault="000D3D9D" w:rsidP="000D3D9D">
            <w:pPr>
              <w:spacing w:after="0" w:line="240" w:lineRule="auto"/>
              <w:jc w:val="center"/>
              <w:rPr>
                <w:rFonts w:eastAsia="Times New Roman" w:cstheme="minorHAnsi"/>
                <w:b/>
                <w:bCs/>
                <w:color w:val="000000"/>
                <w:sz w:val="18"/>
                <w:szCs w:val="18"/>
              </w:rPr>
            </w:pPr>
            <w:r w:rsidRPr="000D3D9D">
              <w:rPr>
                <w:rFonts w:cstheme="minorHAnsi"/>
                <w:sz w:val="18"/>
                <w:szCs w:val="18"/>
              </w:rPr>
              <w:t>9.2</w:t>
            </w:r>
            <w:r w:rsidR="00333285">
              <w:rPr>
                <w:rFonts w:cstheme="minorHAnsi"/>
                <w:sz w:val="18"/>
                <w:szCs w:val="18"/>
              </w:rPr>
              <w:t>%</w:t>
            </w:r>
          </w:p>
        </w:tc>
        <w:tc>
          <w:tcPr>
            <w:tcW w:w="1121" w:type="dxa"/>
            <w:tcBorders>
              <w:top w:val="nil"/>
              <w:left w:val="nil"/>
              <w:bottom w:val="single" w:sz="4" w:space="0" w:color="auto"/>
              <w:right w:val="single" w:sz="4" w:space="0" w:color="auto"/>
            </w:tcBorders>
            <w:shd w:val="clear" w:color="auto" w:fill="auto"/>
            <w:noWrap/>
          </w:tcPr>
          <w:p w14:paraId="5B5571B3" w14:textId="75DA03D2" w:rsidR="000D3D9D" w:rsidRPr="000D3D9D" w:rsidRDefault="000D3D9D" w:rsidP="000D3D9D">
            <w:pPr>
              <w:spacing w:after="0" w:line="240" w:lineRule="auto"/>
              <w:jc w:val="center"/>
              <w:rPr>
                <w:rFonts w:eastAsia="Times New Roman" w:cstheme="minorHAnsi"/>
                <w:b/>
                <w:bCs/>
                <w:color w:val="000000"/>
                <w:sz w:val="18"/>
                <w:szCs w:val="18"/>
              </w:rPr>
            </w:pPr>
            <w:r w:rsidRPr="000D3D9D">
              <w:rPr>
                <w:rFonts w:cstheme="minorHAnsi"/>
                <w:sz w:val="18"/>
                <w:szCs w:val="18"/>
              </w:rPr>
              <w:t>11</w:t>
            </w:r>
          </w:p>
        </w:tc>
      </w:tr>
    </w:tbl>
    <w:p w14:paraId="4BF84337" w14:textId="67B4D25B" w:rsidR="00730751" w:rsidRPr="00E50702" w:rsidRDefault="00695301" w:rsidP="00E64C23">
      <w:pPr>
        <w:rPr>
          <w:rFonts w:cstheme="minorHAnsi"/>
          <w:sz w:val="18"/>
          <w:szCs w:val="18"/>
        </w:rPr>
      </w:pPr>
      <w:r w:rsidRPr="00695301">
        <w:rPr>
          <w:rFonts w:cstheme="minorHAnsi"/>
          <w:sz w:val="18"/>
          <w:szCs w:val="18"/>
          <w:vertAlign w:val="superscript"/>
        </w:rPr>
        <w:t>1</w:t>
      </w:r>
      <w:r>
        <w:rPr>
          <w:rFonts w:cstheme="minorHAnsi"/>
          <w:sz w:val="18"/>
          <w:szCs w:val="18"/>
        </w:rPr>
        <w:t>Rank based on total road miles at risk</w:t>
      </w:r>
    </w:p>
    <w:p w14:paraId="717EFB19" w14:textId="218F9A4C" w:rsidR="00805B31" w:rsidRPr="00E64C23" w:rsidRDefault="008D217A" w:rsidP="00014D43">
      <w:pPr>
        <w:rPr>
          <w:rFonts w:cstheme="minorHAnsi"/>
        </w:rPr>
      </w:pPr>
      <w:r>
        <w:rPr>
          <w:rFonts w:cstheme="minorHAnsi"/>
        </w:rPr>
        <w:t>Table 4</w:t>
      </w:r>
      <w:r w:rsidR="00E64C23" w:rsidRPr="0099222E">
        <w:rPr>
          <w:rFonts w:cstheme="minorHAnsi"/>
        </w:rPr>
        <w:t xml:space="preserve"> </w:t>
      </w:r>
      <w:r w:rsidR="00E64C23">
        <w:rPr>
          <w:rFonts w:cstheme="minorHAnsi"/>
        </w:rPr>
        <w:t>identifies the county in each</w:t>
      </w:r>
      <w:r w:rsidR="00C77808">
        <w:rPr>
          <w:rFonts w:cstheme="minorHAnsi"/>
        </w:rPr>
        <w:t xml:space="preserve"> </w:t>
      </w:r>
      <w:r w:rsidR="00E64C23">
        <w:rPr>
          <w:rFonts w:cstheme="minorHAnsi"/>
        </w:rPr>
        <w:t>Region with the highest number of road miles in high/medium landslide risk areas.</w:t>
      </w:r>
      <w:r w:rsidR="002D6679">
        <w:rPr>
          <w:rFonts w:cstheme="minorHAnsi"/>
        </w:rPr>
        <w:t xml:space="preserve"> The table shows the percentage of at-risk roads within the county and also the percentage of roads at risk in the Region accounted for by its highest ranked county. </w:t>
      </w:r>
    </w:p>
    <w:p w14:paraId="029D2469" w14:textId="4B95000F" w:rsidR="00B02670" w:rsidRPr="00B02670" w:rsidRDefault="00B02670" w:rsidP="00B02670">
      <w:pPr>
        <w:pStyle w:val="Caption"/>
        <w:keepNext/>
        <w:rPr>
          <w:color w:val="auto"/>
          <w:sz w:val="20"/>
          <w:szCs w:val="20"/>
        </w:rPr>
      </w:pPr>
      <w:r w:rsidRPr="00B02670">
        <w:rPr>
          <w:b/>
          <w:bCs/>
          <w:color w:val="auto"/>
          <w:sz w:val="20"/>
          <w:szCs w:val="20"/>
        </w:rPr>
        <w:t xml:space="preserve">Table </w:t>
      </w:r>
      <w:r w:rsidRPr="00B02670">
        <w:rPr>
          <w:b/>
          <w:bCs/>
          <w:color w:val="auto"/>
          <w:sz w:val="20"/>
          <w:szCs w:val="20"/>
        </w:rPr>
        <w:fldChar w:fldCharType="begin"/>
      </w:r>
      <w:r w:rsidRPr="00B02670">
        <w:rPr>
          <w:b/>
          <w:bCs/>
          <w:color w:val="auto"/>
          <w:sz w:val="20"/>
          <w:szCs w:val="20"/>
        </w:rPr>
        <w:instrText xml:space="preserve"> SEQ Table \* ARABIC </w:instrText>
      </w:r>
      <w:r w:rsidRPr="00B02670">
        <w:rPr>
          <w:b/>
          <w:bCs/>
          <w:color w:val="auto"/>
          <w:sz w:val="20"/>
          <w:szCs w:val="20"/>
        </w:rPr>
        <w:fldChar w:fldCharType="separate"/>
      </w:r>
      <w:r w:rsidR="00855389">
        <w:rPr>
          <w:b/>
          <w:bCs/>
          <w:noProof/>
          <w:color w:val="auto"/>
          <w:sz w:val="20"/>
          <w:szCs w:val="20"/>
        </w:rPr>
        <w:t>4</w:t>
      </w:r>
      <w:r w:rsidRPr="00B02670">
        <w:rPr>
          <w:b/>
          <w:bCs/>
          <w:color w:val="auto"/>
          <w:sz w:val="20"/>
          <w:szCs w:val="20"/>
        </w:rPr>
        <w:fldChar w:fldCharType="end"/>
      </w:r>
      <w:r w:rsidRPr="00B02670">
        <w:rPr>
          <w:b/>
          <w:bCs/>
          <w:color w:val="auto"/>
          <w:sz w:val="20"/>
          <w:szCs w:val="20"/>
        </w:rPr>
        <w:t>.</w:t>
      </w:r>
      <w:r w:rsidRPr="00B02670">
        <w:rPr>
          <w:color w:val="auto"/>
          <w:sz w:val="20"/>
          <w:szCs w:val="20"/>
        </w:rPr>
        <w:t xml:space="preserve"> Highest </w:t>
      </w:r>
      <w:r w:rsidR="00A26C72">
        <w:rPr>
          <w:color w:val="auto"/>
          <w:sz w:val="20"/>
          <w:szCs w:val="20"/>
        </w:rPr>
        <w:t>r</w:t>
      </w:r>
      <w:r w:rsidR="00C44435">
        <w:rPr>
          <w:color w:val="auto"/>
          <w:sz w:val="20"/>
          <w:szCs w:val="20"/>
        </w:rPr>
        <w:t>anked</w:t>
      </w:r>
      <w:r w:rsidRPr="00B02670">
        <w:rPr>
          <w:color w:val="auto"/>
          <w:sz w:val="20"/>
          <w:szCs w:val="20"/>
        </w:rPr>
        <w:t xml:space="preserve"> </w:t>
      </w:r>
      <w:r w:rsidR="00A26C72">
        <w:rPr>
          <w:color w:val="auto"/>
          <w:sz w:val="20"/>
          <w:szCs w:val="20"/>
        </w:rPr>
        <w:t>c</w:t>
      </w:r>
      <w:r w:rsidRPr="00B02670">
        <w:rPr>
          <w:color w:val="auto"/>
          <w:sz w:val="20"/>
          <w:szCs w:val="20"/>
        </w:rPr>
        <w:t xml:space="preserve">ounty in </w:t>
      </w:r>
      <w:r w:rsidR="00A26C72">
        <w:rPr>
          <w:color w:val="auto"/>
          <w:sz w:val="20"/>
          <w:szCs w:val="20"/>
        </w:rPr>
        <w:t>e</w:t>
      </w:r>
      <w:r w:rsidR="00540B0E">
        <w:rPr>
          <w:color w:val="auto"/>
          <w:sz w:val="20"/>
          <w:szCs w:val="20"/>
        </w:rPr>
        <w:t>ach</w:t>
      </w:r>
      <w:r w:rsidRPr="00B02670">
        <w:rPr>
          <w:color w:val="auto"/>
          <w:sz w:val="20"/>
          <w:szCs w:val="20"/>
        </w:rPr>
        <w:t xml:space="preserve"> Region by </w:t>
      </w:r>
      <w:r w:rsidR="00A26C72">
        <w:rPr>
          <w:color w:val="auto"/>
          <w:sz w:val="20"/>
          <w:szCs w:val="20"/>
        </w:rPr>
        <w:t>r</w:t>
      </w:r>
      <w:r w:rsidRPr="00B02670">
        <w:rPr>
          <w:color w:val="auto"/>
          <w:sz w:val="20"/>
          <w:szCs w:val="20"/>
        </w:rPr>
        <w:t xml:space="preserve">oad </w:t>
      </w:r>
      <w:r w:rsidR="00A26C72">
        <w:rPr>
          <w:color w:val="auto"/>
          <w:sz w:val="20"/>
          <w:szCs w:val="20"/>
        </w:rPr>
        <w:t>m</w:t>
      </w:r>
      <w:r w:rsidRPr="00B02670">
        <w:rPr>
          <w:color w:val="auto"/>
          <w:sz w:val="20"/>
          <w:szCs w:val="20"/>
        </w:rPr>
        <w:t xml:space="preserve">iles </w:t>
      </w:r>
      <w:r>
        <w:rPr>
          <w:color w:val="auto"/>
          <w:sz w:val="20"/>
          <w:szCs w:val="20"/>
        </w:rPr>
        <w:t>in High/Medium</w:t>
      </w:r>
      <w:r w:rsidRPr="00B02670">
        <w:rPr>
          <w:color w:val="auto"/>
          <w:sz w:val="20"/>
          <w:szCs w:val="20"/>
        </w:rPr>
        <w:t xml:space="preserve"> </w:t>
      </w:r>
      <w:r w:rsidR="00B772D7">
        <w:rPr>
          <w:color w:val="auto"/>
          <w:sz w:val="20"/>
          <w:szCs w:val="20"/>
        </w:rPr>
        <w:t xml:space="preserve">Susceptibility </w:t>
      </w:r>
      <w:r>
        <w:rPr>
          <w:color w:val="auto"/>
          <w:sz w:val="20"/>
          <w:szCs w:val="20"/>
        </w:rPr>
        <w:t>Areas</w:t>
      </w:r>
    </w:p>
    <w:tbl>
      <w:tblPr>
        <w:tblpPr w:leftFromText="180" w:rightFromText="180" w:vertAnchor="text" w:tblpY="1"/>
        <w:tblOverlap w:val="never"/>
        <w:tblW w:w="8987" w:type="dxa"/>
        <w:tblLook w:val="04A0" w:firstRow="1" w:lastRow="0" w:firstColumn="1" w:lastColumn="0" w:noHBand="0" w:noVBand="1"/>
      </w:tblPr>
      <w:tblGrid>
        <w:gridCol w:w="985"/>
        <w:gridCol w:w="1620"/>
        <w:gridCol w:w="1350"/>
        <w:gridCol w:w="1710"/>
        <w:gridCol w:w="1661"/>
        <w:gridCol w:w="1661"/>
      </w:tblGrid>
      <w:tr w:rsidR="00D0380E" w:rsidRPr="000547E6" w14:paraId="5E4B74E3" w14:textId="3C35B098" w:rsidTr="00D0380E">
        <w:trPr>
          <w:trHeight w:val="915"/>
        </w:trPr>
        <w:tc>
          <w:tcPr>
            <w:tcW w:w="985"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56BCE3FC" w14:textId="77777777" w:rsidR="00D0380E" w:rsidRPr="00E85340" w:rsidRDefault="00D0380E" w:rsidP="00E50702">
            <w:pPr>
              <w:spacing w:after="0" w:line="240" w:lineRule="auto"/>
              <w:jc w:val="center"/>
              <w:rPr>
                <w:rFonts w:ascii="Calibri" w:eastAsia="Times New Roman" w:hAnsi="Calibri" w:cs="Calibri"/>
                <w:b/>
                <w:bCs/>
                <w:color w:val="FFFFFF" w:themeColor="background1"/>
                <w:sz w:val="18"/>
                <w:szCs w:val="18"/>
              </w:rPr>
            </w:pPr>
            <w:r>
              <w:rPr>
                <w:b/>
                <w:bCs/>
                <w:color w:val="FFFFFF" w:themeColor="background1"/>
                <w:sz w:val="18"/>
                <w:szCs w:val="18"/>
              </w:rPr>
              <w:t>Region</w:t>
            </w:r>
          </w:p>
        </w:tc>
        <w:tc>
          <w:tcPr>
            <w:tcW w:w="1620" w:type="dxa"/>
            <w:tcBorders>
              <w:top w:val="single" w:sz="4" w:space="0" w:color="auto"/>
              <w:left w:val="nil"/>
              <w:bottom w:val="single" w:sz="4" w:space="0" w:color="auto"/>
              <w:right w:val="single" w:sz="4" w:space="0" w:color="auto"/>
            </w:tcBorders>
            <w:shd w:val="clear" w:color="000000" w:fill="1F4E78"/>
            <w:vAlign w:val="center"/>
            <w:hideMark/>
          </w:tcPr>
          <w:p w14:paraId="278324F2" w14:textId="794DE539" w:rsidR="00D0380E" w:rsidRPr="00E85340" w:rsidRDefault="00D0380E" w:rsidP="00E50702">
            <w:pPr>
              <w:spacing w:after="0" w:line="240" w:lineRule="auto"/>
              <w:jc w:val="center"/>
              <w:rPr>
                <w:rFonts w:ascii="Calibri" w:eastAsia="Times New Roman" w:hAnsi="Calibri" w:cs="Calibri"/>
                <w:b/>
                <w:bCs/>
                <w:color w:val="FFFFFF" w:themeColor="background1"/>
                <w:sz w:val="18"/>
                <w:szCs w:val="18"/>
              </w:rPr>
            </w:pPr>
            <w:r>
              <w:rPr>
                <w:b/>
                <w:bCs/>
                <w:color w:val="FFFFFF" w:themeColor="background1"/>
                <w:sz w:val="18"/>
                <w:szCs w:val="18"/>
              </w:rPr>
              <w:t>County</w:t>
            </w:r>
          </w:p>
        </w:tc>
        <w:tc>
          <w:tcPr>
            <w:tcW w:w="1350" w:type="dxa"/>
            <w:tcBorders>
              <w:top w:val="single" w:sz="4" w:space="0" w:color="auto"/>
              <w:left w:val="nil"/>
              <w:bottom w:val="single" w:sz="4" w:space="0" w:color="auto"/>
              <w:right w:val="single" w:sz="4" w:space="0" w:color="auto"/>
            </w:tcBorders>
            <w:shd w:val="clear" w:color="000000" w:fill="1F4E78"/>
            <w:vAlign w:val="center"/>
            <w:hideMark/>
          </w:tcPr>
          <w:p w14:paraId="6D2D2F0E" w14:textId="2F1C7275" w:rsidR="00D0380E" w:rsidRPr="00E85340" w:rsidRDefault="00D0380E" w:rsidP="00E50702">
            <w:pPr>
              <w:spacing w:after="0" w:line="240" w:lineRule="auto"/>
              <w:jc w:val="center"/>
              <w:rPr>
                <w:rFonts w:ascii="Calibri" w:eastAsia="Times New Roman" w:hAnsi="Calibri" w:cs="Calibri"/>
                <w:b/>
                <w:bCs/>
                <w:color w:val="FFFFFF" w:themeColor="background1"/>
                <w:sz w:val="18"/>
                <w:szCs w:val="18"/>
              </w:rPr>
            </w:pPr>
            <w:r w:rsidRPr="00E85340">
              <w:rPr>
                <w:b/>
                <w:bCs/>
                <w:color w:val="FFFFFF" w:themeColor="background1"/>
                <w:sz w:val="18"/>
                <w:szCs w:val="18"/>
              </w:rPr>
              <w:t>Roads Total (miles)</w:t>
            </w:r>
          </w:p>
        </w:tc>
        <w:tc>
          <w:tcPr>
            <w:tcW w:w="1710" w:type="dxa"/>
            <w:tcBorders>
              <w:top w:val="single" w:sz="4" w:space="0" w:color="auto"/>
              <w:left w:val="nil"/>
              <w:bottom w:val="single" w:sz="4" w:space="0" w:color="auto"/>
              <w:right w:val="single" w:sz="4" w:space="0" w:color="auto"/>
            </w:tcBorders>
            <w:shd w:val="clear" w:color="000000" w:fill="1F4E78"/>
            <w:vAlign w:val="center"/>
            <w:hideMark/>
          </w:tcPr>
          <w:p w14:paraId="79730F70" w14:textId="0A8C0389" w:rsidR="00D0380E" w:rsidRPr="00E85340" w:rsidRDefault="00D0380E" w:rsidP="00E50702">
            <w:pPr>
              <w:spacing w:after="0" w:line="240" w:lineRule="auto"/>
              <w:jc w:val="center"/>
              <w:rPr>
                <w:rFonts w:ascii="Calibri" w:eastAsia="Times New Roman" w:hAnsi="Calibri" w:cs="Calibri"/>
                <w:b/>
                <w:bCs/>
                <w:color w:val="FFFFFF" w:themeColor="background1"/>
                <w:sz w:val="18"/>
                <w:szCs w:val="18"/>
              </w:rPr>
            </w:pPr>
            <w:r w:rsidRPr="00E85340">
              <w:rPr>
                <w:b/>
                <w:bCs/>
                <w:color w:val="FFFFFF" w:themeColor="background1"/>
                <w:sz w:val="18"/>
                <w:szCs w:val="18"/>
              </w:rPr>
              <w:t>Roads Total (miles)- High/Medium Risk</w:t>
            </w:r>
          </w:p>
        </w:tc>
        <w:tc>
          <w:tcPr>
            <w:tcW w:w="1661" w:type="dxa"/>
            <w:tcBorders>
              <w:top w:val="single" w:sz="4" w:space="0" w:color="auto"/>
              <w:left w:val="nil"/>
              <w:bottom w:val="single" w:sz="4" w:space="0" w:color="auto"/>
              <w:right w:val="single" w:sz="4" w:space="0" w:color="auto"/>
            </w:tcBorders>
            <w:shd w:val="clear" w:color="000000" w:fill="1F4E78"/>
            <w:vAlign w:val="center"/>
            <w:hideMark/>
          </w:tcPr>
          <w:p w14:paraId="4E24367F" w14:textId="4307F379" w:rsidR="00D0380E" w:rsidRPr="005B3B8C" w:rsidRDefault="00D0380E" w:rsidP="005B3B8C">
            <w:pPr>
              <w:spacing w:after="0" w:line="240" w:lineRule="auto"/>
              <w:jc w:val="center"/>
              <w:rPr>
                <w:b/>
                <w:bCs/>
                <w:color w:val="FFFFFF" w:themeColor="background1"/>
                <w:sz w:val="18"/>
                <w:szCs w:val="18"/>
              </w:rPr>
            </w:pPr>
            <w:r>
              <w:rPr>
                <w:b/>
                <w:bCs/>
                <w:color w:val="FFFFFF" w:themeColor="background1"/>
                <w:sz w:val="18"/>
                <w:szCs w:val="18"/>
              </w:rPr>
              <w:t xml:space="preserve">Percent of </w:t>
            </w:r>
            <w:r w:rsidR="005B3B8C">
              <w:rPr>
                <w:b/>
                <w:bCs/>
                <w:color w:val="FFFFFF" w:themeColor="background1"/>
                <w:sz w:val="18"/>
                <w:szCs w:val="18"/>
              </w:rPr>
              <w:t>Roads in High/Medium Risk Areas in the County</w:t>
            </w:r>
          </w:p>
        </w:tc>
        <w:tc>
          <w:tcPr>
            <w:tcW w:w="1661" w:type="dxa"/>
            <w:tcBorders>
              <w:top w:val="single" w:sz="4" w:space="0" w:color="auto"/>
              <w:left w:val="nil"/>
              <w:bottom w:val="single" w:sz="4" w:space="0" w:color="auto"/>
              <w:right w:val="single" w:sz="4" w:space="0" w:color="auto"/>
            </w:tcBorders>
            <w:shd w:val="clear" w:color="000000" w:fill="1F4E78"/>
          </w:tcPr>
          <w:p w14:paraId="72C49C4B" w14:textId="31CB786C" w:rsidR="00D0380E" w:rsidRDefault="00D0380E" w:rsidP="005B3B8C">
            <w:pPr>
              <w:spacing w:after="0" w:line="240" w:lineRule="auto"/>
              <w:jc w:val="center"/>
              <w:rPr>
                <w:b/>
                <w:bCs/>
                <w:color w:val="FFFFFF" w:themeColor="background1"/>
                <w:sz w:val="18"/>
                <w:szCs w:val="18"/>
              </w:rPr>
            </w:pPr>
            <w:r>
              <w:rPr>
                <w:b/>
                <w:bCs/>
                <w:color w:val="FFFFFF" w:themeColor="background1"/>
                <w:sz w:val="18"/>
                <w:szCs w:val="18"/>
              </w:rPr>
              <w:t xml:space="preserve">Percent of </w:t>
            </w:r>
            <w:r w:rsidR="005B3B8C">
              <w:rPr>
                <w:b/>
                <w:bCs/>
                <w:color w:val="FFFFFF" w:themeColor="background1"/>
                <w:sz w:val="18"/>
                <w:szCs w:val="18"/>
              </w:rPr>
              <w:t>Total Roads in High/Medium Risk Areas in the Region</w:t>
            </w:r>
          </w:p>
        </w:tc>
      </w:tr>
      <w:tr w:rsidR="00D0380E" w:rsidRPr="000547E6" w14:paraId="461370AC" w14:textId="7BACEAB8" w:rsidTr="00D0380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0FCFFEA3" w14:textId="083F3172"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b/>
                <w:bCs/>
                <w:sz w:val="18"/>
                <w:szCs w:val="18"/>
              </w:rPr>
              <w:t>1</w:t>
            </w:r>
          </w:p>
        </w:tc>
        <w:tc>
          <w:tcPr>
            <w:tcW w:w="1620" w:type="dxa"/>
            <w:tcBorders>
              <w:top w:val="nil"/>
              <w:left w:val="nil"/>
              <w:bottom w:val="single" w:sz="4" w:space="0" w:color="auto"/>
              <w:right w:val="single" w:sz="4" w:space="0" w:color="auto"/>
            </w:tcBorders>
            <w:shd w:val="clear" w:color="auto" w:fill="auto"/>
            <w:noWrap/>
          </w:tcPr>
          <w:p w14:paraId="39686258" w14:textId="0E4D7698"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Summers</w:t>
            </w:r>
          </w:p>
        </w:tc>
        <w:tc>
          <w:tcPr>
            <w:tcW w:w="1350" w:type="dxa"/>
            <w:tcBorders>
              <w:top w:val="nil"/>
              <w:left w:val="nil"/>
              <w:bottom w:val="single" w:sz="4" w:space="0" w:color="auto"/>
              <w:right w:val="single" w:sz="4" w:space="0" w:color="auto"/>
            </w:tcBorders>
            <w:shd w:val="clear" w:color="auto" w:fill="auto"/>
            <w:noWrap/>
          </w:tcPr>
          <w:p w14:paraId="7491AD78" w14:textId="2F1981B8"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633.4</w:t>
            </w:r>
          </w:p>
        </w:tc>
        <w:tc>
          <w:tcPr>
            <w:tcW w:w="1710" w:type="dxa"/>
            <w:tcBorders>
              <w:top w:val="nil"/>
              <w:left w:val="nil"/>
              <w:bottom w:val="single" w:sz="4" w:space="0" w:color="auto"/>
              <w:right w:val="single" w:sz="4" w:space="0" w:color="auto"/>
            </w:tcBorders>
            <w:shd w:val="clear" w:color="auto" w:fill="auto"/>
            <w:noWrap/>
          </w:tcPr>
          <w:p w14:paraId="13B8DD31" w14:textId="03EB753D"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150.1</w:t>
            </w:r>
          </w:p>
        </w:tc>
        <w:tc>
          <w:tcPr>
            <w:tcW w:w="1661" w:type="dxa"/>
            <w:tcBorders>
              <w:top w:val="nil"/>
              <w:left w:val="nil"/>
              <w:bottom w:val="single" w:sz="4" w:space="0" w:color="auto"/>
              <w:right w:val="single" w:sz="4" w:space="0" w:color="auto"/>
            </w:tcBorders>
            <w:shd w:val="clear" w:color="auto" w:fill="auto"/>
            <w:noWrap/>
          </w:tcPr>
          <w:p w14:paraId="360A595F" w14:textId="26B24EFD"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23.7</w:t>
            </w:r>
            <w:r w:rsidR="00333285">
              <w:rPr>
                <w:rFonts w:cstheme="minorHAnsi"/>
                <w:sz w:val="18"/>
                <w:szCs w:val="18"/>
              </w:rPr>
              <w:t>%</w:t>
            </w:r>
          </w:p>
        </w:tc>
        <w:tc>
          <w:tcPr>
            <w:tcW w:w="1661" w:type="dxa"/>
            <w:tcBorders>
              <w:top w:val="nil"/>
              <w:left w:val="nil"/>
              <w:bottom w:val="single" w:sz="4" w:space="0" w:color="auto"/>
              <w:right w:val="single" w:sz="4" w:space="0" w:color="auto"/>
            </w:tcBorders>
          </w:tcPr>
          <w:p w14:paraId="33B59040" w14:textId="7ECE9F6F" w:rsidR="00D0380E" w:rsidRPr="004E5C9B" w:rsidRDefault="002D6679" w:rsidP="00E50702">
            <w:pPr>
              <w:spacing w:after="0" w:line="240" w:lineRule="auto"/>
              <w:jc w:val="center"/>
              <w:rPr>
                <w:rFonts w:cstheme="minorHAnsi"/>
                <w:sz w:val="18"/>
                <w:szCs w:val="18"/>
              </w:rPr>
            </w:pPr>
            <w:r>
              <w:rPr>
                <w:rFonts w:cstheme="minorHAnsi"/>
                <w:sz w:val="18"/>
                <w:szCs w:val="18"/>
              </w:rPr>
              <w:t>27</w:t>
            </w:r>
            <w:r w:rsidR="00333285">
              <w:rPr>
                <w:rFonts w:cstheme="minorHAnsi"/>
                <w:sz w:val="18"/>
                <w:szCs w:val="18"/>
              </w:rPr>
              <w:t>%</w:t>
            </w:r>
          </w:p>
        </w:tc>
      </w:tr>
      <w:tr w:rsidR="00D0380E" w:rsidRPr="000547E6" w14:paraId="6B7AAEBD" w14:textId="576BC762" w:rsidTr="00D0380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72D6442F" w14:textId="0CEEEE56"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b/>
                <w:bCs/>
                <w:sz w:val="18"/>
                <w:szCs w:val="18"/>
              </w:rPr>
              <w:t>2</w:t>
            </w:r>
          </w:p>
        </w:tc>
        <w:tc>
          <w:tcPr>
            <w:tcW w:w="1620" w:type="dxa"/>
            <w:tcBorders>
              <w:top w:val="nil"/>
              <w:left w:val="nil"/>
              <w:bottom w:val="single" w:sz="4" w:space="0" w:color="auto"/>
              <w:right w:val="single" w:sz="4" w:space="0" w:color="auto"/>
            </w:tcBorders>
            <w:shd w:val="clear" w:color="auto" w:fill="auto"/>
            <w:noWrap/>
          </w:tcPr>
          <w:p w14:paraId="2102A6C7" w14:textId="5FB90F7D"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Wayne</w:t>
            </w:r>
          </w:p>
        </w:tc>
        <w:tc>
          <w:tcPr>
            <w:tcW w:w="1350" w:type="dxa"/>
            <w:tcBorders>
              <w:top w:val="nil"/>
              <w:left w:val="nil"/>
              <w:bottom w:val="single" w:sz="4" w:space="0" w:color="auto"/>
              <w:right w:val="single" w:sz="4" w:space="0" w:color="auto"/>
            </w:tcBorders>
            <w:shd w:val="clear" w:color="auto" w:fill="auto"/>
            <w:noWrap/>
          </w:tcPr>
          <w:p w14:paraId="7DC4E2C0" w14:textId="2309C303"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999.3</w:t>
            </w:r>
          </w:p>
        </w:tc>
        <w:tc>
          <w:tcPr>
            <w:tcW w:w="1710" w:type="dxa"/>
            <w:tcBorders>
              <w:top w:val="nil"/>
              <w:left w:val="nil"/>
              <w:bottom w:val="single" w:sz="4" w:space="0" w:color="auto"/>
              <w:right w:val="single" w:sz="4" w:space="0" w:color="auto"/>
            </w:tcBorders>
            <w:shd w:val="clear" w:color="auto" w:fill="auto"/>
            <w:noWrap/>
          </w:tcPr>
          <w:p w14:paraId="053BE461" w14:textId="1C169CD6"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103.8</w:t>
            </w:r>
          </w:p>
        </w:tc>
        <w:tc>
          <w:tcPr>
            <w:tcW w:w="1661" w:type="dxa"/>
            <w:tcBorders>
              <w:top w:val="nil"/>
              <w:left w:val="nil"/>
              <w:bottom w:val="single" w:sz="4" w:space="0" w:color="auto"/>
              <w:right w:val="single" w:sz="4" w:space="0" w:color="auto"/>
            </w:tcBorders>
            <w:shd w:val="clear" w:color="auto" w:fill="auto"/>
            <w:noWrap/>
          </w:tcPr>
          <w:p w14:paraId="65B4FDD5" w14:textId="370684DE"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10.4</w:t>
            </w:r>
            <w:r w:rsidR="00333285">
              <w:rPr>
                <w:rFonts w:cstheme="minorHAnsi"/>
                <w:sz w:val="18"/>
                <w:szCs w:val="18"/>
              </w:rPr>
              <w:t>%</w:t>
            </w:r>
          </w:p>
        </w:tc>
        <w:tc>
          <w:tcPr>
            <w:tcW w:w="1661" w:type="dxa"/>
            <w:tcBorders>
              <w:top w:val="nil"/>
              <w:left w:val="nil"/>
              <w:bottom w:val="single" w:sz="4" w:space="0" w:color="auto"/>
              <w:right w:val="single" w:sz="4" w:space="0" w:color="auto"/>
            </w:tcBorders>
          </w:tcPr>
          <w:p w14:paraId="5CCCD62A" w14:textId="1B7BE687" w:rsidR="00D0380E" w:rsidRPr="004E5C9B" w:rsidRDefault="002D6679" w:rsidP="00E50702">
            <w:pPr>
              <w:spacing w:after="0" w:line="240" w:lineRule="auto"/>
              <w:jc w:val="center"/>
              <w:rPr>
                <w:rFonts w:cstheme="minorHAnsi"/>
                <w:sz w:val="18"/>
                <w:szCs w:val="18"/>
              </w:rPr>
            </w:pPr>
            <w:r>
              <w:rPr>
                <w:rFonts w:cstheme="minorHAnsi"/>
                <w:sz w:val="18"/>
                <w:szCs w:val="18"/>
              </w:rPr>
              <w:t>31</w:t>
            </w:r>
            <w:r w:rsidR="00333285">
              <w:rPr>
                <w:rFonts w:cstheme="minorHAnsi"/>
                <w:sz w:val="18"/>
                <w:szCs w:val="18"/>
              </w:rPr>
              <w:t>%</w:t>
            </w:r>
          </w:p>
        </w:tc>
      </w:tr>
      <w:tr w:rsidR="00D0380E" w:rsidRPr="000547E6" w14:paraId="5FA5A450" w14:textId="3940E1C0" w:rsidTr="00D0380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5C8E8B1C" w14:textId="585D665B"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b/>
                <w:bCs/>
                <w:sz w:val="18"/>
                <w:szCs w:val="18"/>
              </w:rPr>
              <w:t>3</w:t>
            </w:r>
          </w:p>
        </w:tc>
        <w:tc>
          <w:tcPr>
            <w:tcW w:w="1620" w:type="dxa"/>
            <w:tcBorders>
              <w:top w:val="nil"/>
              <w:left w:val="nil"/>
              <w:bottom w:val="single" w:sz="4" w:space="0" w:color="auto"/>
              <w:right w:val="single" w:sz="4" w:space="0" w:color="auto"/>
            </w:tcBorders>
            <w:shd w:val="clear" w:color="auto" w:fill="auto"/>
            <w:noWrap/>
          </w:tcPr>
          <w:p w14:paraId="637B9426" w14:textId="54D8E8B2"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Kanawha</w:t>
            </w:r>
          </w:p>
        </w:tc>
        <w:tc>
          <w:tcPr>
            <w:tcW w:w="1350" w:type="dxa"/>
            <w:tcBorders>
              <w:top w:val="nil"/>
              <w:left w:val="nil"/>
              <w:bottom w:val="single" w:sz="4" w:space="0" w:color="auto"/>
              <w:right w:val="single" w:sz="4" w:space="0" w:color="auto"/>
            </w:tcBorders>
            <w:shd w:val="clear" w:color="auto" w:fill="auto"/>
            <w:noWrap/>
          </w:tcPr>
          <w:p w14:paraId="16EF73FD" w14:textId="31B9483B"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1725.1</w:t>
            </w:r>
          </w:p>
        </w:tc>
        <w:tc>
          <w:tcPr>
            <w:tcW w:w="1710" w:type="dxa"/>
            <w:tcBorders>
              <w:top w:val="nil"/>
              <w:left w:val="nil"/>
              <w:bottom w:val="single" w:sz="4" w:space="0" w:color="auto"/>
              <w:right w:val="single" w:sz="4" w:space="0" w:color="auto"/>
            </w:tcBorders>
            <w:shd w:val="clear" w:color="auto" w:fill="auto"/>
            <w:noWrap/>
          </w:tcPr>
          <w:p w14:paraId="7B415FE3" w14:textId="37953BF4"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152.5</w:t>
            </w:r>
          </w:p>
        </w:tc>
        <w:tc>
          <w:tcPr>
            <w:tcW w:w="1661" w:type="dxa"/>
            <w:tcBorders>
              <w:top w:val="nil"/>
              <w:left w:val="nil"/>
              <w:bottom w:val="single" w:sz="4" w:space="0" w:color="auto"/>
              <w:right w:val="single" w:sz="4" w:space="0" w:color="auto"/>
            </w:tcBorders>
            <w:shd w:val="clear" w:color="auto" w:fill="auto"/>
            <w:noWrap/>
          </w:tcPr>
          <w:p w14:paraId="16088366" w14:textId="679BAFCC"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8.8</w:t>
            </w:r>
            <w:r w:rsidR="00333285">
              <w:rPr>
                <w:rFonts w:cstheme="minorHAnsi"/>
                <w:sz w:val="18"/>
                <w:szCs w:val="18"/>
              </w:rPr>
              <w:t>%</w:t>
            </w:r>
          </w:p>
        </w:tc>
        <w:tc>
          <w:tcPr>
            <w:tcW w:w="1661" w:type="dxa"/>
            <w:tcBorders>
              <w:top w:val="nil"/>
              <w:left w:val="nil"/>
              <w:bottom w:val="single" w:sz="4" w:space="0" w:color="auto"/>
              <w:right w:val="single" w:sz="4" w:space="0" w:color="auto"/>
            </w:tcBorders>
          </w:tcPr>
          <w:p w14:paraId="09214A16" w14:textId="159C6158" w:rsidR="00D0380E" w:rsidRPr="004E5C9B" w:rsidRDefault="002D6679" w:rsidP="00E50702">
            <w:pPr>
              <w:spacing w:after="0" w:line="240" w:lineRule="auto"/>
              <w:jc w:val="center"/>
              <w:rPr>
                <w:rFonts w:cstheme="minorHAnsi"/>
                <w:sz w:val="18"/>
                <w:szCs w:val="18"/>
              </w:rPr>
            </w:pPr>
            <w:r>
              <w:rPr>
                <w:rFonts w:cstheme="minorHAnsi"/>
                <w:sz w:val="18"/>
                <w:szCs w:val="18"/>
              </w:rPr>
              <w:t>48</w:t>
            </w:r>
            <w:r w:rsidR="00333285">
              <w:rPr>
                <w:rFonts w:cstheme="minorHAnsi"/>
                <w:sz w:val="18"/>
                <w:szCs w:val="18"/>
              </w:rPr>
              <w:t>%</w:t>
            </w:r>
          </w:p>
        </w:tc>
      </w:tr>
      <w:tr w:rsidR="00D0380E" w:rsidRPr="000547E6" w14:paraId="45F96354" w14:textId="5D23DE78" w:rsidTr="00D0380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709D7D1B" w14:textId="40F9D9C9"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b/>
                <w:bCs/>
                <w:sz w:val="18"/>
                <w:szCs w:val="18"/>
              </w:rPr>
              <w:t>4</w:t>
            </w:r>
          </w:p>
        </w:tc>
        <w:tc>
          <w:tcPr>
            <w:tcW w:w="1620" w:type="dxa"/>
            <w:tcBorders>
              <w:top w:val="nil"/>
              <w:left w:val="nil"/>
              <w:bottom w:val="single" w:sz="4" w:space="0" w:color="auto"/>
              <w:right w:val="single" w:sz="4" w:space="0" w:color="auto"/>
            </w:tcBorders>
            <w:shd w:val="clear" w:color="auto" w:fill="auto"/>
            <w:noWrap/>
          </w:tcPr>
          <w:p w14:paraId="64D57229" w14:textId="3BE03840"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sz w:val="18"/>
                <w:szCs w:val="18"/>
              </w:rPr>
              <w:t>Greenbrier</w:t>
            </w:r>
          </w:p>
        </w:tc>
        <w:tc>
          <w:tcPr>
            <w:tcW w:w="1350" w:type="dxa"/>
            <w:tcBorders>
              <w:top w:val="nil"/>
              <w:left w:val="nil"/>
              <w:bottom w:val="single" w:sz="4" w:space="0" w:color="auto"/>
              <w:right w:val="single" w:sz="4" w:space="0" w:color="auto"/>
            </w:tcBorders>
            <w:shd w:val="clear" w:color="auto" w:fill="auto"/>
            <w:noWrap/>
          </w:tcPr>
          <w:p w14:paraId="6B898AC0" w14:textId="17E6311F"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sz w:val="18"/>
                <w:szCs w:val="18"/>
              </w:rPr>
              <w:t>1145.6</w:t>
            </w:r>
          </w:p>
        </w:tc>
        <w:tc>
          <w:tcPr>
            <w:tcW w:w="1710" w:type="dxa"/>
            <w:tcBorders>
              <w:top w:val="nil"/>
              <w:left w:val="nil"/>
              <w:bottom w:val="single" w:sz="4" w:space="0" w:color="auto"/>
              <w:right w:val="single" w:sz="4" w:space="0" w:color="auto"/>
            </w:tcBorders>
            <w:shd w:val="clear" w:color="auto" w:fill="auto"/>
            <w:noWrap/>
          </w:tcPr>
          <w:p w14:paraId="169CCB42" w14:textId="4A190231"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sz w:val="18"/>
                <w:szCs w:val="18"/>
              </w:rPr>
              <w:t>109.9</w:t>
            </w:r>
          </w:p>
        </w:tc>
        <w:tc>
          <w:tcPr>
            <w:tcW w:w="1661" w:type="dxa"/>
            <w:tcBorders>
              <w:top w:val="nil"/>
              <w:left w:val="nil"/>
              <w:bottom w:val="single" w:sz="4" w:space="0" w:color="auto"/>
              <w:right w:val="single" w:sz="4" w:space="0" w:color="auto"/>
            </w:tcBorders>
            <w:shd w:val="clear" w:color="auto" w:fill="auto"/>
            <w:noWrap/>
          </w:tcPr>
          <w:p w14:paraId="182E5ED9" w14:textId="2D3C01D8"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sz w:val="18"/>
                <w:szCs w:val="18"/>
              </w:rPr>
              <w:t>9.6</w:t>
            </w:r>
            <w:r w:rsidR="00333285">
              <w:rPr>
                <w:rFonts w:cstheme="minorHAnsi"/>
                <w:sz w:val="18"/>
                <w:szCs w:val="18"/>
              </w:rPr>
              <w:t>%</w:t>
            </w:r>
          </w:p>
        </w:tc>
        <w:tc>
          <w:tcPr>
            <w:tcW w:w="1661" w:type="dxa"/>
            <w:tcBorders>
              <w:top w:val="nil"/>
              <w:left w:val="nil"/>
              <w:bottom w:val="single" w:sz="4" w:space="0" w:color="auto"/>
              <w:right w:val="single" w:sz="4" w:space="0" w:color="auto"/>
            </w:tcBorders>
          </w:tcPr>
          <w:p w14:paraId="441A8F70" w14:textId="386B46E8" w:rsidR="00D0380E" w:rsidRPr="004E5C9B" w:rsidRDefault="002D6679" w:rsidP="00E50702">
            <w:pPr>
              <w:spacing w:after="0" w:line="240" w:lineRule="auto"/>
              <w:jc w:val="center"/>
              <w:rPr>
                <w:rFonts w:cstheme="minorHAnsi"/>
                <w:sz w:val="18"/>
                <w:szCs w:val="18"/>
              </w:rPr>
            </w:pPr>
            <w:r>
              <w:rPr>
                <w:rFonts w:cstheme="minorHAnsi"/>
                <w:sz w:val="18"/>
                <w:szCs w:val="18"/>
              </w:rPr>
              <w:t>23</w:t>
            </w:r>
            <w:r w:rsidR="00333285">
              <w:rPr>
                <w:rFonts w:cstheme="minorHAnsi"/>
                <w:sz w:val="18"/>
                <w:szCs w:val="18"/>
              </w:rPr>
              <w:t>%</w:t>
            </w:r>
          </w:p>
        </w:tc>
      </w:tr>
      <w:tr w:rsidR="00D0380E" w:rsidRPr="000547E6" w14:paraId="4746B84F" w14:textId="49FDA077" w:rsidTr="00D0380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0B6465B6" w14:textId="2B0DFF8A"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b/>
                <w:bCs/>
                <w:sz w:val="18"/>
                <w:szCs w:val="18"/>
              </w:rPr>
              <w:t>5</w:t>
            </w:r>
          </w:p>
        </w:tc>
        <w:tc>
          <w:tcPr>
            <w:tcW w:w="1620" w:type="dxa"/>
            <w:tcBorders>
              <w:top w:val="nil"/>
              <w:left w:val="nil"/>
              <w:bottom w:val="single" w:sz="4" w:space="0" w:color="auto"/>
              <w:right w:val="single" w:sz="4" w:space="0" w:color="auto"/>
            </w:tcBorders>
            <w:shd w:val="clear" w:color="auto" w:fill="auto"/>
            <w:noWrap/>
          </w:tcPr>
          <w:p w14:paraId="259EA294" w14:textId="50381757"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Roane</w:t>
            </w:r>
          </w:p>
        </w:tc>
        <w:tc>
          <w:tcPr>
            <w:tcW w:w="1350" w:type="dxa"/>
            <w:tcBorders>
              <w:top w:val="nil"/>
              <w:left w:val="nil"/>
              <w:bottom w:val="single" w:sz="4" w:space="0" w:color="auto"/>
              <w:right w:val="single" w:sz="4" w:space="0" w:color="auto"/>
            </w:tcBorders>
            <w:shd w:val="clear" w:color="auto" w:fill="auto"/>
            <w:noWrap/>
          </w:tcPr>
          <w:p w14:paraId="51CFC8BA" w14:textId="5C448A2B"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903.2</w:t>
            </w:r>
          </w:p>
        </w:tc>
        <w:tc>
          <w:tcPr>
            <w:tcW w:w="1710" w:type="dxa"/>
            <w:tcBorders>
              <w:top w:val="nil"/>
              <w:left w:val="nil"/>
              <w:bottom w:val="single" w:sz="4" w:space="0" w:color="auto"/>
              <w:right w:val="single" w:sz="4" w:space="0" w:color="auto"/>
            </w:tcBorders>
            <w:shd w:val="clear" w:color="auto" w:fill="auto"/>
            <w:noWrap/>
          </w:tcPr>
          <w:p w14:paraId="2B5473EB" w14:textId="4FDE1A93"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123.5</w:t>
            </w:r>
          </w:p>
        </w:tc>
        <w:tc>
          <w:tcPr>
            <w:tcW w:w="1661" w:type="dxa"/>
            <w:tcBorders>
              <w:top w:val="nil"/>
              <w:left w:val="nil"/>
              <w:bottom w:val="single" w:sz="4" w:space="0" w:color="auto"/>
              <w:right w:val="single" w:sz="4" w:space="0" w:color="auto"/>
            </w:tcBorders>
            <w:shd w:val="clear" w:color="auto" w:fill="auto"/>
            <w:noWrap/>
          </w:tcPr>
          <w:p w14:paraId="61EFCADF" w14:textId="184F25C1"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13.7</w:t>
            </w:r>
            <w:r w:rsidR="00333285">
              <w:rPr>
                <w:rFonts w:cstheme="minorHAnsi"/>
                <w:sz w:val="18"/>
                <w:szCs w:val="18"/>
              </w:rPr>
              <w:t>%</w:t>
            </w:r>
          </w:p>
        </w:tc>
        <w:tc>
          <w:tcPr>
            <w:tcW w:w="1661" w:type="dxa"/>
            <w:tcBorders>
              <w:top w:val="nil"/>
              <w:left w:val="nil"/>
              <w:bottom w:val="single" w:sz="4" w:space="0" w:color="auto"/>
              <w:right w:val="single" w:sz="4" w:space="0" w:color="auto"/>
            </w:tcBorders>
          </w:tcPr>
          <w:p w14:paraId="2201DAD6" w14:textId="247D2823" w:rsidR="00D0380E" w:rsidRPr="004E5C9B" w:rsidRDefault="002D6679" w:rsidP="00E50702">
            <w:pPr>
              <w:spacing w:after="0" w:line="240" w:lineRule="auto"/>
              <w:jc w:val="center"/>
              <w:rPr>
                <w:rFonts w:cstheme="minorHAnsi"/>
                <w:sz w:val="18"/>
                <w:szCs w:val="18"/>
              </w:rPr>
            </w:pPr>
            <w:r>
              <w:rPr>
                <w:rFonts w:cstheme="minorHAnsi"/>
                <w:sz w:val="18"/>
                <w:szCs w:val="18"/>
              </w:rPr>
              <w:t>21</w:t>
            </w:r>
            <w:r w:rsidR="00333285">
              <w:rPr>
                <w:rFonts w:cstheme="minorHAnsi"/>
                <w:sz w:val="18"/>
                <w:szCs w:val="18"/>
              </w:rPr>
              <w:t>%</w:t>
            </w:r>
          </w:p>
        </w:tc>
      </w:tr>
      <w:tr w:rsidR="00D0380E" w:rsidRPr="000547E6" w14:paraId="7D07F800" w14:textId="3C3502E8" w:rsidTr="00D0380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7F198CBB" w14:textId="7B76DBFE"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b/>
                <w:bCs/>
                <w:sz w:val="18"/>
                <w:szCs w:val="18"/>
              </w:rPr>
              <w:t>6</w:t>
            </w:r>
          </w:p>
        </w:tc>
        <w:tc>
          <w:tcPr>
            <w:tcW w:w="1620" w:type="dxa"/>
            <w:tcBorders>
              <w:top w:val="nil"/>
              <w:left w:val="nil"/>
              <w:bottom w:val="single" w:sz="4" w:space="0" w:color="auto"/>
              <w:right w:val="single" w:sz="4" w:space="0" w:color="auto"/>
            </w:tcBorders>
            <w:shd w:val="clear" w:color="auto" w:fill="auto"/>
            <w:noWrap/>
          </w:tcPr>
          <w:p w14:paraId="1238E091" w14:textId="24DC2AC7"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Preston</w:t>
            </w:r>
          </w:p>
        </w:tc>
        <w:tc>
          <w:tcPr>
            <w:tcW w:w="1350" w:type="dxa"/>
            <w:tcBorders>
              <w:top w:val="nil"/>
              <w:left w:val="nil"/>
              <w:bottom w:val="single" w:sz="4" w:space="0" w:color="auto"/>
              <w:right w:val="single" w:sz="4" w:space="0" w:color="auto"/>
            </w:tcBorders>
            <w:shd w:val="clear" w:color="auto" w:fill="auto"/>
            <w:noWrap/>
          </w:tcPr>
          <w:p w14:paraId="2B0BCD41" w14:textId="1E6CDD62"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1312.3</w:t>
            </w:r>
          </w:p>
        </w:tc>
        <w:tc>
          <w:tcPr>
            <w:tcW w:w="1710" w:type="dxa"/>
            <w:tcBorders>
              <w:top w:val="nil"/>
              <w:left w:val="nil"/>
              <w:bottom w:val="single" w:sz="4" w:space="0" w:color="auto"/>
              <w:right w:val="single" w:sz="4" w:space="0" w:color="auto"/>
            </w:tcBorders>
            <w:shd w:val="clear" w:color="auto" w:fill="auto"/>
            <w:noWrap/>
          </w:tcPr>
          <w:p w14:paraId="7ECE0163" w14:textId="2C7C543D"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172.8</w:t>
            </w:r>
          </w:p>
        </w:tc>
        <w:tc>
          <w:tcPr>
            <w:tcW w:w="1661" w:type="dxa"/>
            <w:tcBorders>
              <w:top w:val="nil"/>
              <w:left w:val="nil"/>
              <w:bottom w:val="single" w:sz="4" w:space="0" w:color="auto"/>
              <w:right w:val="single" w:sz="4" w:space="0" w:color="auto"/>
            </w:tcBorders>
            <w:shd w:val="clear" w:color="auto" w:fill="auto"/>
            <w:noWrap/>
          </w:tcPr>
          <w:p w14:paraId="40183DCF" w14:textId="5F39D31E"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13.2</w:t>
            </w:r>
            <w:r w:rsidR="00333285">
              <w:rPr>
                <w:rFonts w:cstheme="minorHAnsi"/>
                <w:sz w:val="18"/>
                <w:szCs w:val="18"/>
              </w:rPr>
              <w:t>%</w:t>
            </w:r>
          </w:p>
        </w:tc>
        <w:tc>
          <w:tcPr>
            <w:tcW w:w="1661" w:type="dxa"/>
            <w:tcBorders>
              <w:top w:val="nil"/>
              <w:left w:val="nil"/>
              <w:bottom w:val="single" w:sz="4" w:space="0" w:color="auto"/>
              <w:right w:val="single" w:sz="4" w:space="0" w:color="auto"/>
            </w:tcBorders>
          </w:tcPr>
          <w:p w14:paraId="58BD5CD7" w14:textId="2D79048F" w:rsidR="00D0380E" w:rsidRPr="004E5C9B" w:rsidRDefault="002D6679" w:rsidP="00E50702">
            <w:pPr>
              <w:spacing w:after="0" w:line="240" w:lineRule="auto"/>
              <w:jc w:val="center"/>
              <w:rPr>
                <w:rFonts w:cstheme="minorHAnsi"/>
                <w:sz w:val="18"/>
                <w:szCs w:val="18"/>
              </w:rPr>
            </w:pPr>
            <w:r>
              <w:rPr>
                <w:rFonts w:cstheme="minorHAnsi"/>
                <w:sz w:val="18"/>
                <w:szCs w:val="18"/>
              </w:rPr>
              <w:t>25</w:t>
            </w:r>
            <w:r w:rsidR="00333285">
              <w:rPr>
                <w:rFonts w:cstheme="minorHAnsi"/>
                <w:sz w:val="18"/>
                <w:szCs w:val="18"/>
              </w:rPr>
              <w:t>%</w:t>
            </w:r>
          </w:p>
        </w:tc>
      </w:tr>
      <w:tr w:rsidR="00D0380E" w:rsidRPr="000547E6" w14:paraId="068A23F4" w14:textId="739F86C9" w:rsidTr="00D0380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35C214FB" w14:textId="3F8EDEA7"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b/>
                <w:bCs/>
                <w:sz w:val="18"/>
                <w:szCs w:val="18"/>
              </w:rPr>
              <w:t>7</w:t>
            </w:r>
          </w:p>
        </w:tc>
        <w:tc>
          <w:tcPr>
            <w:tcW w:w="1620" w:type="dxa"/>
            <w:tcBorders>
              <w:top w:val="nil"/>
              <w:left w:val="nil"/>
              <w:bottom w:val="single" w:sz="4" w:space="0" w:color="auto"/>
              <w:right w:val="single" w:sz="4" w:space="0" w:color="auto"/>
            </w:tcBorders>
            <w:shd w:val="clear" w:color="auto" w:fill="auto"/>
            <w:noWrap/>
          </w:tcPr>
          <w:p w14:paraId="71ABBA1F" w14:textId="17637B5D"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Randolph</w:t>
            </w:r>
          </w:p>
        </w:tc>
        <w:tc>
          <w:tcPr>
            <w:tcW w:w="1350" w:type="dxa"/>
            <w:tcBorders>
              <w:top w:val="nil"/>
              <w:left w:val="nil"/>
              <w:bottom w:val="single" w:sz="4" w:space="0" w:color="auto"/>
              <w:right w:val="single" w:sz="4" w:space="0" w:color="auto"/>
            </w:tcBorders>
            <w:shd w:val="clear" w:color="auto" w:fill="auto"/>
            <w:noWrap/>
          </w:tcPr>
          <w:p w14:paraId="64102867" w14:textId="7B98C93E"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998.9</w:t>
            </w:r>
          </w:p>
        </w:tc>
        <w:tc>
          <w:tcPr>
            <w:tcW w:w="1710" w:type="dxa"/>
            <w:tcBorders>
              <w:top w:val="nil"/>
              <w:left w:val="nil"/>
              <w:bottom w:val="single" w:sz="4" w:space="0" w:color="auto"/>
              <w:right w:val="single" w:sz="4" w:space="0" w:color="auto"/>
            </w:tcBorders>
            <w:shd w:val="clear" w:color="auto" w:fill="auto"/>
            <w:noWrap/>
          </w:tcPr>
          <w:p w14:paraId="5AEADC0C" w14:textId="0DB859D8"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181.1</w:t>
            </w:r>
          </w:p>
        </w:tc>
        <w:tc>
          <w:tcPr>
            <w:tcW w:w="1661" w:type="dxa"/>
            <w:tcBorders>
              <w:top w:val="nil"/>
              <w:left w:val="nil"/>
              <w:bottom w:val="single" w:sz="4" w:space="0" w:color="auto"/>
              <w:right w:val="single" w:sz="4" w:space="0" w:color="auto"/>
            </w:tcBorders>
            <w:shd w:val="clear" w:color="auto" w:fill="auto"/>
            <w:noWrap/>
          </w:tcPr>
          <w:p w14:paraId="7F089006" w14:textId="1E7D8F92"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18.1</w:t>
            </w:r>
            <w:r w:rsidR="00333285">
              <w:rPr>
                <w:rFonts w:cstheme="minorHAnsi"/>
                <w:sz w:val="18"/>
                <w:szCs w:val="18"/>
              </w:rPr>
              <w:t>%</w:t>
            </w:r>
          </w:p>
        </w:tc>
        <w:tc>
          <w:tcPr>
            <w:tcW w:w="1661" w:type="dxa"/>
            <w:tcBorders>
              <w:top w:val="nil"/>
              <w:left w:val="nil"/>
              <w:bottom w:val="single" w:sz="4" w:space="0" w:color="auto"/>
              <w:right w:val="single" w:sz="4" w:space="0" w:color="auto"/>
            </w:tcBorders>
          </w:tcPr>
          <w:p w14:paraId="4A02AF53" w14:textId="0445559E" w:rsidR="00D0380E" w:rsidRPr="004E5C9B" w:rsidRDefault="002D6679" w:rsidP="00E50702">
            <w:pPr>
              <w:spacing w:after="0" w:line="240" w:lineRule="auto"/>
              <w:jc w:val="center"/>
              <w:rPr>
                <w:rFonts w:cstheme="minorHAnsi"/>
                <w:sz w:val="18"/>
                <w:szCs w:val="18"/>
              </w:rPr>
            </w:pPr>
            <w:r>
              <w:rPr>
                <w:rFonts w:cstheme="minorHAnsi"/>
                <w:sz w:val="18"/>
                <w:szCs w:val="18"/>
              </w:rPr>
              <w:t>23</w:t>
            </w:r>
            <w:r w:rsidR="00333285">
              <w:rPr>
                <w:rFonts w:cstheme="minorHAnsi"/>
                <w:sz w:val="18"/>
                <w:szCs w:val="18"/>
              </w:rPr>
              <w:t>%</w:t>
            </w:r>
          </w:p>
        </w:tc>
      </w:tr>
      <w:tr w:rsidR="00D0380E" w:rsidRPr="000547E6" w14:paraId="76E194B9" w14:textId="640CE8FA" w:rsidTr="00D0380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7C91FF29" w14:textId="3BD496C5"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b/>
                <w:bCs/>
                <w:sz w:val="18"/>
                <w:szCs w:val="18"/>
              </w:rPr>
              <w:t>8</w:t>
            </w:r>
          </w:p>
        </w:tc>
        <w:tc>
          <w:tcPr>
            <w:tcW w:w="1620" w:type="dxa"/>
            <w:tcBorders>
              <w:top w:val="nil"/>
              <w:left w:val="nil"/>
              <w:bottom w:val="single" w:sz="4" w:space="0" w:color="auto"/>
              <w:right w:val="single" w:sz="4" w:space="0" w:color="auto"/>
            </w:tcBorders>
            <w:shd w:val="clear" w:color="auto" w:fill="auto"/>
            <w:noWrap/>
          </w:tcPr>
          <w:p w14:paraId="07F6B897" w14:textId="1ADB099A"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Pendleton</w:t>
            </w:r>
          </w:p>
        </w:tc>
        <w:tc>
          <w:tcPr>
            <w:tcW w:w="1350" w:type="dxa"/>
            <w:tcBorders>
              <w:top w:val="nil"/>
              <w:left w:val="nil"/>
              <w:bottom w:val="single" w:sz="4" w:space="0" w:color="auto"/>
              <w:right w:val="single" w:sz="4" w:space="0" w:color="auto"/>
            </w:tcBorders>
            <w:shd w:val="clear" w:color="auto" w:fill="auto"/>
            <w:noWrap/>
          </w:tcPr>
          <w:p w14:paraId="1F143387" w14:textId="4AF76961"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641.4</w:t>
            </w:r>
          </w:p>
        </w:tc>
        <w:tc>
          <w:tcPr>
            <w:tcW w:w="1710" w:type="dxa"/>
            <w:tcBorders>
              <w:top w:val="nil"/>
              <w:left w:val="nil"/>
              <w:bottom w:val="single" w:sz="4" w:space="0" w:color="auto"/>
              <w:right w:val="single" w:sz="4" w:space="0" w:color="auto"/>
            </w:tcBorders>
            <w:shd w:val="clear" w:color="auto" w:fill="auto"/>
            <w:noWrap/>
          </w:tcPr>
          <w:p w14:paraId="65097E22" w14:textId="5F252853"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85.5</w:t>
            </w:r>
          </w:p>
        </w:tc>
        <w:tc>
          <w:tcPr>
            <w:tcW w:w="1661" w:type="dxa"/>
            <w:tcBorders>
              <w:top w:val="nil"/>
              <w:left w:val="nil"/>
              <w:bottom w:val="single" w:sz="4" w:space="0" w:color="auto"/>
              <w:right w:val="single" w:sz="4" w:space="0" w:color="auto"/>
            </w:tcBorders>
            <w:shd w:val="clear" w:color="auto" w:fill="auto"/>
            <w:noWrap/>
          </w:tcPr>
          <w:p w14:paraId="3838D21E" w14:textId="49523D24"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13.3</w:t>
            </w:r>
            <w:r w:rsidR="00333285">
              <w:rPr>
                <w:rFonts w:cstheme="minorHAnsi"/>
                <w:sz w:val="18"/>
                <w:szCs w:val="18"/>
              </w:rPr>
              <w:t>%</w:t>
            </w:r>
          </w:p>
        </w:tc>
        <w:tc>
          <w:tcPr>
            <w:tcW w:w="1661" w:type="dxa"/>
            <w:tcBorders>
              <w:top w:val="nil"/>
              <w:left w:val="nil"/>
              <w:bottom w:val="single" w:sz="4" w:space="0" w:color="auto"/>
              <w:right w:val="single" w:sz="4" w:space="0" w:color="auto"/>
            </w:tcBorders>
          </w:tcPr>
          <w:p w14:paraId="5E52B940" w14:textId="7CD5A45F" w:rsidR="00D0380E" w:rsidRPr="004E5C9B" w:rsidRDefault="002D6679" w:rsidP="00E50702">
            <w:pPr>
              <w:spacing w:after="0" w:line="240" w:lineRule="auto"/>
              <w:jc w:val="center"/>
              <w:rPr>
                <w:rFonts w:cstheme="minorHAnsi"/>
                <w:sz w:val="18"/>
                <w:szCs w:val="18"/>
              </w:rPr>
            </w:pPr>
            <w:r>
              <w:rPr>
                <w:rFonts w:cstheme="minorHAnsi"/>
                <w:sz w:val="18"/>
                <w:szCs w:val="18"/>
              </w:rPr>
              <w:t>35</w:t>
            </w:r>
            <w:r w:rsidR="00333285">
              <w:rPr>
                <w:rFonts w:cstheme="minorHAnsi"/>
                <w:sz w:val="18"/>
                <w:szCs w:val="18"/>
              </w:rPr>
              <w:t>%</w:t>
            </w:r>
          </w:p>
        </w:tc>
      </w:tr>
      <w:tr w:rsidR="00D0380E" w:rsidRPr="000547E6" w14:paraId="62BEF730" w14:textId="2699C4D0" w:rsidTr="00D0380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47137684" w14:textId="3B0185A8"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b/>
                <w:bCs/>
                <w:sz w:val="18"/>
                <w:szCs w:val="18"/>
              </w:rPr>
              <w:t>9</w:t>
            </w:r>
          </w:p>
        </w:tc>
        <w:tc>
          <w:tcPr>
            <w:tcW w:w="1620" w:type="dxa"/>
            <w:tcBorders>
              <w:top w:val="nil"/>
              <w:left w:val="nil"/>
              <w:bottom w:val="single" w:sz="4" w:space="0" w:color="auto"/>
              <w:right w:val="single" w:sz="4" w:space="0" w:color="auto"/>
            </w:tcBorders>
            <w:shd w:val="clear" w:color="auto" w:fill="auto"/>
            <w:noWrap/>
          </w:tcPr>
          <w:p w14:paraId="50B682CA" w14:textId="47AD0111"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Morgan</w:t>
            </w:r>
          </w:p>
        </w:tc>
        <w:tc>
          <w:tcPr>
            <w:tcW w:w="1350" w:type="dxa"/>
            <w:tcBorders>
              <w:top w:val="nil"/>
              <w:left w:val="nil"/>
              <w:bottom w:val="single" w:sz="4" w:space="0" w:color="auto"/>
              <w:right w:val="single" w:sz="4" w:space="0" w:color="auto"/>
            </w:tcBorders>
            <w:shd w:val="clear" w:color="auto" w:fill="auto"/>
            <w:noWrap/>
          </w:tcPr>
          <w:p w14:paraId="04C45B40" w14:textId="7A72EA11"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431.1</w:t>
            </w:r>
          </w:p>
        </w:tc>
        <w:tc>
          <w:tcPr>
            <w:tcW w:w="1710" w:type="dxa"/>
            <w:tcBorders>
              <w:top w:val="nil"/>
              <w:left w:val="nil"/>
              <w:bottom w:val="single" w:sz="4" w:space="0" w:color="auto"/>
              <w:right w:val="single" w:sz="4" w:space="0" w:color="auto"/>
            </w:tcBorders>
            <w:shd w:val="clear" w:color="auto" w:fill="auto"/>
            <w:noWrap/>
          </w:tcPr>
          <w:p w14:paraId="7BED4DE2" w14:textId="4F907078"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21.3</w:t>
            </w:r>
          </w:p>
        </w:tc>
        <w:tc>
          <w:tcPr>
            <w:tcW w:w="1661" w:type="dxa"/>
            <w:tcBorders>
              <w:top w:val="nil"/>
              <w:left w:val="nil"/>
              <w:bottom w:val="single" w:sz="4" w:space="0" w:color="auto"/>
              <w:right w:val="single" w:sz="4" w:space="0" w:color="auto"/>
            </w:tcBorders>
            <w:shd w:val="clear" w:color="auto" w:fill="auto"/>
            <w:noWrap/>
          </w:tcPr>
          <w:p w14:paraId="59D1DAAD" w14:textId="09731553"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4.9</w:t>
            </w:r>
            <w:r w:rsidR="00333285">
              <w:rPr>
                <w:rFonts w:cstheme="minorHAnsi"/>
                <w:sz w:val="18"/>
                <w:szCs w:val="18"/>
              </w:rPr>
              <w:t>%</w:t>
            </w:r>
          </w:p>
        </w:tc>
        <w:tc>
          <w:tcPr>
            <w:tcW w:w="1661" w:type="dxa"/>
            <w:tcBorders>
              <w:top w:val="nil"/>
              <w:left w:val="nil"/>
              <w:bottom w:val="single" w:sz="4" w:space="0" w:color="auto"/>
              <w:right w:val="single" w:sz="4" w:space="0" w:color="auto"/>
            </w:tcBorders>
          </w:tcPr>
          <w:p w14:paraId="74201D00" w14:textId="52FC3589" w:rsidR="00D0380E" w:rsidRPr="004E5C9B" w:rsidRDefault="002D6679" w:rsidP="00E50702">
            <w:pPr>
              <w:spacing w:after="0" w:line="240" w:lineRule="auto"/>
              <w:jc w:val="center"/>
              <w:rPr>
                <w:rFonts w:cstheme="minorHAnsi"/>
                <w:sz w:val="18"/>
                <w:szCs w:val="18"/>
              </w:rPr>
            </w:pPr>
            <w:r>
              <w:rPr>
                <w:rFonts w:cstheme="minorHAnsi"/>
                <w:sz w:val="18"/>
                <w:szCs w:val="18"/>
              </w:rPr>
              <w:t>45</w:t>
            </w:r>
            <w:r w:rsidR="00333285">
              <w:rPr>
                <w:rFonts w:cstheme="minorHAnsi"/>
                <w:sz w:val="18"/>
                <w:szCs w:val="18"/>
              </w:rPr>
              <w:t>%</w:t>
            </w:r>
          </w:p>
        </w:tc>
      </w:tr>
      <w:tr w:rsidR="00D0380E" w:rsidRPr="000547E6" w14:paraId="505C2E4A" w14:textId="0F05871C" w:rsidTr="00D0380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531DCC32" w14:textId="6E5BC3AB"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b/>
                <w:bCs/>
                <w:sz w:val="18"/>
                <w:szCs w:val="18"/>
              </w:rPr>
              <w:t>10</w:t>
            </w:r>
          </w:p>
        </w:tc>
        <w:tc>
          <w:tcPr>
            <w:tcW w:w="1620" w:type="dxa"/>
            <w:tcBorders>
              <w:top w:val="nil"/>
              <w:left w:val="nil"/>
              <w:bottom w:val="single" w:sz="4" w:space="0" w:color="auto"/>
              <w:right w:val="single" w:sz="4" w:space="0" w:color="auto"/>
            </w:tcBorders>
            <w:shd w:val="clear" w:color="auto" w:fill="auto"/>
            <w:noWrap/>
          </w:tcPr>
          <w:p w14:paraId="392F7940" w14:textId="145D8E7E"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Wetzel</w:t>
            </w:r>
          </w:p>
        </w:tc>
        <w:tc>
          <w:tcPr>
            <w:tcW w:w="1350" w:type="dxa"/>
            <w:tcBorders>
              <w:top w:val="nil"/>
              <w:left w:val="nil"/>
              <w:bottom w:val="single" w:sz="4" w:space="0" w:color="auto"/>
              <w:right w:val="single" w:sz="4" w:space="0" w:color="auto"/>
            </w:tcBorders>
            <w:shd w:val="clear" w:color="auto" w:fill="auto"/>
            <w:noWrap/>
          </w:tcPr>
          <w:p w14:paraId="6D4B52FB" w14:textId="25B3368A"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644.2</w:t>
            </w:r>
          </w:p>
        </w:tc>
        <w:tc>
          <w:tcPr>
            <w:tcW w:w="1710" w:type="dxa"/>
            <w:tcBorders>
              <w:top w:val="nil"/>
              <w:left w:val="nil"/>
              <w:bottom w:val="single" w:sz="4" w:space="0" w:color="auto"/>
              <w:right w:val="single" w:sz="4" w:space="0" w:color="auto"/>
            </w:tcBorders>
            <w:shd w:val="clear" w:color="auto" w:fill="auto"/>
            <w:noWrap/>
          </w:tcPr>
          <w:p w14:paraId="7DBB5301" w14:textId="1DF8ACF1"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105.1</w:t>
            </w:r>
          </w:p>
        </w:tc>
        <w:tc>
          <w:tcPr>
            <w:tcW w:w="1661" w:type="dxa"/>
            <w:tcBorders>
              <w:top w:val="nil"/>
              <w:left w:val="nil"/>
              <w:bottom w:val="single" w:sz="4" w:space="0" w:color="auto"/>
              <w:right w:val="single" w:sz="4" w:space="0" w:color="auto"/>
            </w:tcBorders>
            <w:shd w:val="clear" w:color="auto" w:fill="auto"/>
            <w:noWrap/>
          </w:tcPr>
          <w:p w14:paraId="166C35E4" w14:textId="4871BE4F"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16.3</w:t>
            </w:r>
            <w:r w:rsidR="00333285">
              <w:rPr>
                <w:rFonts w:cstheme="minorHAnsi"/>
                <w:sz w:val="18"/>
                <w:szCs w:val="18"/>
              </w:rPr>
              <w:t>%</w:t>
            </w:r>
          </w:p>
        </w:tc>
        <w:tc>
          <w:tcPr>
            <w:tcW w:w="1661" w:type="dxa"/>
            <w:tcBorders>
              <w:top w:val="nil"/>
              <w:left w:val="nil"/>
              <w:bottom w:val="single" w:sz="4" w:space="0" w:color="auto"/>
              <w:right w:val="single" w:sz="4" w:space="0" w:color="auto"/>
            </w:tcBorders>
          </w:tcPr>
          <w:p w14:paraId="621CE542" w14:textId="2D8786D8" w:rsidR="00D0380E" w:rsidRPr="004E5C9B" w:rsidRDefault="002D6679" w:rsidP="00E50702">
            <w:pPr>
              <w:spacing w:after="0" w:line="240" w:lineRule="auto"/>
              <w:jc w:val="center"/>
              <w:rPr>
                <w:rFonts w:cstheme="minorHAnsi"/>
                <w:sz w:val="18"/>
                <w:szCs w:val="18"/>
              </w:rPr>
            </w:pPr>
            <w:r>
              <w:rPr>
                <w:rFonts w:cstheme="minorHAnsi"/>
                <w:sz w:val="18"/>
                <w:szCs w:val="18"/>
              </w:rPr>
              <w:t>46</w:t>
            </w:r>
            <w:r w:rsidR="00333285">
              <w:rPr>
                <w:rFonts w:cstheme="minorHAnsi"/>
                <w:sz w:val="18"/>
                <w:szCs w:val="18"/>
              </w:rPr>
              <w:t>%</w:t>
            </w:r>
          </w:p>
        </w:tc>
      </w:tr>
      <w:tr w:rsidR="00D0380E" w:rsidRPr="000547E6" w14:paraId="63904FD9" w14:textId="0993F5A3" w:rsidTr="00D0380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7B68AB24" w14:textId="2D512559"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b/>
                <w:bCs/>
                <w:sz w:val="18"/>
                <w:szCs w:val="18"/>
              </w:rPr>
              <w:t>11</w:t>
            </w:r>
          </w:p>
        </w:tc>
        <w:tc>
          <w:tcPr>
            <w:tcW w:w="1620" w:type="dxa"/>
            <w:tcBorders>
              <w:top w:val="nil"/>
              <w:left w:val="nil"/>
              <w:bottom w:val="single" w:sz="4" w:space="0" w:color="auto"/>
              <w:right w:val="single" w:sz="4" w:space="0" w:color="auto"/>
            </w:tcBorders>
            <w:shd w:val="clear" w:color="auto" w:fill="auto"/>
            <w:noWrap/>
          </w:tcPr>
          <w:p w14:paraId="797A713F" w14:textId="6B0C3134"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sz w:val="18"/>
                <w:szCs w:val="18"/>
              </w:rPr>
              <w:t>Brooke</w:t>
            </w:r>
          </w:p>
        </w:tc>
        <w:tc>
          <w:tcPr>
            <w:tcW w:w="1350" w:type="dxa"/>
            <w:tcBorders>
              <w:top w:val="nil"/>
              <w:left w:val="nil"/>
              <w:bottom w:val="single" w:sz="4" w:space="0" w:color="auto"/>
              <w:right w:val="single" w:sz="4" w:space="0" w:color="auto"/>
            </w:tcBorders>
            <w:shd w:val="clear" w:color="auto" w:fill="auto"/>
            <w:noWrap/>
          </w:tcPr>
          <w:p w14:paraId="695770C0" w14:textId="1FA5AEC0"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sz w:val="18"/>
                <w:szCs w:val="18"/>
              </w:rPr>
              <w:t>244.9</w:t>
            </w:r>
          </w:p>
        </w:tc>
        <w:tc>
          <w:tcPr>
            <w:tcW w:w="1710" w:type="dxa"/>
            <w:tcBorders>
              <w:top w:val="nil"/>
              <w:left w:val="nil"/>
              <w:bottom w:val="single" w:sz="4" w:space="0" w:color="auto"/>
              <w:right w:val="single" w:sz="4" w:space="0" w:color="auto"/>
            </w:tcBorders>
            <w:shd w:val="clear" w:color="auto" w:fill="auto"/>
            <w:noWrap/>
          </w:tcPr>
          <w:p w14:paraId="5A8D611F" w14:textId="22737E86"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sz w:val="18"/>
                <w:szCs w:val="18"/>
              </w:rPr>
              <w:t>22.9</w:t>
            </w:r>
          </w:p>
        </w:tc>
        <w:tc>
          <w:tcPr>
            <w:tcW w:w="1661" w:type="dxa"/>
            <w:tcBorders>
              <w:top w:val="nil"/>
              <w:left w:val="nil"/>
              <w:bottom w:val="single" w:sz="4" w:space="0" w:color="auto"/>
              <w:right w:val="single" w:sz="4" w:space="0" w:color="auto"/>
            </w:tcBorders>
            <w:shd w:val="clear" w:color="auto" w:fill="auto"/>
            <w:noWrap/>
          </w:tcPr>
          <w:p w14:paraId="7CD3C743" w14:textId="494707C5"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sz w:val="18"/>
                <w:szCs w:val="18"/>
              </w:rPr>
              <w:t>9.4</w:t>
            </w:r>
            <w:r w:rsidR="00333285">
              <w:rPr>
                <w:rFonts w:cstheme="minorHAnsi"/>
                <w:sz w:val="18"/>
                <w:szCs w:val="18"/>
              </w:rPr>
              <w:t>%</w:t>
            </w:r>
          </w:p>
        </w:tc>
        <w:tc>
          <w:tcPr>
            <w:tcW w:w="1661" w:type="dxa"/>
            <w:tcBorders>
              <w:top w:val="nil"/>
              <w:left w:val="nil"/>
              <w:bottom w:val="single" w:sz="4" w:space="0" w:color="auto"/>
              <w:right w:val="single" w:sz="4" w:space="0" w:color="auto"/>
            </w:tcBorders>
          </w:tcPr>
          <w:p w14:paraId="0C432DD5" w14:textId="571FD4FF" w:rsidR="00D0380E" w:rsidRPr="004E5C9B" w:rsidRDefault="002D6679" w:rsidP="00E50702">
            <w:pPr>
              <w:spacing w:after="0" w:line="240" w:lineRule="auto"/>
              <w:jc w:val="center"/>
              <w:rPr>
                <w:rFonts w:cstheme="minorHAnsi"/>
                <w:sz w:val="18"/>
                <w:szCs w:val="18"/>
              </w:rPr>
            </w:pPr>
            <w:r>
              <w:rPr>
                <w:rFonts w:cstheme="minorHAnsi"/>
                <w:sz w:val="18"/>
                <w:szCs w:val="18"/>
              </w:rPr>
              <w:t>52</w:t>
            </w:r>
            <w:r w:rsidR="00333285">
              <w:rPr>
                <w:rFonts w:cstheme="minorHAnsi"/>
                <w:sz w:val="18"/>
                <w:szCs w:val="18"/>
              </w:rPr>
              <w:t>%</w:t>
            </w:r>
          </w:p>
        </w:tc>
      </w:tr>
    </w:tbl>
    <w:p w14:paraId="4494ED66" w14:textId="77777777" w:rsidR="00570576" w:rsidRDefault="00570576" w:rsidP="00014D43">
      <w:pPr>
        <w:contextualSpacing/>
        <w:rPr>
          <w:rFonts w:cstheme="minorHAnsi"/>
        </w:rPr>
      </w:pPr>
    </w:p>
    <w:p w14:paraId="5E181A2F" w14:textId="77777777" w:rsidR="00570576" w:rsidRDefault="00570576" w:rsidP="00014D43">
      <w:pPr>
        <w:contextualSpacing/>
        <w:rPr>
          <w:rFonts w:cstheme="minorHAnsi"/>
        </w:rPr>
      </w:pPr>
    </w:p>
    <w:p w14:paraId="248ED2F0" w14:textId="77777777" w:rsidR="00570576" w:rsidRDefault="00570576" w:rsidP="00014D43">
      <w:pPr>
        <w:contextualSpacing/>
        <w:rPr>
          <w:rFonts w:cstheme="minorHAnsi"/>
        </w:rPr>
      </w:pPr>
    </w:p>
    <w:p w14:paraId="5627C9AE" w14:textId="77777777" w:rsidR="00570576" w:rsidRDefault="00570576" w:rsidP="00014D43">
      <w:pPr>
        <w:contextualSpacing/>
        <w:rPr>
          <w:rFonts w:cstheme="minorHAnsi"/>
        </w:rPr>
      </w:pPr>
    </w:p>
    <w:p w14:paraId="477AE0C0" w14:textId="223F3D65" w:rsidR="00B772D7" w:rsidRPr="00B772D7" w:rsidRDefault="00B772D7" w:rsidP="00B772D7">
      <w:r>
        <w:t>Table 5 shows the Top 10 counties in the state with the highest number of road miles in High/Medium susceptibility areas. Three of the Top 10 counties are in Region 7 and three are in Region 6, indicating a high risk to roads in these Regions.</w:t>
      </w:r>
    </w:p>
    <w:p w14:paraId="2AF8CAE5" w14:textId="126BD96C" w:rsidR="00AA0242" w:rsidRPr="00AA0242" w:rsidRDefault="00AA0242" w:rsidP="00AA0242">
      <w:pPr>
        <w:pStyle w:val="Caption"/>
        <w:keepNext/>
        <w:rPr>
          <w:color w:val="auto"/>
          <w:sz w:val="20"/>
          <w:szCs w:val="20"/>
        </w:rPr>
      </w:pPr>
      <w:r w:rsidRPr="00AA0242">
        <w:rPr>
          <w:b/>
          <w:color w:val="auto"/>
          <w:sz w:val="20"/>
          <w:szCs w:val="20"/>
        </w:rPr>
        <w:lastRenderedPageBreak/>
        <w:t xml:space="preserve">Table </w:t>
      </w:r>
      <w:r w:rsidRPr="00AA0242">
        <w:rPr>
          <w:b/>
          <w:color w:val="auto"/>
          <w:sz w:val="20"/>
          <w:szCs w:val="20"/>
        </w:rPr>
        <w:fldChar w:fldCharType="begin"/>
      </w:r>
      <w:r w:rsidRPr="00AA0242">
        <w:rPr>
          <w:b/>
          <w:color w:val="auto"/>
          <w:sz w:val="20"/>
          <w:szCs w:val="20"/>
        </w:rPr>
        <w:instrText xml:space="preserve"> SEQ Table \* ARABIC </w:instrText>
      </w:r>
      <w:r w:rsidRPr="00AA0242">
        <w:rPr>
          <w:b/>
          <w:color w:val="auto"/>
          <w:sz w:val="20"/>
          <w:szCs w:val="20"/>
        </w:rPr>
        <w:fldChar w:fldCharType="separate"/>
      </w:r>
      <w:r w:rsidR="00855389">
        <w:rPr>
          <w:b/>
          <w:noProof/>
          <w:color w:val="auto"/>
          <w:sz w:val="20"/>
          <w:szCs w:val="20"/>
        </w:rPr>
        <w:t>5</w:t>
      </w:r>
      <w:r w:rsidRPr="00AA0242">
        <w:rPr>
          <w:b/>
          <w:color w:val="auto"/>
          <w:sz w:val="20"/>
          <w:szCs w:val="20"/>
        </w:rPr>
        <w:fldChar w:fldCharType="end"/>
      </w:r>
      <w:r w:rsidRPr="00AA0242">
        <w:rPr>
          <w:b/>
          <w:color w:val="auto"/>
          <w:sz w:val="20"/>
          <w:szCs w:val="20"/>
        </w:rPr>
        <w:t>.</w:t>
      </w:r>
      <w:r w:rsidRPr="00AA0242">
        <w:rPr>
          <w:color w:val="auto"/>
          <w:sz w:val="20"/>
          <w:szCs w:val="20"/>
        </w:rPr>
        <w:t xml:space="preserve"> To</w:t>
      </w:r>
      <w:r>
        <w:rPr>
          <w:color w:val="auto"/>
          <w:sz w:val="20"/>
          <w:szCs w:val="20"/>
        </w:rPr>
        <w:t xml:space="preserve">p 10 counties </w:t>
      </w:r>
      <w:r w:rsidR="00E0084C">
        <w:rPr>
          <w:color w:val="auto"/>
          <w:sz w:val="20"/>
          <w:szCs w:val="20"/>
        </w:rPr>
        <w:t xml:space="preserve">statewide </w:t>
      </w:r>
      <w:r>
        <w:rPr>
          <w:color w:val="auto"/>
          <w:sz w:val="20"/>
          <w:szCs w:val="20"/>
        </w:rPr>
        <w:t>by road miles in High/M</w:t>
      </w:r>
      <w:r w:rsidRPr="00AA0242">
        <w:rPr>
          <w:color w:val="auto"/>
          <w:sz w:val="20"/>
          <w:szCs w:val="20"/>
        </w:rPr>
        <w:t xml:space="preserve">edium </w:t>
      </w:r>
      <w:r w:rsidR="00B772D7">
        <w:rPr>
          <w:color w:val="auto"/>
          <w:sz w:val="20"/>
          <w:szCs w:val="20"/>
        </w:rPr>
        <w:t>Susceptibility A</w:t>
      </w:r>
      <w:r w:rsidRPr="00AA0242">
        <w:rPr>
          <w:color w:val="auto"/>
          <w:sz w:val="20"/>
          <w:szCs w:val="20"/>
        </w:rPr>
        <w:t>reas</w:t>
      </w:r>
    </w:p>
    <w:tbl>
      <w:tblPr>
        <w:tblpPr w:leftFromText="180" w:rightFromText="180" w:vertAnchor="text" w:tblpY="1"/>
        <w:tblOverlap w:val="never"/>
        <w:tblW w:w="7326" w:type="dxa"/>
        <w:tblLook w:val="04A0" w:firstRow="1" w:lastRow="0" w:firstColumn="1" w:lastColumn="0" w:noHBand="0" w:noVBand="1"/>
      </w:tblPr>
      <w:tblGrid>
        <w:gridCol w:w="985"/>
        <w:gridCol w:w="1620"/>
        <w:gridCol w:w="1350"/>
        <w:gridCol w:w="1710"/>
        <w:gridCol w:w="1661"/>
      </w:tblGrid>
      <w:tr w:rsidR="00570576" w:rsidRPr="000547E6" w14:paraId="1ABA35BF" w14:textId="77777777" w:rsidTr="00570576">
        <w:trPr>
          <w:trHeight w:val="915"/>
        </w:trPr>
        <w:tc>
          <w:tcPr>
            <w:tcW w:w="985"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7445FC2A" w14:textId="77777777" w:rsidR="00570576" w:rsidRPr="00E85340" w:rsidRDefault="00570576" w:rsidP="007863EE">
            <w:pPr>
              <w:spacing w:after="0" w:line="240" w:lineRule="auto"/>
              <w:jc w:val="center"/>
              <w:rPr>
                <w:rFonts w:ascii="Calibri" w:eastAsia="Times New Roman" w:hAnsi="Calibri" w:cs="Calibri"/>
                <w:b/>
                <w:bCs/>
                <w:color w:val="FFFFFF" w:themeColor="background1"/>
                <w:sz w:val="18"/>
                <w:szCs w:val="18"/>
              </w:rPr>
            </w:pPr>
            <w:r>
              <w:rPr>
                <w:b/>
                <w:bCs/>
                <w:color w:val="FFFFFF" w:themeColor="background1"/>
                <w:sz w:val="18"/>
                <w:szCs w:val="18"/>
              </w:rPr>
              <w:t>Region</w:t>
            </w:r>
          </w:p>
        </w:tc>
        <w:tc>
          <w:tcPr>
            <w:tcW w:w="1620" w:type="dxa"/>
            <w:tcBorders>
              <w:top w:val="single" w:sz="4" w:space="0" w:color="auto"/>
              <w:left w:val="nil"/>
              <w:bottom w:val="single" w:sz="4" w:space="0" w:color="auto"/>
              <w:right w:val="single" w:sz="4" w:space="0" w:color="auto"/>
            </w:tcBorders>
            <w:shd w:val="clear" w:color="000000" w:fill="1F4E78"/>
            <w:vAlign w:val="center"/>
            <w:hideMark/>
          </w:tcPr>
          <w:p w14:paraId="3BE7C973" w14:textId="77777777" w:rsidR="00570576" w:rsidRPr="00E85340" w:rsidRDefault="00570576" w:rsidP="007863EE">
            <w:pPr>
              <w:spacing w:after="0" w:line="240" w:lineRule="auto"/>
              <w:jc w:val="center"/>
              <w:rPr>
                <w:rFonts w:ascii="Calibri" w:eastAsia="Times New Roman" w:hAnsi="Calibri" w:cs="Calibri"/>
                <w:b/>
                <w:bCs/>
                <w:color w:val="FFFFFF" w:themeColor="background1"/>
                <w:sz w:val="18"/>
                <w:szCs w:val="18"/>
              </w:rPr>
            </w:pPr>
            <w:r>
              <w:rPr>
                <w:b/>
                <w:bCs/>
                <w:color w:val="FFFFFF" w:themeColor="background1"/>
                <w:sz w:val="18"/>
                <w:szCs w:val="18"/>
              </w:rPr>
              <w:t>County</w:t>
            </w:r>
          </w:p>
        </w:tc>
        <w:tc>
          <w:tcPr>
            <w:tcW w:w="1350" w:type="dxa"/>
            <w:tcBorders>
              <w:top w:val="single" w:sz="4" w:space="0" w:color="auto"/>
              <w:left w:val="nil"/>
              <w:bottom w:val="single" w:sz="4" w:space="0" w:color="auto"/>
              <w:right w:val="single" w:sz="4" w:space="0" w:color="auto"/>
            </w:tcBorders>
            <w:shd w:val="clear" w:color="000000" w:fill="1F4E78"/>
            <w:vAlign w:val="center"/>
            <w:hideMark/>
          </w:tcPr>
          <w:p w14:paraId="462813B9" w14:textId="77777777" w:rsidR="00570576" w:rsidRPr="00E85340" w:rsidRDefault="00570576" w:rsidP="007863EE">
            <w:pPr>
              <w:spacing w:after="0" w:line="240" w:lineRule="auto"/>
              <w:jc w:val="center"/>
              <w:rPr>
                <w:rFonts w:ascii="Calibri" w:eastAsia="Times New Roman" w:hAnsi="Calibri" w:cs="Calibri"/>
                <w:b/>
                <w:bCs/>
                <w:color w:val="FFFFFF" w:themeColor="background1"/>
                <w:sz w:val="18"/>
                <w:szCs w:val="18"/>
              </w:rPr>
            </w:pPr>
            <w:r w:rsidRPr="00E85340">
              <w:rPr>
                <w:b/>
                <w:bCs/>
                <w:color w:val="FFFFFF" w:themeColor="background1"/>
                <w:sz w:val="18"/>
                <w:szCs w:val="18"/>
              </w:rPr>
              <w:t>Roads Total (miles)</w:t>
            </w:r>
          </w:p>
        </w:tc>
        <w:tc>
          <w:tcPr>
            <w:tcW w:w="1710" w:type="dxa"/>
            <w:tcBorders>
              <w:top w:val="single" w:sz="4" w:space="0" w:color="auto"/>
              <w:left w:val="nil"/>
              <w:bottom w:val="single" w:sz="4" w:space="0" w:color="auto"/>
              <w:right w:val="single" w:sz="4" w:space="0" w:color="auto"/>
            </w:tcBorders>
            <w:shd w:val="clear" w:color="000000" w:fill="1F4E78"/>
            <w:vAlign w:val="center"/>
            <w:hideMark/>
          </w:tcPr>
          <w:p w14:paraId="0A897CF9" w14:textId="77777777" w:rsidR="00570576" w:rsidRPr="00E85340" w:rsidRDefault="00570576" w:rsidP="007863EE">
            <w:pPr>
              <w:spacing w:after="0" w:line="240" w:lineRule="auto"/>
              <w:jc w:val="center"/>
              <w:rPr>
                <w:rFonts w:ascii="Calibri" w:eastAsia="Times New Roman" w:hAnsi="Calibri" w:cs="Calibri"/>
                <w:b/>
                <w:bCs/>
                <w:color w:val="FFFFFF" w:themeColor="background1"/>
                <w:sz w:val="18"/>
                <w:szCs w:val="18"/>
              </w:rPr>
            </w:pPr>
            <w:r w:rsidRPr="00E85340">
              <w:rPr>
                <w:b/>
                <w:bCs/>
                <w:color w:val="FFFFFF" w:themeColor="background1"/>
                <w:sz w:val="18"/>
                <w:szCs w:val="18"/>
              </w:rPr>
              <w:t>Roads Total (miles)- High/Medium Risk</w:t>
            </w:r>
          </w:p>
        </w:tc>
        <w:tc>
          <w:tcPr>
            <w:tcW w:w="1661" w:type="dxa"/>
            <w:tcBorders>
              <w:top w:val="single" w:sz="4" w:space="0" w:color="auto"/>
              <w:left w:val="nil"/>
              <w:bottom w:val="single" w:sz="4" w:space="0" w:color="auto"/>
              <w:right w:val="single" w:sz="4" w:space="0" w:color="auto"/>
            </w:tcBorders>
            <w:shd w:val="clear" w:color="000000" w:fill="1F4E78"/>
            <w:vAlign w:val="center"/>
            <w:hideMark/>
          </w:tcPr>
          <w:p w14:paraId="578C0AFD" w14:textId="5B48FE9E" w:rsidR="00570576" w:rsidRPr="005B3B8C" w:rsidRDefault="00570576" w:rsidP="00570576">
            <w:pPr>
              <w:spacing w:after="0" w:line="240" w:lineRule="auto"/>
              <w:jc w:val="center"/>
              <w:rPr>
                <w:b/>
                <w:bCs/>
                <w:color w:val="FFFFFF" w:themeColor="background1"/>
                <w:sz w:val="18"/>
                <w:szCs w:val="18"/>
              </w:rPr>
            </w:pPr>
            <w:r>
              <w:rPr>
                <w:b/>
                <w:bCs/>
                <w:color w:val="FFFFFF" w:themeColor="background1"/>
                <w:sz w:val="18"/>
                <w:szCs w:val="18"/>
              </w:rPr>
              <w:t xml:space="preserve">Percent of Roads in High/Medium Risk Areas </w:t>
            </w:r>
          </w:p>
        </w:tc>
      </w:tr>
      <w:tr w:rsidR="00570576" w:rsidRPr="000547E6" w14:paraId="3873245E" w14:textId="77777777" w:rsidTr="00570576">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74AC95E2" w14:textId="241C0BC8" w:rsidR="00570576" w:rsidRPr="00570576" w:rsidRDefault="00570576" w:rsidP="00570576">
            <w:pPr>
              <w:spacing w:after="0" w:line="240" w:lineRule="auto"/>
              <w:jc w:val="center"/>
              <w:rPr>
                <w:rFonts w:eastAsia="Times New Roman" w:cstheme="minorHAnsi"/>
                <w:b/>
                <w:bCs/>
                <w:color w:val="000000"/>
                <w:sz w:val="18"/>
                <w:szCs w:val="18"/>
              </w:rPr>
            </w:pPr>
            <w:r w:rsidRPr="00570576">
              <w:rPr>
                <w:rFonts w:cstheme="minorHAnsi"/>
                <w:b/>
                <w:sz w:val="18"/>
                <w:szCs w:val="18"/>
              </w:rPr>
              <w:t>7</w:t>
            </w:r>
          </w:p>
        </w:tc>
        <w:tc>
          <w:tcPr>
            <w:tcW w:w="1620" w:type="dxa"/>
            <w:tcBorders>
              <w:top w:val="nil"/>
              <w:left w:val="nil"/>
              <w:bottom w:val="single" w:sz="4" w:space="0" w:color="auto"/>
              <w:right w:val="single" w:sz="4" w:space="0" w:color="auto"/>
            </w:tcBorders>
            <w:shd w:val="clear" w:color="auto" w:fill="auto"/>
            <w:noWrap/>
          </w:tcPr>
          <w:p w14:paraId="1BFEF378" w14:textId="62FCBDB6"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Randolph</w:t>
            </w:r>
          </w:p>
        </w:tc>
        <w:tc>
          <w:tcPr>
            <w:tcW w:w="1350" w:type="dxa"/>
            <w:tcBorders>
              <w:top w:val="nil"/>
              <w:left w:val="nil"/>
              <w:bottom w:val="single" w:sz="4" w:space="0" w:color="auto"/>
              <w:right w:val="single" w:sz="4" w:space="0" w:color="auto"/>
            </w:tcBorders>
            <w:shd w:val="clear" w:color="auto" w:fill="auto"/>
            <w:noWrap/>
          </w:tcPr>
          <w:p w14:paraId="1ECEF985" w14:textId="1506E8F4"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998.9</w:t>
            </w:r>
          </w:p>
        </w:tc>
        <w:tc>
          <w:tcPr>
            <w:tcW w:w="1710" w:type="dxa"/>
            <w:tcBorders>
              <w:top w:val="nil"/>
              <w:left w:val="nil"/>
              <w:bottom w:val="single" w:sz="4" w:space="0" w:color="auto"/>
              <w:right w:val="single" w:sz="4" w:space="0" w:color="auto"/>
            </w:tcBorders>
            <w:shd w:val="clear" w:color="auto" w:fill="auto"/>
            <w:noWrap/>
          </w:tcPr>
          <w:p w14:paraId="05471C44" w14:textId="45239974"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181.1</w:t>
            </w:r>
          </w:p>
        </w:tc>
        <w:tc>
          <w:tcPr>
            <w:tcW w:w="1661" w:type="dxa"/>
            <w:tcBorders>
              <w:top w:val="nil"/>
              <w:left w:val="nil"/>
              <w:bottom w:val="single" w:sz="4" w:space="0" w:color="auto"/>
              <w:right w:val="single" w:sz="4" w:space="0" w:color="auto"/>
            </w:tcBorders>
            <w:shd w:val="clear" w:color="auto" w:fill="auto"/>
            <w:noWrap/>
          </w:tcPr>
          <w:p w14:paraId="141411FB" w14:textId="3B3A388B"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18.1</w:t>
            </w:r>
            <w:r w:rsidR="00231C2A">
              <w:rPr>
                <w:rFonts w:cstheme="minorHAnsi"/>
                <w:sz w:val="18"/>
                <w:szCs w:val="18"/>
              </w:rPr>
              <w:t>%</w:t>
            </w:r>
          </w:p>
        </w:tc>
      </w:tr>
      <w:tr w:rsidR="00570576" w:rsidRPr="000547E6" w14:paraId="549AB68C" w14:textId="77777777" w:rsidTr="00570576">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3447015E" w14:textId="2A8756F8" w:rsidR="00570576" w:rsidRPr="00570576" w:rsidRDefault="00570576" w:rsidP="00570576">
            <w:pPr>
              <w:spacing w:after="0" w:line="240" w:lineRule="auto"/>
              <w:jc w:val="center"/>
              <w:rPr>
                <w:rFonts w:eastAsia="Times New Roman" w:cstheme="minorHAnsi"/>
                <w:b/>
                <w:bCs/>
                <w:color w:val="000000"/>
                <w:sz w:val="18"/>
                <w:szCs w:val="18"/>
              </w:rPr>
            </w:pPr>
            <w:r w:rsidRPr="00570576">
              <w:rPr>
                <w:rFonts w:cstheme="minorHAnsi"/>
                <w:b/>
                <w:sz w:val="18"/>
                <w:szCs w:val="18"/>
              </w:rPr>
              <w:t>6</w:t>
            </w:r>
          </w:p>
        </w:tc>
        <w:tc>
          <w:tcPr>
            <w:tcW w:w="1620" w:type="dxa"/>
            <w:tcBorders>
              <w:top w:val="nil"/>
              <w:left w:val="nil"/>
              <w:bottom w:val="single" w:sz="4" w:space="0" w:color="auto"/>
              <w:right w:val="single" w:sz="4" w:space="0" w:color="auto"/>
            </w:tcBorders>
            <w:shd w:val="clear" w:color="auto" w:fill="auto"/>
            <w:noWrap/>
          </w:tcPr>
          <w:p w14:paraId="230C371C" w14:textId="25202C48"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Preston</w:t>
            </w:r>
          </w:p>
        </w:tc>
        <w:tc>
          <w:tcPr>
            <w:tcW w:w="1350" w:type="dxa"/>
            <w:tcBorders>
              <w:top w:val="nil"/>
              <w:left w:val="nil"/>
              <w:bottom w:val="single" w:sz="4" w:space="0" w:color="auto"/>
              <w:right w:val="single" w:sz="4" w:space="0" w:color="auto"/>
            </w:tcBorders>
            <w:shd w:val="clear" w:color="auto" w:fill="auto"/>
            <w:noWrap/>
          </w:tcPr>
          <w:p w14:paraId="26AAFD59" w14:textId="5E4F9BDF"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1312.3</w:t>
            </w:r>
          </w:p>
        </w:tc>
        <w:tc>
          <w:tcPr>
            <w:tcW w:w="1710" w:type="dxa"/>
            <w:tcBorders>
              <w:top w:val="nil"/>
              <w:left w:val="nil"/>
              <w:bottom w:val="single" w:sz="4" w:space="0" w:color="auto"/>
              <w:right w:val="single" w:sz="4" w:space="0" w:color="auto"/>
            </w:tcBorders>
            <w:shd w:val="clear" w:color="auto" w:fill="auto"/>
            <w:noWrap/>
          </w:tcPr>
          <w:p w14:paraId="08C60073" w14:textId="2F1BB26C"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172.8</w:t>
            </w:r>
          </w:p>
        </w:tc>
        <w:tc>
          <w:tcPr>
            <w:tcW w:w="1661" w:type="dxa"/>
            <w:tcBorders>
              <w:top w:val="nil"/>
              <w:left w:val="nil"/>
              <w:bottom w:val="single" w:sz="4" w:space="0" w:color="auto"/>
              <w:right w:val="single" w:sz="4" w:space="0" w:color="auto"/>
            </w:tcBorders>
            <w:shd w:val="clear" w:color="auto" w:fill="auto"/>
            <w:noWrap/>
          </w:tcPr>
          <w:p w14:paraId="2F0BE956" w14:textId="7A16AC08"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13.2</w:t>
            </w:r>
            <w:r w:rsidR="00231C2A">
              <w:rPr>
                <w:rFonts w:cstheme="minorHAnsi"/>
                <w:sz w:val="18"/>
                <w:szCs w:val="18"/>
              </w:rPr>
              <w:t>%</w:t>
            </w:r>
          </w:p>
        </w:tc>
      </w:tr>
      <w:tr w:rsidR="00570576" w:rsidRPr="000547E6" w14:paraId="572D765E" w14:textId="77777777" w:rsidTr="00570576">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4E59F000" w14:textId="0082586F" w:rsidR="00570576" w:rsidRPr="00570576" w:rsidRDefault="00570576" w:rsidP="00570576">
            <w:pPr>
              <w:spacing w:after="0" w:line="240" w:lineRule="auto"/>
              <w:jc w:val="center"/>
              <w:rPr>
                <w:rFonts w:eastAsia="Times New Roman" w:cstheme="minorHAnsi"/>
                <w:b/>
                <w:bCs/>
                <w:color w:val="000000"/>
                <w:sz w:val="18"/>
                <w:szCs w:val="18"/>
              </w:rPr>
            </w:pPr>
            <w:r w:rsidRPr="00570576">
              <w:rPr>
                <w:rFonts w:cstheme="minorHAnsi"/>
                <w:b/>
                <w:sz w:val="18"/>
                <w:szCs w:val="18"/>
              </w:rPr>
              <w:t>7</w:t>
            </w:r>
          </w:p>
        </w:tc>
        <w:tc>
          <w:tcPr>
            <w:tcW w:w="1620" w:type="dxa"/>
            <w:tcBorders>
              <w:top w:val="nil"/>
              <w:left w:val="nil"/>
              <w:bottom w:val="single" w:sz="4" w:space="0" w:color="auto"/>
              <w:right w:val="single" w:sz="4" w:space="0" w:color="auto"/>
            </w:tcBorders>
            <w:shd w:val="clear" w:color="auto" w:fill="auto"/>
            <w:noWrap/>
          </w:tcPr>
          <w:p w14:paraId="6B59135A" w14:textId="23874197"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Braxton</w:t>
            </w:r>
          </w:p>
        </w:tc>
        <w:tc>
          <w:tcPr>
            <w:tcW w:w="1350" w:type="dxa"/>
            <w:tcBorders>
              <w:top w:val="nil"/>
              <w:left w:val="nil"/>
              <w:bottom w:val="single" w:sz="4" w:space="0" w:color="auto"/>
              <w:right w:val="single" w:sz="4" w:space="0" w:color="auto"/>
            </w:tcBorders>
            <w:shd w:val="clear" w:color="auto" w:fill="auto"/>
            <w:noWrap/>
          </w:tcPr>
          <w:p w14:paraId="53485E5A" w14:textId="16EBF83B"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896.2</w:t>
            </w:r>
          </w:p>
        </w:tc>
        <w:tc>
          <w:tcPr>
            <w:tcW w:w="1710" w:type="dxa"/>
            <w:tcBorders>
              <w:top w:val="nil"/>
              <w:left w:val="nil"/>
              <w:bottom w:val="single" w:sz="4" w:space="0" w:color="auto"/>
              <w:right w:val="single" w:sz="4" w:space="0" w:color="auto"/>
            </w:tcBorders>
            <w:shd w:val="clear" w:color="auto" w:fill="auto"/>
            <w:noWrap/>
          </w:tcPr>
          <w:p w14:paraId="1A5889E0" w14:textId="759E9B27"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165.7</w:t>
            </w:r>
          </w:p>
        </w:tc>
        <w:tc>
          <w:tcPr>
            <w:tcW w:w="1661" w:type="dxa"/>
            <w:tcBorders>
              <w:top w:val="nil"/>
              <w:left w:val="nil"/>
              <w:bottom w:val="single" w:sz="4" w:space="0" w:color="auto"/>
              <w:right w:val="single" w:sz="4" w:space="0" w:color="auto"/>
            </w:tcBorders>
            <w:shd w:val="clear" w:color="auto" w:fill="auto"/>
            <w:noWrap/>
          </w:tcPr>
          <w:p w14:paraId="51AE0E6C" w14:textId="0F57D453"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18.5</w:t>
            </w:r>
            <w:r w:rsidR="00231C2A">
              <w:rPr>
                <w:rFonts w:cstheme="minorHAnsi"/>
                <w:sz w:val="18"/>
                <w:szCs w:val="18"/>
              </w:rPr>
              <w:t>%</w:t>
            </w:r>
          </w:p>
        </w:tc>
      </w:tr>
      <w:tr w:rsidR="00570576" w:rsidRPr="000547E6" w14:paraId="09A149A2" w14:textId="77777777" w:rsidTr="00570576">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0622D93B" w14:textId="5107AB3E" w:rsidR="00570576" w:rsidRPr="00570576" w:rsidRDefault="00570576" w:rsidP="00570576">
            <w:pPr>
              <w:spacing w:after="0" w:line="240" w:lineRule="auto"/>
              <w:jc w:val="center"/>
              <w:rPr>
                <w:rFonts w:eastAsia="Times New Roman" w:cstheme="minorHAnsi"/>
                <w:b/>
                <w:bCs/>
                <w:color w:val="000000"/>
                <w:sz w:val="18"/>
                <w:szCs w:val="18"/>
              </w:rPr>
            </w:pPr>
            <w:r w:rsidRPr="00570576">
              <w:rPr>
                <w:rFonts w:cstheme="minorHAnsi"/>
                <w:b/>
                <w:sz w:val="18"/>
                <w:szCs w:val="18"/>
              </w:rPr>
              <w:t>3</w:t>
            </w:r>
          </w:p>
        </w:tc>
        <w:tc>
          <w:tcPr>
            <w:tcW w:w="1620" w:type="dxa"/>
            <w:tcBorders>
              <w:top w:val="nil"/>
              <w:left w:val="nil"/>
              <w:bottom w:val="single" w:sz="4" w:space="0" w:color="auto"/>
              <w:right w:val="single" w:sz="4" w:space="0" w:color="auto"/>
            </w:tcBorders>
            <w:shd w:val="clear" w:color="auto" w:fill="auto"/>
            <w:noWrap/>
          </w:tcPr>
          <w:p w14:paraId="01F46130" w14:textId="2E4154F9" w:rsidR="00570576" w:rsidRPr="00570576" w:rsidRDefault="00570576" w:rsidP="00570576">
            <w:pPr>
              <w:spacing w:after="0" w:line="240" w:lineRule="auto"/>
              <w:jc w:val="center"/>
              <w:rPr>
                <w:rFonts w:eastAsia="Times New Roman" w:cstheme="minorHAnsi"/>
                <w:b/>
                <w:bCs/>
                <w:color w:val="000000"/>
                <w:sz w:val="18"/>
                <w:szCs w:val="18"/>
              </w:rPr>
            </w:pPr>
            <w:r w:rsidRPr="00570576">
              <w:rPr>
                <w:rFonts w:cstheme="minorHAnsi"/>
                <w:sz w:val="18"/>
                <w:szCs w:val="18"/>
              </w:rPr>
              <w:t>Kanawha</w:t>
            </w:r>
          </w:p>
        </w:tc>
        <w:tc>
          <w:tcPr>
            <w:tcW w:w="1350" w:type="dxa"/>
            <w:tcBorders>
              <w:top w:val="nil"/>
              <w:left w:val="nil"/>
              <w:bottom w:val="single" w:sz="4" w:space="0" w:color="auto"/>
              <w:right w:val="single" w:sz="4" w:space="0" w:color="auto"/>
            </w:tcBorders>
            <w:shd w:val="clear" w:color="auto" w:fill="auto"/>
            <w:noWrap/>
          </w:tcPr>
          <w:p w14:paraId="17411D1F" w14:textId="1B659A11" w:rsidR="00570576" w:rsidRPr="00570576" w:rsidRDefault="00570576" w:rsidP="00570576">
            <w:pPr>
              <w:spacing w:after="0" w:line="240" w:lineRule="auto"/>
              <w:jc w:val="center"/>
              <w:rPr>
                <w:rFonts w:eastAsia="Times New Roman" w:cstheme="minorHAnsi"/>
                <w:b/>
                <w:bCs/>
                <w:color w:val="000000"/>
                <w:sz w:val="18"/>
                <w:szCs w:val="18"/>
              </w:rPr>
            </w:pPr>
            <w:r w:rsidRPr="00570576">
              <w:rPr>
                <w:rFonts w:cstheme="minorHAnsi"/>
                <w:sz w:val="18"/>
                <w:szCs w:val="18"/>
              </w:rPr>
              <w:t>1725.1</w:t>
            </w:r>
          </w:p>
        </w:tc>
        <w:tc>
          <w:tcPr>
            <w:tcW w:w="1710" w:type="dxa"/>
            <w:tcBorders>
              <w:top w:val="nil"/>
              <w:left w:val="nil"/>
              <w:bottom w:val="single" w:sz="4" w:space="0" w:color="auto"/>
              <w:right w:val="single" w:sz="4" w:space="0" w:color="auto"/>
            </w:tcBorders>
            <w:shd w:val="clear" w:color="auto" w:fill="auto"/>
            <w:noWrap/>
          </w:tcPr>
          <w:p w14:paraId="3806E7F6" w14:textId="23D44E34" w:rsidR="00570576" w:rsidRPr="00570576" w:rsidRDefault="00570576" w:rsidP="00570576">
            <w:pPr>
              <w:spacing w:after="0" w:line="240" w:lineRule="auto"/>
              <w:jc w:val="center"/>
              <w:rPr>
                <w:rFonts w:eastAsia="Times New Roman" w:cstheme="minorHAnsi"/>
                <w:b/>
                <w:bCs/>
                <w:color w:val="000000"/>
                <w:sz w:val="18"/>
                <w:szCs w:val="18"/>
              </w:rPr>
            </w:pPr>
            <w:r w:rsidRPr="00570576">
              <w:rPr>
                <w:rFonts w:cstheme="minorHAnsi"/>
                <w:sz w:val="18"/>
                <w:szCs w:val="18"/>
              </w:rPr>
              <w:t>152.5</w:t>
            </w:r>
          </w:p>
        </w:tc>
        <w:tc>
          <w:tcPr>
            <w:tcW w:w="1661" w:type="dxa"/>
            <w:tcBorders>
              <w:top w:val="nil"/>
              <w:left w:val="nil"/>
              <w:bottom w:val="single" w:sz="4" w:space="0" w:color="auto"/>
              <w:right w:val="single" w:sz="4" w:space="0" w:color="auto"/>
            </w:tcBorders>
            <w:shd w:val="clear" w:color="auto" w:fill="auto"/>
            <w:noWrap/>
          </w:tcPr>
          <w:p w14:paraId="7BFD8D99" w14:textId="42452FAE" w:rsidR="00570576" w:rsidRPr="00570576" w:rsidRDefault="00570576" w:rsidP="00570576">
            <w:pPr>
              <w:spacing w:after="0" w:line="240" w:lineRule="auto"/>
              <w:jc w:val="center"/>
              <w:rPr>
                <w:rFonts w:eastAsia="Times New Roman" w:cstheme="minorHAnsi"/>
                <w:b/>
                <w:bCs/>
                <w:color w:val="000000"/>
                <w:sz w:val="18"/>
                <w:szCs w:val="18"/>
              </w:rPr>
            </w:pPr>
            <w:r w:rsidRPr="00570576">
              <w:rPr>
                <w:rFonts w:cstheme="minorHAnsi"/>
                <w:sz w:val="18"/>
                <w:szCs w:val="18"/>
              </w:rPr>
              <w:t>8.8</w:t>
            </w:r>
            <w:r w:rsidR="00231C2A">
              <w:rPr>
                <w:rFonts w:cstheme="minorHAnsi"/>
                <w:sz w:val="18"/>
                <w:szCs w:val="18"/>
              </w:rPr>
              <w:t>%</w:t>
            </w:r>
          </w:p>
        </w:tc>
      </w:tr>
      <w:tr w:rsidR="00570576" w:rsidRPr="000547E6" w14:paraId="044006BE" w14:textId="77777777" w:rsidTr="00570576">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0B9286C0" w14:textId="0D7C6C57" w:rsidR="00570576" w:rsidRPr="00570576" w:rsidRDefault="00570576" w:rsidP="00570576">
            <w:pPr>
              <w:spacing w:after="0" w:line="240" w:lineRule="auto"/>
              <w:jc w:val="center"/>
              <w:rPr>
                <w:rFonts w:eastAsia="Times New Roman" w:cstheme="minorHAnsi"/>
                <w:b/>
                <w:bCs/>
                <w:color w:val="000000"/>
                <w:sz w:val="18"/>
                <w:szCs w:val="18"/>
              </w:rPr>
            </w:pPr>
            <w:r w:rsidRPr="00570576">
              <w:rPr>
                <w:rFonts w:cstheme="minorHAnsi"/>
                <w:b/>
                <w:sz w:val="18"/>
                <w:szCs w:val="18"/>
              </w:rPr>
              <w:t>1</w:t>
            </w:r>
          </w:p>
        </w:tc>
        <w:tc>
          <w:tcPr>
            <w:tcW w:w="1620" w:type="dxa"/>
            <w:tcBorders>
              <w:top w:val="nil"/>
              <w:left w:val="nil"/>
              <w:bottom w:val="single" w:sz="4" w:space="0" w:color="auto"/>
              <w:right w:val="single" w:sz="4" w:space="0" w:color="auto"/>
            </w:tcBorders>
            <w:shd w:val="clear" w:color="auto" w:fill="auto"/>
            <w:noWrap/>
          </w:tcPr>
          <w:p w14:paraId="0F481E63" w14:textId="7955091D"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Summers</w:t>
            </w:r>
          </w:p>
        </w:tc>
        <w:tc>
          <w:tcPr>
            <w:tcW w:w="1350" w:type="dxa"/>
            <w:tcBorders>
              <w:top w:val="nil"/>
              <w:left w:val="nil"/>
              <w:bottom w:val="single" w:sz="4" w:space="0" w:color="auto"/>
              <w:right w:val="single" w:sz="4" w:space="0" w:color="auto"/>
            </w:tcBorders>
            <w:shd w:val="clear" w:color="auto" w:fill="auto"/>
            <w:noWrap/>
          </w:tcPr>
          <w:p w14:paraId="5CC27D00" w14:textId="4E4B90A0"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633.4</w:t>
            </w:r>
          </w:p>
        </w:tc>
        <w:tc>
          <w:tcPr>
            <w:tcW w:w="1710" w:type="dxa"/>
            <w:tcBorders>
              <w:top w:val="nil"/>
              <w:left w:val="nil"/>
              <w:bottom w:val="single" w:sz="4" w:space="0" w:color="auto"/>
              <w:right w:val="single" w:sz="4" w:space="0" w:color="auto"/>
            </w:tcBorders>
            <w:shd w:val="clear" w:color="auto" w:fill="auto"/>
            <w:noWrap/>
          </w:tcPr>
          <w:p w14:paraId="2C425C51" w14:textId="43F823F7"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150.1</w:t>
            </w:r>
          </w:p>
        </w:tc>
        <w:tc>
          <w:tcPr>
            <w:tcW w:w="1661" w:type="dxa"/>
            <w:tcBorders>
              <w:top w:val="nil"/>
              <w:left w:val="nil"/>
              <w:bottom w:val="single" w:sz="4" w:space="0" w:color="auto"/>
              <w:right w:val="single" w:sz="4" w:space="0" w:color="auto"/>
            </w:tcBorders>
            <w:shd w:val="clear" w:color="auto" w:fill="auto"/>
            <w:noWrap/>
          </w:tcPr>
          <w:p w14:paraId="08DC57CF" w14:textId="28DC2779"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23.7</w:t>
            </w:r>
            <w:r w:rsidR="00231C2A">
              <w:rPr>
                <w:rFonts w:cstheme="minorHAnsi"/>
                <w:sz w:val="18"/>
                <w:szCs w:val="18"/>
              </w:rPr>
              <w:t>%</w:t>
            </w:r>
          </w:p>
        </w:tc>
      </w:tr>
      <w:tr w:rsidR="00570576" w:rsidRPr="000547E6" w14:paraId="5A1FDFFA" w14:textId="77777777" w:rsidTr="00570576">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274F6AAF" w14:textId="0E7F24D0" w:rsidR="00570576" w:rsidRPr="00570576" w:rsidRDefault="00570576" w:rsidP="00570576">
            <w:pPr>
              <w:spacing w:after="0" w:line="240" w:lineRule="auto"/>
              <w:jc w:val="center"/>
              <w:rPr>
                <w:rFonts w:eastAsia="Times New Roman" w:cstheme="minorHAnsi"/>
                <w:b/>
                <w:bCs/>
                <w:color w:val="000000"/>
                <w:sz w:val="18"/>
                <w:szCs w:val="18"/>
              </w:rPr>
            </w:pPr>
            <w:r w:rsidRPr="00570576">
              <w:rPr>
                <w:rFonts w:cstheme="minorHAnsi"/>
                <w:b/>
                <w:sz w:val="18"/>
                <w:szCs w:val="18"/>
              </w:rPr>
              <w:t>1</w:t>
            </w:r>
          </w:p>
        </w:tc>
        <w:tc>
          <w:tcPr>
            <w:tcW w:w="1620" w:type="dxa"/>
            <w:tcBorders>
              <w:top w:val="nil"/>
              <w:left w:val="nil"/>
              <w:bottom w:val="single" w:sz="4" w:space="0" w:color="auto"/>
              <w:right w:val="single" w:sz="4" w:space="0" w:color="auto"/>
            </w:tcBorders>
            <w:shd w:val="clear" w:color="auto" w:fill="auto"/>
            <w:noWrap/>
          </w:tcPr>
          <w:p w14:paraId="2CBC963D" w14:textId="3EB3E76D"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Mercer</w:t>
            </w:r>
          </w:p>
        </w:tc>
        <w:tc>
          <w:tcPr>
            <w:tcW w:w="1350" w:type="dxa"/>
            <w:tcBorders>
              <w:top w:val="nil"/>
              <w:left w:val="nil"/>
              <w:bottom w:val="single" w:sz="4" w:space="0" w:color="auto"/>
              <w:right w:val="single" w:sz="4" w:space="0" w:color="auto"/>
            </w:tcBorders>
            <w:shd w:val="clear" w:color="auto" w:fill="auto"/>
            <w:noWrap/>
          </w:tcPr>
          <w:p w14:paraId="59DC73C1" w14:textId="16C20C5A"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1127.7</w:t>
            </w:r>
          </w:p>
        </w:tc>
        <w:tc>
          <w:tcPr>
            <w:tcW w:w="1710" w:type="dxa"/>
            <w:tcBorders>
              <w:top w:val="nil"/>
              <w:left w:val="nil"/>
              <w:bottom w:val="single" w:sz="4" w:space="0" w:color="auto"/>
              <w:right w:val="single" w:sz="4" w:space="0" w:color="auto"/>
            </w:tcBorders>
            <w:shd w:val="clear" w:color="auto" w:fill="auto"/>
            <w:noWrap/>
          </w:tcPr>
          <w:p w14:paraId="7951ABE5" w14:textId="2D60A4AD"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138.1</w:t>
            </w:r>
          </w:p>
        </w:tc>
        <w:tc>
          <w:tcPr>
            <w:tcW w:w="1661" w:type="dxa"/>
            <w:tcBorders>
              <w:top w:val="nil"/>
              <w:left w:val="nil"/>
              <w:bottom w:val="single" w:sz="4" w:space="0" w:color="auto"/>
              <w:right w:val="single" w:sz="4" w:space="0" w:color="auto"/>
            </w:tcBorders>
            <w:shd w:val="clear" w:color="auto" w:fill="auto"/>
            <w:noWrap/>
          </w:tcPr>
          <w:p w14:paraId="4D3C68E7" w14:textId="56062AE8"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12.2</w:t>
            </w:r>
            <w:r w:rsidR="00231C2A">
              <w:rPr>
                <w:rFonts w:cstheme="minorHAnsi"/>
                <w:sz w:val="18"/>
                <w:szCs w:val="18"/>
              </w:rPr>
              <w:t>%</w:t>
            </w:r>
          </w:p>
        </w:tc>
      </w:tr>
      <w:tr w:rsidR="00570576" w:rsidRPr="000547E6" w14:paraId="7AF5343F" w14:textId="77777777" w:rsidTr="00570576">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13E06B31" w14:textId="0AE459AC" w:rsidR="00570576" w:rsidRPr="00570576" w:rsidRDefault="00570576" w:rsidP="00570576">
            <w:pPr>
              <w:spacing w:after="0" w:line="240" w:lineRule="auto"/>
              <w:jc w:val="center"/>
              <w:rPr>
                <w:rFonts w:eastAsia="Times New Roman" w:cstheme="minorHAnsi"/>
                <w:b/>
                <w:bCs/>
                <w:color w:val="000000"/>
                <w:sz w:val="18"/>
                <w:szCs w:val="18"/>
              </w:rPr>
            </w:pPr>
            <w:r w:rsidRPr="00570576">
              <w:rPr>
                <w:rFonts w:cstheme="minorHAnsi"/>
                <w:b/>
                <w:sz w:val="18"/>
                <w:szCs w:val="18"/>
              </w:rPr>
              <w:t>6</w:t>
            </w:r>
          </w:p>
        </w:tc>
        <w:tc>
          <w:tcPr>
            <w:tcW w:w="1620" w:type="dxa"/>
            <w:tcBorders>
              <w:top w:val="nil"/>
              <w:left w:val="nil"/>
              <w:bottom w:val="single" w:sz="4" w:space="0" w:color="auto"/>
              <w:right w:val="single" w:sz="4" w:space="0" w:color="auto"/>
            </w:tcBorders>
            <w:shd w:val="clear" w:color="auto" w:fill="auto"/>
            <w:noWrap/>
          </w:tcPr>
          <w:p w14:paraId="237CE376" w14:textId="7550CAC3"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Marion</w:t>
            </w:r>
          </w:p>
        </w:tc>
        <w:tc>
          <w:tcPr>
            <w:tcW w:w="1350" w:type="dxa"/>
            <w:tcBorders>
              <w:top w:val="nil"/>
              <w:left w:val="nil"/>
              <w:bottom w:val="single" w:sz="4" w:space="0" w:color="auto"/>
              <w:right w:val="single" w:sz="4" w:space="0" w:color="auto"/>
            </w:tcBorders>
            <w:shd w:val="clear" w:color="auto" w:fill="auto"/>
            <w:noWrap/>
          </w:tcPr>
          <w:p w14:paraId="092EE33D" w14:textId="377F8C48"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854.5</w:t>
            </w:r>
          </w:p>
        </w:tc>
        <w:tc>
          <w:tcPr>
            <w:tcW w:w="1710" w:type="dxa"/>
            <w:tcBorders>
              <w:top w:val="nil"/>
              <w:left w:val="nil"/>
              <w:bottom w:val="single" w:sz="4" w:space="0" w:color="auto"/>
              <w:right w:val="single" w:sz="4" w:space="0" w:color="auto"/>
            </w:tcBorders>
            <w:shd w:val="clear" w:color="auto" w:fill="auto"/>
            <w:noWrap/>
          </w:tcPr>
          <w:p w14:paraId="66D04591" w14:textId="3335804C"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136.7</w:t>
            </w:r>
          </w:p>
        </w:tc>
        <w:tc>
          <w:tcPr>
            <w:tcW w:w="1661" w:type="dxa"/>
            <w:tcBorders>
              <w:top w:val="nil"/>
              <w:left w:val="nil"/>
              <w:bottom w:val="single" w:sz="4" w:space="0" w:color="auto"/>
              <w:right w:val="single" w:sz="4" w:space="0" w:color="auto"/>
            </w:tcBorders>
            <w:shd w:val="clear" w:color="auto" w:fill="auto"/>
            <w:noWrap/>
          </w:tcPr>
          <w:p w14:paraId="5F09C489" w14:textId="4B724B19"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16.0</w:t>
            </w:r>
            <w:r w:rsidR="00231C2A">
              <w:rPr>
                <w:rFonts w:cstheme="minorHAnsi"/>
                <w:sz w:val="18"/>
                <w:szCs w:val="18"/>
              </w:rPr>
              <w:t>%</w:t>
            </w:r>
          </w:p>
        </w:tc>
      </w:tr>
      <w:tr w:rsidR="00570576" w:rsidRPr="000547E6" w14:paraId="0207B8D7" w14:textId="77777777" w:rsidTr="00570576">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2BE24B20" w14:textId="3DAFF6A7" w:rsidR="00570576" w:rsidRPr="00570576" w:rsidRDefault="00570576" w:rsidP="00570576">
            <w:pPr>
              <w:spacing w:after="0" w:line="240" w:lineRule="auto"/>
              <w:jc w:val="center"/>
              <w:rPr>
                <w:rFonts w:eastAsia="Times New Roman" w:cstheme="minorHAnsi"/>
                <w:b/>
                <w:bCs/>
                <w:color w:val="000000"/>
                <w:sz w:val="18"/>
                <w:szCs w:val="18"/>
              </w:rPr>
            </w:pPr>
            <w:r w:rsidRPr="00570576">
              <w:rPr>
                <w:rFonts w:cstheme="minorHAnsi"/>
                <w:b/>
                <w:sz w:val="18"/>
                <w:szCs w:val="18"/>
              </w:rPr>
              <w:t>6</w:t>
            </w:r>
          </w:p>
        </w:tc>
        <w:tc>
          <w:tcPr>
            <w:tcW w:w="1620" w:type="dxa"/>
            <w:tcBorders>
              <w:top w:val="nil"/>
              <w:left w:val="nil"/>
              <w:bottom w:val="single" w:sz="4" w:space="0" w:color="auto"/>
              <w:right w:val="single" w:sz="4" w:space="0" w:color="auto"/>
            </w:tcBorders>
            <w:shd w:val="clear" w:color="auto" w:fill="auto"/>
            <w:noWrap/>
          </w:tcPr>
          <w:p w14:paraId="2368D661" w14:textId="22963465"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Monongalia</w:t>
            </w:r>
          </w:p>
        </w:tc>
        <w:tc>
          <w:tcPr>
            <w:tcW w:w="1350" w:type="dxa"/>
            <w:tcBorders>
              <w:top w:val="nil"/>
              <w:left w:val="nil"/>
              <w:bottom w:val="single" w:sz="4" w:space="0" w:color="auto"/>
              <w:right w:val="single" w:sz="4" w:space="0" w:color="auto"/>
            </w:tcBorders>
            <w:shd w:val="clear" w:color="auto" w:fill="auto"/>
            <w:noWrap/>
          </w:tcPr>
          <w:p w14:paraId="07F51338" w14:textId="7764C45B"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1001</w:t>
            </w:r>
          </w:p>
        </w:tc>
        <w:tc>
          <w:tcPr>
            <w:tcW w:w="1710" w:type="dxa"/>
            <w:tcBorders>
              <w:top w:val="nil"/>
              <w:left w:val="nil"/>
              <w:bottom w:val="single" w:sz="4" w:space="0" w:color="auto"/>
              <w:right w:val="single" w:sz="4" w:space="0" w:color="auto"/>
            </w:tcBorders>
            <w:shd w:val="clear" w:color="auto" w:fill="auto"/>
            <w:noWrap/>
          </w:tcPr>
          <w:p w14:paraId="5FEF05DC" w14:textId="6FCDC3B4"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132</w:t>
            </w:r>
          </w:p>
        </w:tc>
        <w:tc>
          <w:tcPr>
            <w:tcW w:w="1661" w:type="dxa"/>
            <w:tcBorders>
              <w:top w:val="nil"/>
              <w:left w:val="nil"/>
              <w:bottom w:val="single" w:sz="4" w:space="0" w:color="auto"/>
              <w:right w:val="single" w:sz="4" w:space="0" w:color="auto"/>
            </w:tcBorders>
            <w:shd w:val="clear" w:color="auto" w:fill="auto"/>
            <w:noWrap/>
          </w:tcPr>
          <w:p w14:paraId="6FC0C3CD" w14:textId="369EB5DA"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13.2</w:t>
            </w:r>
            <w:r w:rsidR="00231C2A">
              <w:rPr>
                <w:rFonts w:cstheme="minorHAnsi"/>
                <w:sz w:val="18"/>
                <w:szCs w:val="18"/>
              </w:rPr>
              <w:t>%</w:t>
            </w:r>
          </w:p>
        </w:tc>
      </w:tr>
      <w:tr w:rsidR="00570576" w:rsidRPr="000547E6" w14:paraId="1F07C6C1" w14:textId="77777777" w:rsidTr="00570576">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7D4ACAB2" w14:textId="1297D1D6" w:rsidR="00570576" w:rsidRPr="00570576" w:rsidRDefault="00570576" w:rsidP="00570576">
            <w:pPr>
              <w:spacing w:after="0" w:line="240" w:lineRule="auto"/>
              <w:jc w:val="center"/>
              <w:rPr>
                <w:rFonts w:eastAsia="Times New Roman" w:cstheme="minorHAnsi"/>
                <w:b/>
                <w:bCs/>
                <w:color w:val="000000"/>
                <w:sz w:val="18"/>
                <w:szCs w:val="18"/>
              </w:rPr>
            </w:pPr>
            <w:r w:rsidRPr="00570576">
              <w:rPr>
                <w:rFonts w:cstheme="minorHAnsi"/>
                <w:b/>
                <w:sz w:val="18"/>
                <w:szCs w:val="18"/>
              </w:rPr>
              <w:t>7</w:t>
            </w:r>
          </w:p>
        </w:tc>
        <w:tc>
          <w:tcPr>
            <w:tcW w:w="1620" w:type="dxa"/>
            <w:tcBorders>
              <w:top w:val="nil"/>
              <w:left w:val="nil"/>
              <w:bottom w:val="single" w:sz="4" w:space="0" w:color="auto"/>
              <w:right w:val="single" w:sz="4" w:space="0" w:color="auto"/>
            </w:tcBorders>
            <w:shd w:val="clear" w:color="auto" w:fill="auto"/>
            <w:noWrap/>
          </w:tcPr>
          <w:p w14:paraId="394F1085" w14:textId="6559B6A3"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Tucker</w:t>
            </w:r>
          </w:p>
        </w:tc>
        <w:tc>
          <w:tcPr>
            <w:tcW w:w="1350" w:type="dxa"/>
            <w:tcBorders>
              <w:top w:val="nil"/>
              <w:left w:val="nil"/>
              <w:bottom w:val="single" w:sz="4" w:space="0" w:color="auto"/>
              <w:right w:val="single" w:sz="4" w:space="0" w:color="auto"/>
            </w:tcBorders>
            <w:shd w:val="clear" w:color="auto" w:fill="auto"/>
            <w:noWrap/>
          </w:tcPr>
          <w:p w14:paraId="2939807B" w14:textId="3DC07863"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526.3</w:t>
            </w:r>
          </w:p>
        </w:tc>
        <w:tc>
          <w:tcPr>
            <w:tcW w:w="1710" w:type="dxa"/>
            <w:tcBorders>
              <w:top w:val="nil"/>
              <w:left w:val="nil"/>
              <w:bottom w:val="single" w:sz="4" w:space="0" w:color="auto"/>
              <w:right w:val="single" w:sz="4" w:space="0" w:color="auto"/>
            </w:tcBorders>
            <w:shd w:val="clear" w:color="auto" w:fill="auto"/>
            <w:noWrap/>
          </w:tcPr>
          <w:p w14:paraId="1E02B113" w14:textId="1BD73A65"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131.7</w:t>
            </w:r>
          </w:p>
        </w:tc>
        <w:tc>
          <w:tcPr>
            <w:tcW w:w="1661" w:type="dxa"/>
            <w:tcBorders>
              <w:top w:val="nil"/>
              <w:left w:val="nil"/>
              <w:bottom w:val="single" w:sz="4" w:space="0" w:color="auto"/>
              <w:right w:val="single" w:sz="4" w:space="0" w:color="auto"/>
            </w:tcBorders>
            <w:shd w:val="clear" w:color="auto" w:fill="auto"/>
            <w:noWrap/>
          </w:tcPr>
          <w:p w14:paraId="684FD6D4" w14:textId="3D3879DB"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25.0</w:t>
            </w:r>
            <w:r w:rsidR="00231C2A">
              <w:rPr>
                <w:rFonts w:cstheme="minorHAnsi"/>
                <w:sz w:val="18"/>
                <w:szCs w:val="18"/>
              </w:rPr>
              <w:t>%</w:t>
            </w:r>
          </w:p>
        </w:tc>
      </w:tr>
      <w:tr w:rsidR="00570576" w:rsidRPr="000547E6" w14:paraId="3BE6E8E0" w14:textId="77777777" w:rsidTr="00570576">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08609B9B" w14:textId="1F54F931" w:rsidR="00570576" w:rsidRPr="00570576" w:rsidRDefault="00570576" w:rsidP="00570576">
            <w:pPr>
              <w:spacing w:after="0" w:line="240" w:lineRule="auto"/>
              <w:jc w:val="center"/>
              <w:rPr>
                <w:rFonts w:eastAsia="Times New Roman" w:cstheme="minorHAnsi"/>
                <w:b/>
                <w:bCs/>
                <w:color w:val="000000"/>
                <w:sz w:val="18"/>
                <w:szCs w:val="18"/>
              </w:rPr>
            </w:pPr>
            <w:r w:rsidRPr="00570576">
              <w:rPr>
                <w:rFonts w:cstheme="minorHAnsi"/>
                <w:b/>
                <w:sz w:val="18"/>
                <w:szCs w:val="18"/>
              </w:rPr>
              <w:t>5</w:t>
            </w:r>
          </w:p>
        </w:tc>
        <w:tc>
          <w:tcPr>
            <w:tcW w:w="1620" w:type="dxa"/>
            <w:tcBorders>
              <w:top w:val="nil"/>
              <w:left w:val="nil"/>
              <w:bottom w:val="single" w:sz="4" w:space="0" w:color="auto"/>
              <w:right w:val="single" w:sz="4" w:space="0" w:color="auto"/>
            </w:tcBorders>
            <w:shd w:val="clear" w:color="auto" w:fill="auto"/>
            <w:noWrap/>
          </w:tcPr>
          <w:p w14:paraId="7D3E3357" w14:textId="19E87E55"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Roane</w:t>
            </w:r>
          </w:p>
        </w:tc>
        <w:tc>
          <w:tcPr>
            <w:tcW w:w="1350" w:type="dxa"/>
            <w:tcBorders>
              <w:top w:val="nil"/>
              <w:left w:val="nil"/>
              <w:bottom w:val="single" w:sz="4" w:space="0" w:color="auto"/>
              <w:right w:val="single" w:sz="4" w:space="0" w:color="auto"/>
            </w:tcBorders>
            <w:shd w:val="clear" w:color="auto" w:fill="auto"/>
            <w:noWrap/>
          </w:tcPr>
          <w:p w14:paraId="56448CFC" w14:textId="074338D5"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903.2</w:t>
            </w:r>
          </w:p>
        </w:tc>
        <w:tc>
          <w:tcPr>
            <w:tcW w:w="1710" w:type="dxa"/>
            <w:tcBorders>
              <w:top w:val="nil"/>
              <w:left w:val="nil"/>
              <w:bottom w:val="single" w:sz="4" w:space="0" w:color="auto"/>
              <w:right w:val="single" w:sz="4" w:space="0" w:color="auto"/>
            </w:tcBorders>
            <w:shd w:val="clear" w:color="auto" w:fill="auto"/>
            <w:noWrap/>
          </w:tcPr>
          <w:p w14:paraId="1EE18D78" w14:textId="38E7EE77"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123.5</w:t>
            </w:r>
          </w:p>
        </w:tc>
        <w:tc>
          <w:tcPr>
            <w:tcW w:w="1661" w:type="dxa"/>
            <w:tcBorders>
              <w:top w:val="nil"/>
              <w:left w:val="nil"/>
              <w:bottom w:val="single" w:sz="4" w:space="0" w:color="auto"/>
              <w:right w:val="single" w:sz="4" w:space="0" w:color="auto"/>
            </w:tcBorders>
            <w:shd w:val="clear" w:color="auto" w:fill="auto"/>
            <w:noWrap/>
          </w:tcPr>
          <w:p w14:paraId="4DFCF9FA" w14:textId="0781617B"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13.7</w:t>
            </w:r>
            <w:r w:rsidR="00231C2A">
              <w:rPr>
                <w:rFonts w:cstheme="minorHAnsi"/>
                <w:sz w:val="18"/>
                <w:szCs w:val="18"/>
              </w:rPr>
              <w:t>%</w:t>
            </w:r>
          </w:p>
        </w:tc>
      </w:tr>
    </w:tbl>
    <w:p w14:paraId="35BAE8AC" w14:textId="77777777" w:rsidR="00570576" w:rsidRDefault="00570576" w:rsidP="00014D43">
      <w:pPr>
        <w:contextualSpacing/>
        <w:rPr>
          <w:rFonts w:cstheme="minorHAnsi"/>
        </w:rPr>
      </w:pPr>
    </w:p>
    <w:p w14:paraId="02DA7D5F" w14:textId="77777777" w:rsidR="00570576" w:rsidRDefault="00570576" w:rsidP="00014D43">
      <w:pPr>
        <w:contextualSpacing/>
        <w:rPr>
          <w:rFonts w:cstheme="minorHAnsi"/>
        </w:rPr>
      </w:pPr>
    </w:p>
    <w:p w14:paraId="41F0BABF" w14:textId="77777777" w:rsidR="00570576" w:rsidRDefault="00570576" w:rsidP="00014D43">
      <w:pPr>
        <w:contextualSpacing/>
        <w:rPr>
          <w:rFonts w:cstheme="minorHAnsi"/>
        </w:rPr>
      </w:pPr>
    </w:p>
    <w:p w14:paraId="6D4647A0" w14:textId="77777777" w:rsidR="00570576" w:rsidRDefault="00570576" w:rsidP="00014D43">
      <w:pPr>
        <w:contextualSpacing/>
        <w:rPr>
          <w:rFonts w:cstheme="minorHAnsi"/>
        </w:rPr>
      </w:pPr>
    </w:p>
    <w:p w14:paraId="6BFD0C7E" w14:textId="77777777" w:rsidR="00570576" w:rsidRDefault="00570576" w:rsidP="00014D43">
      <w:pPr>
        <w:contextualSpacing/>
        <w:rPr>
          <w:rFonts w:cstheme="minorHAnsi"/>
        </w:rPr>
      </w:pPr>
    </w:p>
    <w:p w14:paraId="39D8C221" w14:textId="77777777" w:rsidR="00570576" w:rsidRDefault="00570576" w:rsidP="00014D43">
      <w:pPr>
        <w:contextualSpacing/>
        <w:rPr>
          <w:rFonts w:cstheme="minorHAnsi"/>
        </w:rPr>
      </w:pPr>
    </w:p>
    <w:p w14:paraId="491F01CC" w14:textId="77777777" w:rsidR="00570576" w:rsidRDefault="00570576" w:rsidP="00014D43">
      <w:pPr>
        <w:contextualSpacing/>
        <w:rPr>
          <w:rFonts w:cstheme="minorHAnsi"/>
        </w:rPr>
      </w:pPr>
    </w:p>
    <w:p w14:paraId="73F16F53" w14:textId="77777777" w:rsidR="00570576" w:rsidRDefault="00570576" w:rsidP="00014D43">
      <w:pPr>
        <w:contextualSpacing/>
        <w:rPr>
          <w:rFonts w:cstheme="minorHAnsi"/>
        </w:rPr>
      </w:pPr>
    </w:p>
    <w:p w14:paraId="0FC114FB" w14:textId="77777777" w:rsidR="00570576" w:rsidRDefault="00570576" w:rsidP="00014D43">
      <w:pPr>
        <w:contextualSpacing/>
        <w:rPr>
          <w:rFonts w:cstheme="minorHAnsi"/>
        </w:rPr>
      </w:pPr>
    </w:p>
    <w:p w14:paraId="22350ADD" w14:textId="77777777" w:rsidR="00570576" w:rsidRDefault="00570576" w:rsidP="00014D43">
      <w:pPr>
        <w:contextualSpacing/>
        <w:rPr>
          <w:rFonts w:cstheme="minorHAnsi"/>
        </w:rPr>
      </w:pPr>
    </w:p>
    <w:p w14:paraId="04E692E4" w14:textId="77777777" w:rsidR="00570576" w:rsidRDefault="00570576" w:rsidP="00014D43">
      <w:pPr>
        <w:contextualSpacing/>
        <w:rPr>
          <w:rFonts w:cstheme="minorHAnsi"/>
        </w:rPr>
      </w:pPr>
    </w:p>
    <w:p w14:paraId="49600055" w14:textId="77777777" w:rsidR="00570576" w:rsidRDefault="00570576" w:rsidP="00014D43">
      <w:pPr>
        <w:contextualSpacing/>
        <w:rPr>
          <w:rFonts w:cstheme="minorHAnsi"/>
        </w:rPr>
      </w:pPr>
    </w:p>
    <w:p w14:paraId="2850595F" w14:textId="54F928EC" w:rsidR="00290A4B" w:rsidRDefault="005834F5" w:rsidP="00014D43">
      <w:pPr>
        <w:contextualSpacing/>
        <w:rPr>
          <w:rFonts w:cstheme="minorHAnsi"/>
        </w:rPr>
      </w:pPr>
      <w:r>
        <w:rPr>
          <w:noProof/>
        </w:rPr>
        <mc:AlternateContent>
          <mc:Choice Requires="wps">
            <w:drawing>
              <wp:anchor distT="0" distB="0" distL="114300" distR="114300" simplePos="0" relativeHeight="251744256" behindDoc="0" locked="0" layoutInCell="1" allowOverlap="1" wp14:anchorId="10A6335D" wp14:editId="210B9F08">
                <wp:simplePos x="0" y="0"/>
                <wp:positionH relativeFrom="column">
                  <wp:posOffset>0</wp:posOffset>
                </wp:positionH>
                <wp:positionV relativeFrom="paragraph">
                  <wp:posOffset>4448810</wp:posOffset>
                </wp:positionV>
                <wp:extent cx="5943600" cy="635"/>
                <wp:effectExtent l="0" t="0" r="0" b="0"/>
                <wp:wrapTopAndBottom/>
                <wp:docPr id="40" name="Text Box 40"/>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231DBD3A" w14:textId="1092B14A" w:rsidR="00124433" w:rsidRPr="00290A4B" w:rsidRDefault="00124433" w:rsidP="00290A4B">
                            <w:pPr>
                              <w:pStyle w:val="Caption"/>
                              <w:rPr>
                                <w:rFonts w:cstheme="minorHAnsi"/>
                                <w:noProof/>
                                <w:color w:val="auto"/>
                                <w:sz w:val="20"/>
                                <w:szCs w:val="20"/>
                              </w:rPr>
                            </w:pPr>
                            <w:r w:rsidRPr="00290A4B">
                              <w:rPr>
                                <w:b/>
                                <w:color w:val="auto"/>
                                <w:sz w:val="20"/>
                                <w:szCs w:val="20"/>
                              </w:rPr>
                              <w:t>Figure 9.</w:t>
                            </w:r>
                            <w:r w:rsidRPr="00290A4B">
                              <w:rPr>
                                <w:color w:val="auto"/>
                                <w:sz w:val="20"/>
                                <w:szCs w:val="20"/>
                              </w:rPr>
                              <w:t xml:space="preserve"> Total road miles in High/Medium Susceptibility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A6335D" id="Text Box 40" o:spid="_x0000_s1052" type="#_x0000_t202" style="position:absolute;margin-left:0;margin-top:350.3pt;width:468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" stroked="f">
                <v:textbox style="mso-fit-shape-to-text:t" inset="0,0,0,0">
                  <w:txbxContent>
                    <w:p w14:paraId="231DBD3A" w14:textId="1092B14A" w:rsidR="00124433" w:rsidRPr="00290A4B" w:rsidRDefault="00124433" w:rsidP="00290A4B">
                      <w:pPr>
                        <w:pStyle w:val="Caption"/>
                        <w:rPr>
                          <w:rFonts w:cstheme="minorHAnsi"/>
                          <w:noProof/>
                          <w:color w:val="auto"/>
                          <w:sz w:val="20"/>
                          <w:szCs w:val="20"/>
                        </w:rPr>
                      </w:pPr>
                      <w:r w:rsidRPr="00290A4B">
                        <w:rPr>
                          <w:b/>
                          <w:color w:val="auto"/>
                          <w:sz w:val="20"/>
                          <w:szCs w:val="20"/>
                        </w:rPr>
                        <w:t>Figure 9.</w:t>
                      </w:r>
                      <w:r w:rsidRPr="00290A4B">
                        <w:rPr>
                          <w:color w:val="auto"/>
                          <w:sz w:val="20"/>
                          <w:szCs w:val="20"/>
                        </w:rPr>
                        <w:t xml:space="preserve"> Total road miles in High/Medium Susceptibility Areas</w:t>
                      </w:r>
                    </w:p>
                  </w:txbxContent>
                </v:textbox>
                <w10:wrap type="topAndBottom"/>
              </v:shape>
            </w:pict>
          </mc:Fallback>
        </mc:AlternateContent>
      </w:r>
      <w:r w:rsidR="003C0207">
        <w:rPr>
          <w:rFonts w:cstheme="minorHAnsi"/>
          <w:noProof/>
        </w:rPr>
        <w:drawing>
          <wp:anchor distT="0" distB="0" distL="114300" distR="114300" simplePos="0" relativeHeight="251742208" behindDoc="0" locked="0" layoutInCell="1" allowOverlap="1" wp14:anchorId="2EC458D2" wp14:editId="268BE94D">
            <wp:simplePos x="0" y="0"/>
            <wp:positionH relativeFrom="column">
              <wp:posOffset>6985</wp:posOffset>
            </wp:positionH>
            <wp:positionV relativeFrom="paragraph">
              <wp:posOffset>446405</wp:posOffset>
            </wp:positionV>
            <wp:extent cx="5928360" cy="400113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andslide_Roads.JPG"/>
                    <pic:cNvPicPr/>
                  </pic:nvPicPr>
                  <pic:blipFill>
                    <a:blip r:embed="rId87">
                      <a:extLst>
                        <a:ext uri="{28A0092B-C50C-407E-A947-70E740481C1C}">
                          <a14:useLocalDpi xmlns:a14="http://schemas.microsoft.com/office/drawing/2010/main" val="0"/>
                        </a:ext>
                      </a:extLst>
                    </a:blip>
                    <a:stretch>
                      <a:fillRect/>
                    </a:stretch>
                  </pic:blipFill>
                  <pic:spPr>
                    <a:xfrm>
                      <a:off x="0" y="0"/>
                      <a:ext cx="5928360" cy="4001135"/>
                    </a:xfrm>
                    <a:prstGeom prst="rect">
                      <a:avLst/>
                    </a:prstGeom>
                  </pic:spPr>
                </pic:pic>
              </a:graphicData>
            </a:graphic>
            <wp14:sizeRelH relativeFrom="margin">
              <wp14:pctWidth>0</wp14:pctWidth>
            </wp14:sizeRelH>
          </wp:anchor>
        </w:drawing>
      </w:r>
      <w:r w:rsidR="00290A4B">
        <w:rPr>
          <w:rFonts w:cstheme="minorHAnsi"/>
        </w:rPr>
        <w:t>The map in Figure 9 shows the total road miles in high/medium susceptibility areas in each county</w:t>
      </w:r>
      <w:r>
        <w:rPr>
          <w:rFonts w:cstheme="minorHAnsi"/>
        </w:rPr>
        <w:t xml:space="preserve"> and the highest ranked county in each Region</w:t>
      </w:r>
      <w:r w:rsidR="00290A4B">
        <w:rPr>
          <w:rFonts w:cstheme="minorHAnsi"/>
        </w:rPr>
        <w:t>.</w:t>
      </w:r>
    </w:p>
    <w:p w14:paraId="3D72498C" w14:textId="4BDD9A58" w:rsidR="00570576" w:rsidRDefault="00290A4B" w:rsidP="00014D43">
      <w:pPr>
        <w:contextualSpacing/>
        <w:rPr>
          <w:rFonts w:cstheme="minorHAnsi"/>
        </w:rPr>
      </w:pPr>
      <w:r>
        <w:rPr>
          <w:rFonts w:cstheme="minorHAnsi"/>
        </w:rPr>
        <w:t xml:space="preserve"> </w:t>
      </w:r>
    </w:p>
    <w:p w14:paraId="7C9D63F1" w14:textId="71F10182" w:rsidR="00D62FE2" w:rsidRPr="00B7742C" w:rsidRDefault="00D74D5E" w:rsidP="00014D43">
      <w:pPr>
        <w:contextualSpacing/>
        <w:rPr>
          <w:rFonts w:cstheme="minorHAnsi"/>
          <w:sz w:val="16"/>
          <w:szCs w:val="16"/>
        </w:rPr>
      </w:pPr>
      <w:r>
        <w:rPr>
          <w:rFonts w:cstheme="minorHAnsi"/>
          <w:noProof/>
        </w:rPr>
        <w:lastRenderedPageBreak/>
        <mc:AlternateContent>
          <mc:Choice Requires="wpg">
            <w:drawing>
              <wp:anchor distT="0" distB="0" distL="114300" distR="114300" simplePos="0" relativeHeight="251677696" behindDoc="0" locked="0" layoutInCell="1" allowOverlap="1" wp14:anchorId="2A0772EB" wp14:editId="458F5FE8">
                <wp:simplePos x="0" y="0"/>
                <wp:positionH relativeFrom="margin">
                  <wp:posOffset>19050</wp:posOffset>
                </wp:positionH>
                <wp:positionV relativeFrom="paragraph">
                  <wp:posOffset>561975</wp:posOffset>
                </wp:positionV>
                <wp:extent cx="5924550" cy="3732530"/>
                <wp:effectExtent l="19050" t="19050" r="19050" b="1270"/>
                <wp:wrapTopAndBottom/>
                <wp:docPr id="5" name="Group 5"/>
                <wp:cNvGraphicFramePr/>
                <a:graphic xmlns:a="http://schemas.openxmlformats.org/drawingml/2006/main">
                  <a:graphicData uri="http://schemas.microsoft.com/office/word/2010/wordprocessingGroup">
                    <wpg:wgp>
                      <wpg:cNvGrpSpPr/>
                      <wpg:grpSpPr>
                        <a:xfrm>
                          <a:off x="0" y="0"/>
                          <a:ext cx="5924550" cy="3732530"/>
                          <a:chOff x="-19050" y="184088"/>
                          <a:chExt cx="5924550" cy="3732592"/>
                        </a:xfrm>
                      </wpg:grpSpPr>
                      <wpg:grpSp>
                        <wpg:cNvPr id="19" name="Group 5"/>
                        <wpg:cNvGrpSpPr/>
                        <wpg:grpSpPr>
                          <a:xfrm>
                            <a:off x="-19050" y="184088"/>
                            <a:ext cx="5924550" cy="3239197"/>
                            <a:chOff x="-21527" y="251782"/>
                            <a:chExt cx="6694638" cy="4430338"/>
                          </a:xfrm>
                        </wpg:grpSpPr>
                        <pic:pic xmlns:pic="http://schemas.openxmlformats.org/drawingml/2006/picture">
                          <pic:nvPicPr>
                            <pic:cNvPr id="21" name="Picture 21"/>
                            <pic:cNvPicPr/>
                          </pic:nvPicPr>
                          <pic:blipFill>
                            <a:blip r:embed="rId88">
                              <a:extLst>
                                <a:ext uri="{28A0092B-C50C-407E-A947-70E740481C1C}">
                                  <a14:useLocalDpi xmlns:a14="http://schemas.microsoft.com/office/drawing/2010/main" val="0"/>
                                </a:ext>
                              </a:extLst>
                            </a:blip>
                            <a:srcRect l="1233" r="1233"/>
                            <a:stretch/>
                          </pic:blipFill>
                          <pic:spPr>
                            <a:xfrm>
                              <a:off x="-21527" y="251782"/>
                              <a:ext cx="6694638" cy="4430338"/>
                            </a:xfrm>
                            <a:prstGeom prst="rect">
                              <a:avLst/>
                            </a:prstGeom>
                            <a:ln>
                              <a:solidFill>
                                <a:schemeClr val="tx1"/>
                              </a:solidFill>
                            </a:ln>
                          </pic:spPr>
                        </pic:pic>
                        <pic:pic xmlns:pic="http://schemas.openxmlformats.org/drawingml/2006/picture">
                          <pic:nvPicPr>
                            <pic:cNvPr id="22" name="Picture 22"/>
                            <pic:cNvPicPr/>
                          </pic:nvPicPr>
                          <pic:blipFill>
                            <a:blip r:embed="rId89"/>
                            <a:stretch>
                              <a:fillRect/>
                            </a:stretch>
                          </pic:blipFill>
                          <pic:spPr>
                            <a:xfrm>
                              <a:off x="4968136" y="3666841"/>
                              <a:ext cx="1704975" cy="1009650"/>
                            </a:xfrm>
                            <a:prstGeom prst="rect">
                              <a:avLst/>
                            </a:prstGeom>
                            <a:ln>
                              <a:solidFill>
                                <a:schemeClr val="tx1"/>
                              </a:solidFill>
                            </a:ln>
                          </pic:spPr>
                        </pic:pic>
                      </wpg:grpSp>
                      <wps:wsp>
                        <wps:cNvPr id="23" name="Text Box 23"/>
                        <wps:cNvSpPr txBox="1"/>
                        <wps:spPr>
                          <a:xfrm>
                            <a:off x="0" y="3479800"/>
                            <a:ext cx="5905500" cy="436880"/>
                          </a:xfrm>
                          <a:prstGeom prst="rect">
                            <a:avLst/>
                          </a:prstGeom>
                          <a:solidFill>
                            <a:prstClr val="white"/>
                          </a:solidFill>
                          <a:ln>
                            <a:noFill/>
                          </a:ln>
                        </wps:spPr>
                        <wps:txbx>
                          <w:txbxContent>
                            <w:p w14:paraId="698F5C9D" w14:textId="1C269BAD" w:rsidR="00124433" w:rsidRPr="00761768" w:rsidRDefault="00124433" w:rsidP="00D62FE2">
                              <w:pPr>
                                <w:pStyle w:val="Caption"/>
                                <w:rPr>
                                  <w:rFonts w:cstheme="minorHAnsi"/>
                                  <w:color w:val="auto"/>
                                  <w:sz w:val="20"/>
                                  <w:szCs w:val="20"/>
                                </w:rPr>
                              </w:pPr>
                              <w:r>
                                <w:rPr>
                                  <w:b/>
                                  <w:color w:val="auto"/>
                                  <w:sz w:val="20"/>
                                  <w:szCs w:val="20"/>
                                </w:rPr>
                                <w:t>Figure 10</w:t>
                              </w:r>
                              <w:r w:rsidRPr="00EC4A04">
                                <w:rPr>
                                  <w:b/>
                                  <w:color w:val="auto"/>
                                  <w:sz w:val="20"/>
                                  <w:szCs w:val="20"/>
                                </w:rPr>
                                <w:t>.</w:t>
                              </w:r>
                              <w:r w:rsidRPr="00EC4A04">
                                <w:rPr>
                                  <w:color w:val="auto"/>
                                  <w:sz w:val="20"/>
                                  <w:szCs w:val="20"/>
                                </w:rPr>
                                <w:t xml:space="preserve"> Landslide Susceptibility near Hinton, WV in Summers County. Notice high and medium susceptibility landslide areas along roads leading into the city. Data can be accessed on </w:t>
                              </w:r>
                              <w:hyperlink r:id="rId90" w:history="1">
                                <w:r w:rsidRPr="00EC4A04">
                                  <w:rPr>
                                    <w:rStyle w:val="Hyperlink"/>
                                    <w:color w:val="auto"/>
                                    <w:sz w:val="20"/>
                                    <w:szCs w:val="20"/>
                                  </w:rPr>
                                  <w:t>WV Flood Tool</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A0772EB" id="Group 5" o:spid="_x0000_s1053" style="position:absolute;margin-left:1.5pt;margin-top:44.25pt;width:466.5pt;height:293.9pt;z-index:251677696;mso-position-horizontal-relative:margin;mso-width-relative:margin;mso-height-relative:margin" coordorigin="-190,1840" coordsize="59245,37325" o:gfxdata="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JhY2hlbAAAAAWQAwACAAAAFAAAEKCQBAACAAAAFAAA&#10;ELSSkQACAAAAAzU0AACSkgACAAAAAzU0AADqHAAHAAAIDAAACJQ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MDIxOjEw&#10;OjE5IDE1OjMxOjU3ADIwMjE6MTA6MTkgMTU6MzE6NTcAAABSAGEAYwBoAGUAbAAAAP/hCxl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8P3hwYWNrZXQgZW5kPSd3Jz8+/9sAQwAHBQUGBQQHBgUG&#10;CAcHCAoRCwoJCQoVDxAMERgVGhkYFRgXGx4nIRsdJR0XGCIuIiUoKSssKxogLzMvKjInKisq/9sA&#10;QwEHCAgKCQoUCwsUKhwYHCoqKioqKioqKioqKioqKioqKioqKioqKioqKioqKioqKioqKioqKioq&#10;KioqKioqKioq/8AAEQgBkQL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">
                <v:group id="_x0000_s1054" style="position:absolute;left:-190;top:1840;width:59245;height:32392" coordorigin="-215,2517" coordsize="66946,44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1" o:spid="_x0000_s1055" type="#_x0000_t75" style="position:absolute;left:-215;top:2517;width:66946;height:44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" stroked="t" strokecolor="black [3213]">
                    <v:imagedata r:id="rId91" o:title="" cropleft="808f" cropright="808f"/>
                  </v:shape>
                  <v:shape id="Picture 22" o:spid="_x0000_s1056" type="#_x0000_t75" style="position:absolute;left:49681;top:36668;width:17050;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" stroked="t" strokecolor="black [3213]">
                    <v:imagedata r:id="rId92" o:title=""/>
                  </v:shape>
                </v:group>
                <v:shape id="Text Box 23" o:spid="_x0000_s1057" type="#_x0000_t202" style="position:absolute;top:34798;width:59055;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" stroked="f">
                  <v:textbox style="mso-fit-shape-to-text:t" inset="0,0,0,0">
                    <w:txbxContent>
                      <w:p w14:paraId="698F5C9D" w14:textId="1C269BAD" w:rsidR="00124433" w:rsidRPr="00761768" w:rsidRDefault="00124433" w:rsidP="00D62FE2">
                        <w:pPr>
                          <w:pStyle w:val="Caption"/>
                          <w:rPr>
                            <w:rFonts w:cstheme="minorHAnsi"/>
                            <w:color w:val="auto"/>
                            <w:sz w:val="20"/>
                            <w:szCs w:val="20"/>
                          </w:rPr>
                        </w:pPr>
                        <w:r>
                          <w:rPr>
                            <w:b/>
                            <w:color w:val="auto"/>
                            <w:sz w:val="20"/>
                            <w:szCs w:val="20"/>
                          </w:rPr>
                          <w:t>Figure 10</w:t>
                        </w:r>
                        <w:r w:rsidRPr="00EC4A04">
                          <w:rPr>
                            <w:b/>
                            <w:color w:val="auto"/>
                            <w:sz w:val="20"/>
                            <w:szCs w:val="20"/>
                          </w:rPr>
                          <w:t>.</w:t>
                        </w:r>
                        <w:r w:rsidRPr="00EC4A04">
                          <w:rPr>
                            <w:color w:val="auto"/>
                            <w:sz w:val="20"/>
                            <w:szCs w:val="20"/>
                          </w:rPr>
                          <w:t xml:space="preserve"> Landslide Susceptibility near Hinton, WV in Summers County. Notice high and medium susceptibility landslide areas along roads leading into the city. Data can be accessed on </w:t>
                        </w:r>
                        <w:hyperlink r:id="rId93" w:history="1">
                          <w:r w:rsidRPr="00EC4A04">
                            <w:rPr>
                              <w:rStyle w:val="Hyperlink"/>
                              <w:color w:val="auto"/>
                              <w:sz w:val="20"/>
                              <w:szCs w:val="20"/>
                            </w:rPr>
                            <w:t>WV Flood Tool</w:t>
                          </w:r>
                        </w:hyperlink>
                      </w:p>
                    </w:txbxContent>
                  </v:textbox>
                </v:shape>
                <w10:wrap type="topAndBottom" anchorx="margin"/>
              </v:group>
            </w:pict>
          </mc:Fallback>
        </mc:AlternateContent>
      </w:r>
      <w:r w:rsidR="00290A4B">
        <w:rPr>
          <w:rFonts w:cstheme="minorHAnsi"/>
        </w:rPr>
        <w:t>Figure 10</w:t>
      </w:r>
      <w:r w:rsidR="008B5018" w:rsidRPr="009640CB">
        <w:rPr>
          <w:rFonts w:cstheme="minorHAnsi"/>
        </w:rPr>
        <w:t xml:space="preserve"> shows an example of landslide risk </w:t>
      </w:r>
      <w:r w:rsidR="008B5018">
        <w:rPr>
          <w:rFonts w:cstheme="minorHAnsi"/>
        </w:rPr>
        <w:t>near Hinton, WV</w:t>
      </w:r>
      <w:r w:rsidR="008B5018" w:rsidRPr="009640CB">
        <w:rPr>
          <w:rFonts w:cstheme="minorHAnsi"/>
        </w:rPr>
        <w:t xml:space="preserve"> in </w:t>
      </w:r>
      <w:r w:rsidR="008B5018">
        <w:rPr>
          <w:rFonts w:cstheme="minorHAnsi"/>
        </w:rPr>
        <w:t>Summers</w:t>
      </w:r>
      <w:r w:rsidR="008B5018" w:rsidRPr="009640CB">
        <w:rPr>
          <w:rFonts w:cstheme="minorHAnsi"/>
        </w:rPr>
        <w:t xml:space="preserve"> County.</w:t>
      </w:r>
      <w:r w:rsidR="008B5018" w:rsidRPr="00865B1E">
        <w:rPr>
          <w:rFonts w:cstheme="minorHAnsi"/>
        </w:rPr>
        <w:t xml:space="preserve"> The road segments susceptible to landslide can be viewed on the </w:t>
      </w:r>
      <w:hyperlink r:id="rId94" w:history="1">
        <w:r w:rsidR="008B5018" w:rsidRPr="00865B1E">
          <w:rPr>
            <w:rStyle w:val="Hyperlink"/>
            <w:rFonts w:cstheme="minorHAnsi"/>
          </w:rPr>
          <w:t>Landslide Tool</w:t>
        </w:r>
      </w:hyperlink>
      <w:r w:rsidR="008B5018" w:rsidRPr="00865B1E">
        <w:rPr>
          <w:rStyle w:val="Hyperlink"/>
          <w:rFonts w:cstheme="minorHAnsi"/>
          <w:color w:val="auto"/>
          <w:u w:val="none"/>
        </w:rPr>
        <w:t>.</w:t>
      </w:r>
      <w:r w:rsidR="00E50702">
        <w:rPr>
          <w:rFonts w:cstheme="minorHAnsi"/>
          <w:sz w:val="18"/>
          <w:szCs w:val="18"/>
        </w:rPr>
        <w:br w:type="textWrapping" w:clear="all"/>
      </w:r>
    </w:p>
    <w:p w14:paraId="7DDEC2FF" w14:textId="35343475" w:rsidR="0076293A" w:rsidRDefault="004826F0" w:rsidP="0076293A">
      <w:pPr>
        <w:rPr>
          <w:rFonts w:cstheme="minorHAnsi"/>
        </w:rPr>
      </w:pPr>
      <w:r w:rsidRPr="00DD7087">
        <w:rPr>
          <w:rFonts w:cstheme="minorHAnsi"/>
        </w:rPr>
        <w:t xml:space="preserve">The second </w:t>
      </w:r>
      <w:r w:rsidR="000D0E01" w:rsidRPr="00DD7087">
        <w:rPr>
          <w:rFonts w:cstheme="minorHAnsi"/>
        </w:rPr>
        <w:t xml:space="preserve">set of </w:t>
      </w:r>
      <w:r w:rsidR="00026DCF" w:rsidRPr="00DD7087">
        <w:rPr>
          <w:rFonts w:cstheme="minorHAnsi"/>
        </w:rPr>
        <w:t>risk</w:t>
      </w:r>
      <w:r w:rsidR="000D0E01" w:rsidRPr="00DD7087">
        <w:rPr>
          <w:rFonts w:cstheme="minorHAnsi"/>
        </w:rPr>
        <w:t xml:space="preserve"> </w:t>
      </w:r>
      <w:r w:rsidRPr="00DD7087">
        <w:rPr>
          <w:rFonts w:cstheme="minorHAnsi"/>
        </w:rPr>
        <w:t xml:space="preserve">analyses </w:t>
      </w:r>
      <w:r w:rsidR="000D0E01" w:rsidRPr="00DD7087">
        <w:rPr>
          <w:rFonts w:cstheme="minorHAnsi"/>
        </w:rPr>
        <w:t xml:space="preserve">was performed to evaluate </w:t>
      </w:r>
      <w:r w:rsidRPr="00DD7087">
        <w:rPr>
          <w:rFonts w:cstheme="minorHAnsi"/>
        </w:rPr>
        <w:t xml:space="preserve">the </w:t>
      </w:r>
      <w:r w:rsidR="00925F3D" w:rsidRPr="00DD7087">
        <w:rPr>
          <w:rFonts w:cstheme="minorHAnsi"/>
        </w:rPr>
        <w:t xml:space="preserve">total </w:t>
      </w:r>
      <w:r w:rsidR="000D0E01" w:rsidRPr="00DD7087">
        <w:rPr>
          <w:rFonts w:cstheme="minorHAnsi"/>
        </w:rPr>
        <w:t>length of different type</w:t>
      </w:r>
      <w:r w:rsidRPr="00DD7087">
        <w:rPr>
          <w:rFonts w:cstheme="minorHAnsi"/>
        </w:rPr>
        <w:t>s</w:t>
      </w:r>
      <w:r w:rsidR="000D0E01" w:rsidRPr="00DD7087">
        <w:rPr>
          <w:rFonts w:cstheme="minorHAnsi"/>
        </w:rPr>
        <w:t xml:space="preserve"> of </w:t>
      </w:r>
      <w:r w:rsidR="004E30FE">
        <w:rPr>
          <w:rFonts w:cstheme="minorHAnsi"/>
        </w:rPr>
        <w:t>roads in high/medium susceptibility</w:t>
      </w:r>
      <w:r w:rsidR="000D0E01" w:rsidRPr="00DD7087">
        <w:rPr>
          <w:rFonts w:cstheme="minorHAnsi"/>
        </w:rPr>
        <w:t xml:space="preserve"> areas in each </w:t>
      </w:r>
      <w:r w:rsidR="004E30FE">
        <w:rPr>
          <w:rFonts w:cstheme="minorHAnsi"/>
        </w:rPr>
        <w:t>Region</w:t>
      </w:r>
      <w:r w:rsidR="000D0E01" w:rsidRPr="00DD7087">
        <w:rPr>
          <w:rFonts w:cstheme="minorHAnsi"/>
        </w:rPr>
        <w:t xml:space="preserve">. </w:t>
      </w:r>
      <w:r w:rsidR="00D822DD">
        <w:rPr>
          <w:rFonts w:cstheme="minorHAnsi"/>
        </w:rPr>
        <w:t>Table 6</w:t>
      </w:r>
      <w:r w:rsidR="000547E6" w:rsidRPr="00DD7087">
        <w:rPr>
          <w:rFonts w:cstheme="minorHAnsi"/>
        </w:rPr>
        <w:t xml:space="preserve"> shows </w:t>
      </w:r>
      <w:r w:rsidR="004E30FE">
        <w:rPr>
          <w:rFonts w:cstheme="minorHAnsi"/>
        </w:rPr>
        <w:t xml:space="preserve">the </w:t>
      </w:r>
      <w:r w:rsidR="00514D61" w:rsidRPr="00DD7087">
        <w:rPr>
          <w:rFonts w:cstheme="minorHAnsi"/>
        </w:rPr>
        <w:t>details</w:t>
      </w:r>
      <w:r w:rsidR="000547E6" w:rsidRPr="00DD7087">
        <w:rPr>
          <w:rFonts w:cstheme="minorHAnsi"/>
        </w:rPr>
        <w:t xml:space="preserve"> of different </w:t>
      </w:r>
      <w:r w:rsidR="004E30FE">
        <w:rPr>
          <w:rFonts w:cstheme="minorHAnsi"/>
        </w:rPr>
        <w:t xml:space="preserve">road </w:t>
      </w:r>
      <w:r w:rsidR="000547E6" w:rsidRPr="00DD7087">
        <w:rPr>
          <w:rFonts w:cstheme="minorHAnsi"/>
        </w:rPr>
        <w:t>type</w:t>
      </w:r>
      <w:r w:rsidRPr="00DD7087">
        <w:rPr>
          <w:rFonts w:cstheme="minorHAnsi"/>
        </w:rPr>
        <w:t>s</w:t>
      </w:r>
      <w:r w:rsidR="000547E6" w:rsidRPr="00DD7087">
        <w:rPr>
          <w:rFonts w:cstheme="minorHAnsi"/>
        </w:rPr>
        <w:t xml:space="preserve"> in high/medium </w:t>
      </w:r>
      <w:r w:rsidR="004E30FE">
        <w:rPr>
          <w:rFonts w:cstheme="minorHAnsi"/>
        </w:rPr>
        <w:t>risk zones for each Region</w:t>
      </w:r>
      <w:r w:rsidR="000D0E01" w:rsidRPr="00DD7087">
        <w:rPr>
          <w:rFonts w:cstheme="minorHAnsi"/>
        </w:rPr>
        <w:t>.</w:t>
      </w:r>
      <w:r w:rsidR="00CB3A6A" w:rsidRPr="00DD7087">
        <w:rPr>
          <w:rFonts w:cstheme="minorHAnsi"/>
        </w:rPr>
        <w:t xml:space="preserve"> </w:t>
      </w:r>
      <w:r w:rsidR="004E30FE">
        <w:rPr>
          <w:rFonts w:cstheme="minorHAnsi"/>
        </w:rPr>
        <w:t xml:space="preserve">The majority of </w:t>
      </w:r>
      <w:r w:rsidR="00927E6E" w:rsidRPr="00DD7087">
        <w:rPr>
          <w:rFonts w:cstheme="minorHAnsi"/>
        </w:rPr>
        <w:t xml:space="preserve">at-risk roads </w:t>
      </w:r>
      <w:r w:rsidR="004E30FE">
        <w:rPr>
          <w:rFonts w:cstheme="minorHAnsi"/>
        </w:rPr>
        <w:t>in all Regions fall in the “Other” road type category</w:t>
      </w:r>
      <w:r w:rsidR="00B7742C">
        <w:rPr>
          <w:rFonts w:cstheme="minorHAnsi"/>
        </w:rPr>
        <w:t xml:space="preserve">. Of all eleven Regions, </w:t>
      </w:r>
      <w:r w:rsidR="00B7742C" w:rsidRPr="00B80528">
        <w:rPr>
          <w:rFonts w:cstheme="minorHAnsi"/>
          <w:b/>
          <w:color w:val="1F4E79" w:themeColor="accent1" w:themeShade="80"/>
        </w:rPr>
        <w:t>Region 6</w:t>
      </w:r>
      <w:r w:rsidR="00B7742C" w:rsidRPr="00B80528">
        <w:rPr>
          <w:rFonts w:cstheme="minorHAnsi"/>
          <w:color w:val="1F4E79" w:themeColor="accent1" w:themeShade="80"/>
        </w:rPr>
        <w:t xml:space="preserve"> </w:t>
      </w:r>
      <w:r w:rsidR="00B7742C">
        <w:rPr>
          <w:rFonts w:cstheme="minorHAnsi"/>
        </w:rPr>
        <w:t xml:space="preserve">has the most Interstate road miles at risk, closely followed by </w:t>
      </w:r>
      <w:r w:rsidR="00B7742C" w:rsidRPr="00B80528">
        <w:rPr>
          <w:rFonts w:cstheme="minorHAnsi"/>
          <w:b/>
          <w:color w:val="1F4E79" w:themeColor="accent1" w:themeShade="80"/>
        </w:rPr>
        <w:t>Region 5</w:t>
      </w:r>
      <w:r w:rsidR="00B7742C">
        <w:rPr>
          <w:rFonts w:cstheme="minorHAnsi"/>
        </w:rPr>
        <w:t xml:space="preserve">. </w:t>
      </w:r>
      <w:r w:rsidR="00B7742C" w:rsidRPr="00B80528">
        <w:rPr>
          <w:rFonts w:cstheme="minorHAnsi"/>
          <w:b/>
          <w:color w:val="1F4E79" w:themeColor="accent1" w:themeShade="80"/>
        </w:rPr>
        <w:t>Region 8</w:t>
      </w:r>
      <w:r w:rsidR="00B7742C" w:rsidRPr="00B80528">
        <w:rPr>
          <w:rFonts w:cstheme="minorHAnsi"/>
          <w:color w:val="1F4E79" w:themeColor="accent1" w:themeShade="80"/>
        </w:rPr>
        <w:t xml:space="preserve"> </w:t>
      </w:r>
      <w:r w:rsidR="00B7742C">
        <w:rPr>
          <w:rFonts w:cstheme="minorHAnsi"/>
        </w:rPr>
        <w:t xml:space="preserve">and </w:t>
      </w:r>
      <w:r w:rsidR="00B7742C" w:rsidRPr="00B80528">
        <w:rPr>
          <w:rFonts w:cstheme="minorHAnsi"/>
          <w:b/>
          <w:color w:val="1F4E79" w:themeColor="accent1" w:themeShade="80"/>
        </w:rPr>
        <w:t>Region 11</w:t>
      </w:r>
      <w:r w:rsidR="00B7742C" w:rsidRPr="00B80528">
        <w:rPr>
          <w:rFonts w:cstheme="minorHAnsi"/>
          <w:color w:val="1F4E79" w:themeColor="accent1" w:themeShade="80"/>
        </w:rPr>
        <w:t xml:space="preserve"> </w:t>
      </w:r>
      <w:r w:rsidR="00B7742C">
        <w:rPr>
          <w:rFonts w:cstheme="minorHAnsi"/>
        </w:rPr>
        <w:t xml:space="preserve">have no Interstate roads at risk. </w:t>
      </w:r>
      <w:r w:rsidR="00B7742C" w:rsidRPr="00B80528">
        <w:rPr>
          <w:rFonts w:cstheme="minorHAnsi"/>
          <w:b/>
          <w:color w:val="1F4E79" w:themeColor="accent1" w:themeShade="80"/>
        </w:rPr>
        <w:t>Region 7</w:t>
      </w:r>
      <w:r w:rsidR="00B7742C" w:rsidRPr="00B80528">
        <w:rPr>
          <w:rFonts w:cstheme="minorHAnsi"/>
          <w:color w:val="1F4E79" w:themeColor="accent1" w:themeShade="80"/>
        </w:rPr>
        <w:t xml:space="preserve"> </w:t>
      </w:r>
      <w:r w:rsidR="00B7742C">
        <w:rPr>
          <w:rFonts w:cstheme="minorHAnsi"/>
        </w:rPr>
        <w:t xml:space="preserve">has the most U.S. roads at risk and </w:t>
      </w:r>
      <w:r w:rsidR="00B7742C" w:rsidRPr="00B80528">
        <w:rPr>
          <w:rFonts w:cstheme="minorHAnsi"/>
          <w:b/>
          <w:color w:val="1F4E79" w:themeColor="accent1" w:themeShade="80"/>
        </w:rPr>
        <w:t>Region 1</w:t>
      </w:r>
      <w:r w:rsidR="00B7742C" w:rsidRPr="00B80528">
        <w:rPr>
          <w:rFonts w:cstheme="minorHAnsi"/>
          <w:color w:val="1F4E79" w:themeColor="accent1" w:themeShade="80"/>
        </w:rPr>
        <w:t xml:space="preserve"> </w:t>
      </w:r>
      <w:r w:rsidR="00B7742C">
        <w:rPr>
          <w:rFonts w:cstheme="minorHAnsi"/>
        </w:rPr>
        <w:t>has the most state roads at risk.</w:t>
      </w:r>
    </w:p>
    <w:p w14:paraId="5214A905" w14:textId="6FAAB2C7" w:rsidR="000D0E01" w:rsidRPr="00540B0E" w:rsidRDefault="000D0E01" w:rsidP="00300F9F">
      <w:pPr>
        <w:rPr>
          <w:i/>
          <w:sz w:val="20"/>
          <w:szCs w:val="20"/>
        </w:rPr>
      </w:pPr>
      <w:r w:rsidRPr="00540B0E">
        <w:rPr>
          <w:b/>
          <w:i/>
          <w:sz w:val="20"/>
          <w:szCs w:val="20"/>
        </w:rPr>
        <w:t xml:space="preserve">Table </w:t>
      </w:r>
      <w:r w:rsidR="00DE05A2" w:rsidRPr="00540B0E">
        <w:rPr>
          <w:b/>
          <w:i/>
          <w:sz w:val="20"/>
          <w:szCs w:val="20"/>
        </w:rPr>
        <w:fldChar w:fldCharType="begin"/>
      </w:r>
      <w:r w:rsidR="00DE05A2" w:rsidRPr="00540B0E">
        <w:rPr>
          <w:b/>
          <w:i/>
          <w:sz w:val="20"/>
          <w:szCs w:val="20"/>
        </w:rPr>
        <w:instrText xml:space="preserve"> SEQ Table \* ARABIC </w:instrText>
      </w:r>
      <w:r w:rsidR="00DE05A2" w:rsidRPr="00540B0E">
        <w:rPr>
          <w:b/>
          <w:i/>
          <w:sz w:val="20"/>
          <w:szCs w:val="20"/>
        </w:rPr>
        <w:fldChar w:fldCharType="separate"/>
      </w:r>
      <w:r w:rsidR="00855389">
        <w:rPr>
          <w:b/>
          <w:i/>
          <w:noProof/>
          <w:sz w:val="20"/>
          <w:szCs w:val="20"/>
        </w:rPr>
        <w:t>6</w:t>
      </w:r>
      <w:r w:rsidR="00DE05A2" w:rsidRPr="00540B0E">
        <w:rPr>
          <w:b/>
          <w:i/>
          <w:noProof/>
          <w:sz w:val="20"/>
          <w:szCs w:val="20"/>
        </w:rPr>
        <w:fldChar w:fldCharType="end"/>
      </w:r>
      <w:r w:rsidR="00B35403" w:rsidRPr="00540B0E">
        <w:rPr>
          <w:b/>
          <w:i/>
          <w:sz w:val="20"/>
          <w:szCs w:val="20"/>
        </w:rPr>
        <w:t>.</w:t>
      </w:r>
      <w:r w:rsidR="00925F3D" w:rsidRPr="00540B0E">
        <w:rPr>
          <w:i/>
          <w:sz w:val="20"/>
          <w:szCs w:val="20"/>
        </w:rPr>
        <w:t xml:space="preserve"> Different r</w:t>
      </w:r>
      <w:r w:rsidRPr="00540B0E">
        <w:rPr>
          <w:i/>
          <w:sz w:val="20"/>
          <w:szCs w:val="20"/>
        </w:rPr>
        <w:t xml:space="preserve">oad type and length susceptible to High/Medium Risk </w:t>
      </w:r>
      <w:r w:rsidR="00271A13" w:rsidRPr="00540B0E">
        <w:rPr>
          <w:i/>
          <w:sz w:val="20"/>
          <w:szCs w:val="20"/>
        </w:rPr>
        <w:t xml:space="preserve">of </w:t>
      </w:r>
      <w:r w:rsidRPr="00540B0E">
        <w:rPr>
          <w:i/>
          <w:sz w:val="20"/>
          <w:szCs w:val="20"/>
        </w:rPr>
        <w:t>Landslide</w:t>
      </w:r>
    </w:p>
    <w:tbl>
      <w:tblPr>
        <w:tblW w:w="7956" w:type="dxa"/>
        <w:tblLook w:val="04A0" w:firstRow="1" w:lastRow="0" w:firstColumn="1" w:lastColumn="0" w:noHBand="0" w:noVBand="1"/>
      </w:tblPr>
      <w:tblGrid>
        <w:gridCol w:w="805"/>
        <w:gridCol w:w="1170"/>
        <w:gridCol w:w="1350"/>
        <w:gridCol w:w="1265"/>
        <w:gridCol w:w="1265"/>
        <w:gridCol w:w="1265"/>
        <w:gridCol w:w="836"/>
      </w:tblGrid>
      <w:tr w:rsidR="001E31A8" w:rsidRPr="000547E6" w14:paraId="01C2C560" w14:textId="77777777" w:rsidTr="00E01787">
        <w:trPr>
          <w:trHeight w:val="1016"/>
        </w:trPr>
        <w:tc>
          <w:tcPr>
            <w:tcW w:w="805"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7DA4F85C" w14:textId="3BD4D599" w:rsidR="001E31A8" w:rsidRPr="00987907" w:rsidRDefault="00BE793B" w:rsidP="000E0822">
            <w:pPr>
              <w:spacing w:after="0" w:line="240" w:lineRule="auto"/>
              <w:jc w:val="center"/>
              <w:rPr>
                <w:rFonts w:eastAsia="Times New Roman" w:cstheme="minorHAnsi"/>
                <w:b/>
                <w:bCs/>
                <w:color w:val="FFFFFF" w:themeColor="background1"/>
                <w:sz w:val="18"/>
                <w:szCs w:val="18"/>
              </w:rPr>
            </w:pPr>
            <w:r>
              <w:rPr>
                <w:rFonts w:cstheme="minorHAnsi"/>
                <w:b/>
                <w:color w:val="FFFFFF" w:themeColor="background1"/>
                <w:sz w:val="18"/>
                <w:szCs w:val="18"/>
              </w:rPr>
              <w:t>Region</w:t>
            </w:r>
          </w:p>
        </w:tc>
        <w:tc>
          <w:tcPr>
            <w:tcW w:w="1170" w:type="dxa"/>
            <w:tcBorders>
              <w:top w:val="single" w:sz="4" w:space="0" w:color="auto"/>
              <w:left w:val="nil"/>
              <w:bottom w:val="single" w:sz="4" w:space="0" w:color="auto"/>
              <w:right w:val="single" w:sz="4" w:space="0" w:color="auto"/>
            </w:tcBorders>
            <w:shd w:val="clear" w:color="000000" w:fill="1F4E78"/>
            <w:vAlign w:val="center"/>
            <w:hideMark/>
          </w:tcPr>
          <w:p w14:paraId="649FC81D" w14:textId="6A67692F" w:rsidR="001E31A8" w:rsidRPr="00987907" w:rsidRDefault="001E31A8" w:rsidP="000E0822">
            <w:pPr>
              <w:spacing w:after="0" w:line="240" w:lineRule="auto"/>
              <w:jc w:val="center"/>
              <w:rPr>
                <w:rFonts w:eastAsia="Times New Roman" w:cstheme="minorHAnsi"/>
                <w:b/>
                <w:bCs/>
                <w:color w:val="FFFFFF" w:themeColor="background1"/>
                <w:sz w:val="18"/>
                <w:szCs w:val="18"/>
              </w:rPr>
            </w:pPr>
            <w:r w:rsidRPr="00987907">
              <w:rPr>
                <w:rFonts w:cstheme="minorHAnsi"/>
                <w:b/>
                <w:color w:val="FFFFFF" w:themeColor="background1"/>
                <w:sz w:val="18"/>
                <w:szCs w:val="18"/>
              </w:rPr>
              <w:t>Roads Total (miles)</w:t>
            </w:r>
          </w:p>
        </w:tc>
        <w:tc>
          <w:tcPr>
            <w:tcW w:w="1350" w:type="dxa"/>
            <w:tcBorders>
              <w:top w:val="single" w:sz="4" w:space="0" w:color="auto"/>
              <w:left w:val="nil"/>
              <w:bottom w:val="single" w:sz="4" w:space="0" w:color="auto"/>
              <w:right w:val="single" w:sz="4" w:space="0" w:color="auto"/>
            </w:tcBorders>
            <w:shd w:val="clear" w:color="000000" w:fill="1F4E78"/>
            <w:vAlign w:val="center"/>
            <w:hideMark/>
          </w:tcPr>
          <w:p w14:paraId="60CCE397" w14:textId="22F1FC6A" w:rsidR="001E31A8" w:rsidRPr="00987907" w:rsidRDefault="001E31A8" w:rsidP="000E0822">
            <w:pPr>
              <w:spacing w:after="0" w:line="240" w:lineRule="auto"/>
              <w:jc w:val="center"/>
              <w:rPr>
                <w:rFonts w:eastAsia="Times New Roman" w:cstheme="minorHAnsi"/>
                <w:b/>
                <w:bCs/>
                <w:color w:val="FFFFFF" w:themeColor="background1"/>
                <w:sz w:val="18"/>
                <w:szCs w:val="18"/>
              </w:rPr>
            </w:pPr>
            <w:r w:rsidRPr="00987907">
              <w:rPr>
                <w:rFonts w:cstheme="minorHAnsi"/>
                <w:b/>
                <w:color w:val="FFFFFF" w:themeColor="background1"/>
                <w:sz w:val="18"/>
                <w:szCs w:val="18"/>
              </w:rPr>
              <w:t>Roads Total (miles)- High/Medium Risk</w:t>
            </w:r>
          </w:p>
        </w:tc>
        <w:tc>
          <w:tcPr>
            <w:tcW w:w="1265" w:type="dxa"/>
            <w:tcBorders>
              <w:top w:val="single" w:sz="4" w:space="0" w:color="auto"/>
              <w:left w:val="nil"/>
              <w:bottom w:val="single" w:sz="4" w:space="0" w:color="auto"/>
              <w:right w:val="single" w:sz="4" w:space="0" w:color="auto"/>
            </w:tcBorders>
            <w:shd w:val="clear" w:color="000000" w:fill="1F4E78"/>
            <w:vAlign w:val="center"/>
            <w:hideMark/>
          </w:tcPr>
          <w:p w14:paraId="2F43F6A4" w14:textId="4F613F56" w:rsidR="001E31A8" w:rsidRPr="00987907" w:rsidRDefault="001E31A8" w:rsidP="000E0822">
            <w:pPr>
              <w:spacing w:after="0" w:line="240" w:lineRule="auto"/>
              <w:jc w:val="center"/>
              <w:rPr>
                <w:rFonts w:eastAsia="Times New Roman" w:cstheme="minorHAnsi"/>
                <w:b/>
                <w:bCs/>
                <w:color w:val="FFFFFF" w:themeColor="background1"/>
                <w:sz w:val="18"/>
                <w:szCs w:val="18"/>
              </w:rPr>
            </w:pPr>
            <w:r w:rsidRPr="00987907">
              <w:rPr>
                <w:rFonts w:cstheme="minorHAnsi"/>
                <w:b/>
                <w:color w:val="FFFFFF" w:themeColor="background1"/>
                <w:sz w:val="18"/>
                <w:szCs w:val="18"/>
              </w:rPr>
              <w:t>Interstate Roads High/Medium Risk</w:t>
            </w:r>
          </w:p>
        </w:tc>
        <w:tc>
          <w:tcPr>
            <w:tcW w:w="1265" w:type="dxa"/>
            <w:tcBorders>
              <w:top w:val="single" w:sz="4" w:space="0" w:color="auto"/>
              <w:left w:val="nil"/>
              <w:bottom w:val="single" w:sz="4" w:space="0" w:color="auto"/>
              <w:right w:val="single" w:sz="4" w:space="0" w:color="auto"/>
            </w:tcBorders>
            <w:shd w:val="clear" w:color="000000" w:fill="1F4E78"/>
            <w:vAlign w:val="center"/>
            <w:hideMark/>
          </w:tcPr>
          <w:p w14:paraId="5D59C2CD" w14:textId="67158320" w:rsidR="001E31A8" w:rsidRPr="00987907" w:rsidRDefault="001E31A8" w:rsidP="000E0822">
            <w:pPr>
              <w:spacing w:after="0" w:line="240" w:lineRule="auto"/>
              <w:jc w:val="center"/>
              <w:rPr>
                <w:rFonts w:eastAsia="Times New Roman" w:cstheme="minorHAnsi"/>
                <w:b/>
                <w:bCs/>
                <w:color w:val="FFFFFF" w:themeColor="background1"/>
                <w:sz w:val="18"/>
                <w:szCs w:val="18"/>
              </w:rPr>
            </w:pPr>
            <w:r w:rsidRPr="00987907">
              <w:rPr>
                <w:rFonts w:cstheme="minorHAnsi"/>
                <w:b/>
                <w:color w:val="FFFFFF" w:themeColor="background1"/>
                <w:sz w:val="18"/>
                <w:szCs w:val="18"/>
              </w:rPr>
              <w:t>US Roads High/Medium Risk</w:t>
            </w:r>
          </w:p>
        </w:tc>
        <w:tc>
          <w:tcPr>
            <w:tcW w:w="1265" w:type="dxa"/>
            <w:tcBorders>
              <w:top w:val="single" w:sz="4" w:space="0" w:color="auto"/>
              <w:left w:val="nil"/>
              <w:bottom w:val="single" w:sz="4" w:space="0" w:color="auto"/>
              <w:right w:val="single" w:sz="4" w:space="0" w:color="auto"/>
            </w:tcBorders>
            <w:shd w:val="clear" w:color="000000" w:fill="1F4E78"/>
            <w:vAlign w:val="center"/>
            <w:hideMark/>
          </w:tcPr>
          <w:p w14:paraId="5793086A" w14:textId="1EF3A3A5" w:rsidR="001E31A8" w:rsidRPr="00987907" w:rsidRDefault="001E31A8" w:rsidP="000E0822">
            <w:pPr>
              <w:spacing w:after="0" w:line="240" w:lineRule="auto"/>
              <w:jc w:val="center"/>
              <w:rPr>
                <w:rFonts w:eastAsia="Times New Roman" w:cstheme="minorHAnsi"/>
                <w:b/>
                <w:bCs/>
                <w:color w:val="FFFFFF" w:themeColor="background1"/>
                <w:sz w:val="18"/>
                <w:szCs w:val="18"/>
              </w:rPr>
            </w:pPr>
            <w:r w:rsidRPr="00987907">
              <w:rPr>
                <w:rFonts w:cstheme="minorHAnsi"/>
                <w:b/>
                <w:color w:val="FFFFFF" w:themeColor="background1"/>
                <w:sz w:val="18"/>
                <w:szCs w:val="18"/>
              </w:rPr>
              <w:t>State Roads High/Medium Risk</w:t>
            </w:r>
          </w:p>
        </w:tc>
        <w:tc>
          <w:tcPr>
            <w:tcW w:w="836" w:type="dxa"/>
            <w:tcBorders>
              <w:top w:val="single" w:sz="4" w:space="0" w:color="auto"/>
              <w:left w:val="nil"/>
              <w:bottom w:val="single" w:sz="4" w:space="0" w:color="auto"/>
              <w:right w:val="single" w:sz="4" w:space="0" w:color="auto"/>
            </w:tcBorders>
            <w:shd w:val="clear" w:color="000000" w:fill="1F4E78"/>
            <w:vAlign w:val="center"/>
            <w:hideMark/>
          </w:tcPr>
          <w:p w14:paraId="3EB6B176" w14:textId="515159DA" w:rsidR="001E31A8" w:rsidRPr="00987907" w:rsidRDefault="001E31A8" w:rsidP="000E0822">
            <w:pPr>
              <w:spacing w:after="0" w:line="240" w:lineRule="auto"/>
              <w:jc w:val="center"/>
              <w:rPr>
                <w:rFonts w:eastAsia="Times New Roman" w:cstheme="minorHAnsi"/>
                <w:b/>
                <w:bCs/>
                <w:color w:val="FFFFFF" w:themeColor="background1"/>
                <w:sz w:val="18"/>
                <w:szCs w:val="18"/>
              </w:rPr>
            </w:pPr>
            <w:r w:rsidRPr="00987907">
              <w:rPr>
                <w:rFonts w:cstheme="minorHAnsi"/>
                <w:b/>
                <w:color w:val="FFFFFF" w:themeColor="background1"/>
                <w:sz w:val="18"/>
                <w:szCs w:val="18"/>
              </w:rPr>
              <w:t>Other Roads</w:t>
            </w:r>
          </w:p>
        </w:tc>
      </w:tr>
      <w:tr w:rsidR="00E01787" w:rsidRPr="000547E6" w14:paraId="0D6175D6" w14:textId="77777777" w:rsidTr="00E01787">
        <w:trPr>
          <w:trHeight w:val="216"/>
        </w:trPr>
        <w:tc>
          <w:tcPr>
            <w:tcW w:w="805" w:type="dxa"/>
            <w:tcBorders>
              <w:top w:val="nil"/>
              <w:left w:val="single" w:sz="4" w:space="0" w:color="auto"/>
              <w:bottom w:val="single" w:sz="4" w:space="0" w:color="auto"/>
              <w:right w:val="single" w:sz="4" w:space="0" w:color="auto"/>
            </w:tcBorders>
            <w:shd w:val="clear" w:color="auto" w:fill="auto"/>
            <w:noWrap/>
          </w:tcPr>
          <w:p w14:paraId="281AAE9F" w14:textId="6B1BB6BD" w:rsidR="00E01787" w:rsidRPr="00E01787" w:rsidRDefault="00E01787" w:rsidP="00E01787">
            <w:pPr>
              <w:spacing w:after="0" w:line="240" w:lineRule="auto"/>
              <w:jc w:val="center"/>
              <w:rPr>
                <w:rFonts w:eastAsia="Times New Roman" w:cstheme="minorHAnsi"/>
                <w:b/>
                <w:color w:val="000000"/>
                <w:sz w:val="18"/>
                <w:szCs w:val="18"/>
              </w:rPr>
            </w:pPr>
            <w:r w:rsidRPr="00E01787">
              <w:rPr>
                <w:rFonts w:cstheme="minorHAnsi"/>
                <w:b/>
                <w:sz w:val="18"/>
                <w:szCs w:val="18"/>
              </w:rPr>
              <w:t>1</w:t>
            </w:r>
          </w:p>
        </w:tc>
        <w:tc>
          <w:tcPr>
            <w:tcW w:w="1170" w:type="dxa"/>
            <w:tcBorders>
              <w:top w:val="nil"/>
              <w:left w:val="nil"/>
              <w:bottom w:val="single" w:sz="4" w:space="0" w:color="auto"/>
              <w:right w:val="single" w:sz="4" w:space="0" w:color="auto"/>
            </w:tcBorders>
            <w:shd w:val="clear" w:color="auto" w:fill="auto"/>
            <w:noWrap/>
          </w:tcPr>
          <w:p w14:paraId="67239AEF" w14:textId="2AFB1D32"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4975.6</w:t>
            </w:r>
          </w:p>
        </w:tc>
        <w:tc>
          <w:tcPr>
            <w:tcW w:w="1350" w:type="dxa"/>
            <w:tcBorders>
              <w:top w:val="nil"/>
              <w:left w:val="nil"/>
              <w:bottom w:val="single" w:sz="4" w:space="0" w:color="auto"/>
              <w:right w:val="single" w:sz="4" w:space="0" w:color="auto"/>
            </w:tcBorders>
            <w:shd w:val="clear" w:color="auto" w:fill="auto"/>
            <w:noWrap/>
          </w:tcPr>
          <w:p w14:paraId="5BFBAC52" w14:textId="7E9BE379"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556.4</w:t>
            </w:r>
          </w:p>
        </w:tc>
        <w:tc>
          <w:tcPr>
            <w:tcW w:w="1265" w:type="dxa"/>
            <w:tcBorders>
              <w:top w:val="nil"/>
              <w:left w:val="nil"/>
              <w:bottom w:val="single" w:sz="4" w:space="0" w:color="auto"/>
              <w:right w:val="single" w:sz="4" w:space="0" w:color="auto"/>
            </w:tcBorders>
            <w:shd w:val="clear" w:color="auto" w:fill="auto"/>
            <w:noWrap/>
          </w:tcPr>
          <w:p w14:paraId="610EBC66" w14:textId="16D4C9CC"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6.2</w:t>
            </w:r>
          </w:p>
        </w:tc>
        <w:tc>
          <w:tcPr>
            <w:tcW w:w="1265" w:type="dxa"/>
            <w:tcBorders>
              <w:top w:val="nil"/>
              <w:left w:val="nil"/>
              <w:bottom w:val="single" w:sz="4" w:space="0" w:color="auto"/>
              <w:right w:val="single" w:sz="4" w:space="0" w:color="auto"/>
            </w:tcBorders>
            <w:shd w:val="clear" w:color="auto" w:fill="auto"/>
            <w:noWrap/>
          </w:tcPr>
          <w:p w14:paraId="0D5E8381" w14:textId="0CACD95A"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42.7</w:t>
            </w:r>
          </w:p>
        </w:tc>
        <w:tc>
          <w:tcPr>
            <w:tcW w:w="1265" w:type="dxa"/>
            <w:tcBorders>
              <w:top w:val="nil"/>
              <w:left w:val="nil"/>
              <w:bottom w:val="single" w:sz="4" w:space="0" w:color="auto"/>
              <w:right w:val="single" w:sz="4" w:space="0" w:color="auto"/>
            </w:tcBorders>
            <w:shd w:val="clear" w:color="auto" w:fill="auto"/>
            <w:noWrap/>
          </w:tcPr>
          <w:p w14:paraId="7DE7954C" w14:textId="5B6BDDB1"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89.3</w:t>
            </w:r>
          </w:p>
        </w:tc>
        <w:tc>
          <w:tcPr>
            <w:tcW w:w="836" w:type="dxa"/>
            <w:tcBorders>
              <w:top w:val="nil"/>
              <w:left w:val="nil"/>
              <w:bottom w:val="single" w:sz="4" w:space="0" w:color="auto"/>
              <w:right w:val="single" w:sz="4" w:space="0" w:color="auto"/>
            </w:tcBorders>
            <w:shd w:val="clear" w:color="auto" w:fill="auto"/>
            <w:noWrap/>
          </w:tcPr>
          <w:p w14:paraId="38576F9C" w14:textId="33BB04E4"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418.4</w:t>
            </w:r>
          </w:p>
        </w:tc>
      </w:tr>
      <w:tr w:rsidR="00E01787" w:rsidRPr="000547E6" w14:paraId="3C6B8F91" w14:textId="77777777" w:rsidTr="00E01787">
        <w:trPr>
          <w:trHeight w:val="216"/>
        </w:trPr>
        <w:tc>
          <w:tcPr>
            <w:tcW w:w="805" w:type="dxa"/>
            <w:tcBorders>
              <w:top w:val="nil"/>
              <w:left w:val="single" w:sz="4" w:space="0" w:color="auto"/>
              <w:bottom w:val="single" w:sz="4" w:space="0" w:color="auto"/>
              <w:right w:val="single" w:sz="4" w:space="0" w:color="auto"/>
            </w:tcBorders>
            <w:shd w:val="clear" w:color="auto" w:fill="auto"/>
            <w:noWrap/>
          </w:tcPr>
          <w:p w14:paraId="6EF25520" w14:textId="213E548B" w:rsidR="00E01787" w:rsidRPr="00E01787" w:rsidRDefault="00E01787" w:rsidP="00E01787">
            <w:pPr>
              <w:spacing w:after="0" w:line="240" w:lineRule="auto"/>
              <w:jc w:val="center"/>
              <w:rPr>
                <w:rFonts w:eastAsia="Times New Roman" w:cstheme="minorHAnsi"/>
                <w:b/>
                <w:color w:val="000000"/>
                <w:sz w:val="18"/>
                <w:szCs w:val="18"/>
              </w:rPr>
            </w:pPr>
            <w:r w:rsidRPr="00E01787">
              <w:rPr>
                <w:rFonts w:cstheme="minorHAnsi"/>
                <w:b/>
                <w:sz w:val="18"/>
                <w:szCs w:val="18"/>
              </w:rPr>
              <w:t>2</w:t>
            </w:r>
          </w:p>
        </w:tc>
        <w:tc>
          <w:tcPr>
            <w:tcW w:w="1170" w:type="dxa"/>
            <w:tcBorders>
              <w:top w:val="nil"/>
              <w:left w:val="nil"/>
              <w:bottom w:val="single" w:sz="4" w:space="0" w:color="auto"/>
              <w:right w:val="single" w:sz="4" w:space="0" w:color="auto"/>
            </w:tcBorders>
            <w:shd w:val="clear" w:color="auto" w:fill="auto"/>
            <w:noWrap/>
          </w:tcPr>
          <w:p w14:paraId="0469572A" w14:textId="3D7290C5"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4471</w:t>
            </w:r>
          </w:p>
        </w:tc>
        <w:tc>
          <w:tcPr>
            <w:tcW w:w="1350" w:type="dxa"/>
            <w:tcBorders>
              <w:top w:val="nil"/>
              <w:left w:val="nil"/>
              <w:bottom w:val="single" w:sz="4" w:space="0" w:color="auto"/>
              <w:right w:val="single" w:sz="4" w:space="0" w:color="auto"/>
            </w:tcBorders>
            <w:shd w:val="clear" w:color="auto" w:fill="auto"/>
            <w:noWrap/>
          </w:tcPr>
          <w:p w14:paraId="584192EA" w14:textId="6F289A20"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339.6</w:t>
            </w:r>
          </w:p>
        </w:tc>
        <w:tc>
          <w:tcPr>
            <w:tcW w:w="1265" w:type="dxa"/>
            <w:tcBorders>
              <w:top w:val="nil"/>
              <w:left w:val="nil"/>
              <w:bottom w:val="single" w:sz="4" w:space="0" w:color="auto"/>
              <w:right w:val="single" w:sz="4" w:space="0" w:color="auto"/>
            </w:tcBorders>
            <w:shd w:val="clear" w:color="auto" w:fill="auto"/>
            <w:noWrap/>
          </w:tcPr>
          <w:p w14:paraId="66ADFEBC" w14:textId="7C4E62C9"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2.3</w:t>
            </w:r>
          </w:p>
        </w:tc>
        <w:tc>
          <w:tcPr>
            <w:tcW w:w="1265" w:type="dxa"/>
            <w:tcBorders>
              <w:top w:val="nil"/>
              <w:left w:val="nil"/>
              <w:bottom w:val="single" w:sz="4" w:space="0" w:color="auto"/>
              <w:right w:val="single" w:sz="4" w:space="0" w:color="auto"/>
            </w:tcBorders>
            <w:shd w:val="clear" w:color="auto" w:fill="auto"/>
            <w:noWrap/>
          </w:tcPr>
          <w:p w14:paraId="3C12696F" w14:textId="5E1AFFA0"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50.8</w:t>
            </w:r>
          </w:p>
        </w:tc>
        <w:tc>
          <w:tcPr>
            <w:tcW w:w="1265" w:type="dxa"/>
            <w:tcBorders>
              <w:top w:val="nil"/>
              <w:left w:val="nil"/>
              <w:bottom w:val="single" w:sz="4" w:space="0" w:color="auto"/>
              <w:right w:val="single" w:sz="4" w:space="0" w:color="auto"/>
            </w:tcBorders>
            <w:shd w:val="clear" w:color="auto" w:fill="auto"/>
            <w:noWrap/>
          </w:tcPr>
          <w:p w14:paraId="296399D2" w14:textId="5424C670"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27.4</w:t>
            </w:r>
          </w:p>
        </w:tc>
        <w:tc>
          <w:tcPr>
            <w:tcW w:w="836" w:type="dxa"/>
            <w:tcBorders>
              <w:top w:val="nil"/>
              <w:left w:val="nil"/>
              <w:bottom w:val="single" w:sz="4" w:space="0" w:color="auto"/>
              <w:right w:val="single" w:sz="4" w:space="0" w:color="auto"/>
            </w:tcBorders>
            <w:shd w:val="clear" w:color="auto" w:fill="auto"/>
            <w:noWrap/>
          </w:tcPr>
          <w:p w14:paraId="6D10E69A" w14:textId="28B76051"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258.8</w:t>
            </w:r>
          </w:p>
        </w:tc>
      </w:tr>
      <w:tr w:rsidR="00E01787" w:rsidRPr="000547E6" w14:paraId="682988ED" w14:textId="77777777" w:rsidTr="00E01787">
        <w:trPr>
          <w:trHeight w:val="216"/>
        </w:trPr>
        <w:tc>
          <w:tcPr>
            <w:tcW w:w="805" w:type="dxa"/>
            <w:tcBorders>
              <w:top w:val="nil"/>
              <w:left w:val="single" w:sz="4" w:space="0" w:color="auto"/>
              <w:bottom w:val="single" w:sz="4" w:space="0" w:color="auto"/>
              <w:right w:val="single" w:sz="4" w:space="0" w:color="auto"/>
            </w:tcBorders>
            <w:shd w:val="clear" w:color="auto" w:fill="auto"/>
            <w:noWrap/>
          </w:tcPr>
          <w:p w14:paraId="6D723CCF" w14:textId="6F3E10EA" w:rsidR="00E01787" w:rsidRPr="00E01787" w:rsidRDefault="00E01787" w:rsidP="00E01787">
            <w:pPr>
              <w:spacing w:after="0" w:line="240" w:lineRule="auto"/>
              <w:jc w:val="center"/>
              <w:rPr>
                <w:rFonts w:cstheme="minorHAnsi"/>
                <w:b/>
                <w:sz w:val="18"/>
                <w:szCs w:val="18"/>
              </w:rPr>
            </w:pPr>
            <w:r w:rsidRPr="00E01787">
              <w:rPr>
                <w:rFonts w:cstheme="minorHAnsi"/>
                <w:b/>
                <w:sz w:val="18"/>
                <w:szCs w:val="18"/>
              </w:rPr>
              <w:t>3</w:t>
            </w:r>
          </w:p>
        </w:tc>
        <w:tc>
          <w:tcPr>
            <w:tcW w:w="1170" w:type="dxa"/>
            <w:tcBorders>
              <w:top w:val="nil"/>
              <w:left w:val="nil"/>
              <w:bottom w:val="single" w:sz="4" w:space="0" w:color="auto"/>
              <w:right w:val="single" w:sz="4" w:space="0" w:color="auto"/>
            </w:tcBorders>
            <w:shd w:val="clear" w:color="auto" w:fill="auto"/>
            <w:noWrap/>
          </w:tcPr>
          <w:p w14:paraId="0A87BD2C" w14:textId="03AD9F30" w:rsidR="00E01787" w:rsidRPr="00E01787" w:rsidRDefault="00E01787" w:rsidP="00E01787">
            <w:pPr>
              <w:spacing w:after="0" w:line="240" w:lineRule="auto"/>
              <w:jc w:val="center"/>
              <w:rPr>
                <w:rFonts w:cstheme="minorHAnsi"/>
                <w:sz w:val="18"/>
                <w:szCs w:val="18"/>
              </w:rPr>
            </w:pPr>
            <w:r w:rsidRPr="00E01787">
              <w:rPr>
                <w:rFonts w:cstheme="minorHAnsi"/>
                <w:sz w:val="18"/>
                <w:szCs w:val="18"/>
              </w:rPr>
              <w:t>3441.8</w:t>
            </w:r>
          </w:p>
        </w:tc>
        <w:tc>
          <w:tcPr>
            <w:tcW w:w="1350" w:type="dxa"/>
            <w:tcBorders>
              <w:top w:val="nil"/>
              <w:left w:val="nil"/>
              <w:bottom w:val="single" w:sz="4" w:space="0" w:color="auto"/>
              <w:right w:val="single" w:sz="4" w:space="0" w:color="auto"/>
            </w:tcBorders>
            <w:shd w:val="clear" w:color="auto" w:fill="auto"/>
            <w:noWrap/>
          </w:tcPr>
          <w:p w14:paraId="1470E64D" w14:textId="36C094BC" w:rsidR="00E01787" w:rsidRPr="00E01787" w:rsidRDefault="00E01787" w:rsidP="00E01787">
            <w:pPr>
              <w:spacing w:after="0" w:line="240" w:lineRule="auto"/>
              <w:jc w:val="center"/>
              <w:rPr>
                <w:rFonts w:cstheme="minorHAnsi"/>
                <w:sz w:val="18"/>
                <w:szCs w:val="18"/>
              </w:rPr>
            </w:pPr>
            <w:r w:rsidRPr="00E01787">
              <w:rPr>
                <w:rFonts w:cstheme="minorHAnsi"/>
                <w:sz w:val="18"/>
                <w:szCs w:val="18"/>
              </w:rPr>
              <w:t>318.2</w:t>
            </w:r>
          </w:p>
        </w:tc>
        <w:tc>
          <w:tcPr>
            <w:tcW w:w="1265" w:type="dxa"/>
            <w:tcBorders>
              <w:top w:val="nil"/>
              <w:left w:val="nil"/>
              <w:bottom w:val="single" w:sz="4" w:space="0" w:color="auto"/>
              <w:right w:val="single" w:sz="4" w:space="0" w:color="auto"/>
            </w:tcBorders>
            <w:shd w:val="clear" w:color="auto" w:fill="auto"/>
            <w:noWrap/>
          </w:tcPr>
          <w:p w14:paraId="4A3FDCFB" w14:textId="6630A464" w:rsidR="00E01787" w:rsidRPr="00E01787" w:rsidRDefault="00E01787" w:rsidP="00E01787">
            <w:pPr>
              <w:spacing w:after="0" w:line="240" w:lineRule="auto"/>
              <w:jc w:val="center"/>
              <w:rPr>
                <w:rFonts w:cstheme="minorHAnsi"/>
                <w:sz w:val="18"/>
                <w:szCs w:val="18"/>
              </w:rPr>
            </w:pPr>
            <w:r w:rsidRPr="00E01787">
              <w:rPr>
                <w:rFonts w:cstheme="minorHAnsi"/>
                <w:sz w:val="18"/>
                <w:szCs w:val="18"/>
              </w:rPr>
              <w:t>9.1</w:t>
            </w:r>
          </w:p>
        </w:tc>
        <w:tc>
          <w:tcPr>
            <w:tcW w:w="1265" w:type="dxa"/>
            <w:tcBorders>
              <w:top w:val="nil"/>
              <w:left w:val="nil"/>
              <w:bottom w:val="single" w:sz="4" w:space="0" w:color="auto"/>
              <w:right w:val="single" w:sz="4" w:space="0" w:color="auto"/>
            </w:tcBorders>
            <w:shd w:val="clear" w:color="auto" w:fill="auto"/>
            <w:noWrap/>
          </w:tcPr>
          <w:p w14:paraId="0F0D6E31" w14:textId="4CCD843A" w:rsidR="00E01787" w:rsidRPr="00E01787" w:rsidRDefault="00E01787" w:rsidP="00E01787">
            <w:pPr>
              <w:spacing w:after="0" w:line="240" w:lineRule="auto"/>
              <w:jc w:val="center"/>
              <w:rPr>
                <w:rFonts w:cstheme="minorHAnsi"/>
                <w:sz w:val="18"/>
                <w:szCs w:val="18"/>
              </w:rPr>
            </w:pPr>
            <w:r w:rsidRPr="00E01787">
              <w:rPr>
                <w:rFonts w:cstheme="minorHAnsi"/>
                <w:sz w:val="18"/>
                <w:szCs w:val="18"/>
              </w:rPr>
              <w:t>12.8</w:t>
            </w:r>
          </w:p>
        </w:tc>
        <w:tc>
          <w:tcPr>
            <w:tcW w:w="1265" w:type="dxa"/>
            <w:tcBorders>
              <w:top w:val="nil"/>
              <w:left w:val="nil"/>
              <w:bottom w:val="single" w:sz="4" w:space="0" w:color="auto"/>
              <w:right w:val="single" w:sz="4" w:space="0" w:color="auto"/>
            </w:tcBorders>
            <w:shd w:val="clear" w:color="auto" w:fill="auto"/>
            <w:noWrap/>
          </w:tcPr>
          <w:p w14:paraId="1148FB96" w14:textId="21DD8930" w:rsidR="00E01787" w:rsidRPr="00E01787" w:rsidRDefault="00E01787" w:rsidP="00E01787">
            <w:pPr>
              <w:spacing w:after="0" w:line="240" w:lineRule="auto"/>
              <w:jc w:val="center"/>
              <w:rPr>
                <w:rFonts w:cstheme="minorHAnsi"/>
                <w:sz w:val="18"/>
                <w:szCs w:val="18"/>
              </w:rPr>
            </w:pPr>
            <w:r w:rsidRPr="00E01787">
              <w:rPr>
                <w:rFonts w:cstheme="minorHAnsi"/>
                <w:sz w:val="18"/>
                <w:szCs w:val="18"/>
              </w:rPr>
              <w:t>24.8</w:t>
            </w:r>
          </w:p>
        </w:tc>
        <w:tc>
          <w:tcPr>
            <w:tcW w:w="836" w:type="dxa"/>
            <w:tcBorders>
              <w:top w:val="nil"/>
              <w:left w:val="nil"/>
              <w:bottom w:val="single" w:sz="4" w:space="0" w:color="auto"/>
              <w:right w:val="single" w:sz="4" w:space="0" w:color="auto"/>
            </w:tcBorders>
            <w:shd w:val="clear" w:color="auto" w:fill="auto"/>
            <w:noWrap/>
          </w:tcPr>
          <w:p w14:paraId="37E85C4B" w14:textId="1DF6D3D4" w:rsidR="00E01787" w:rsidRPr="00E01787" w:rsidRDefault="00E01787" w:rsidP="00E01787">
            <w:pPr>
              <w:spacing w:after="0" w:line="240" w:lineRule="auto"/>
              <w:jc w:val="center"/>
              <w:rPr>
                <w:rFonts w:cstheme="minorHAnsi"/>
                <w:sz w:val="18"/>
                <w:szCs w:val="18"/>
              </w:rPr>
            </w:pPr>
            <w:r w:rsidRPr="00E01787">
              <w:rPr>
                <w:rFonts w:cstheme="minorHAnsi"/>
                <w:sz w:val="18"/>
                <w:szCs w:val="18"/>
              </w:rPr>
              <w:t>271.3</w:t>
            </w:r>
          </w:p>
        </w:tc>
      </w:tr>
      <w:tr w:rsidR="00E01787" w:rsidRPr="000547E6" w14:paraId="78CDB03B" w14:textId="77777777" w:rsidTr="00E01787">
        <w:trPr>
          <w:trHeight w:val="216"/>
        </w:trPr>
        <w:tc>
          <w:tcPr>
            <w:tcW w:w="805" w:type="dxa"/>
            <w:tcBorders>
              <w:top w:val="nil"/>
              <w:left w:val="single" w:sz="4" w:space="0" w:color="auto"/>
              <w:bottom w:val="single" w:sz="4" w:space="0" w:color="auto"/>
              <w:right w:val="single" w:sz="4" w:space="0" w:color="auto"/>
            </w:tcBorders>
            <w:shd w:val="clear" w:color="auto" w:fill="auto"/>
            <w:noWrap/>
          </w:tcPr>
          <w:p w14:paraId="7F6C449C" w14:textId="3B1BD898" w:rsidR="00E01787" w:rsidRPr="00E01787" w:rsidRDefault="00E01787" w:rsidP="00E01787">
            <w:pPr>
              <w:spacing w:after="0" w:line="240" w:lineRule="auto"/>
              <w:jc w:val="center"/>
              <w:rPr>
                <w:rFonts w:cstheme="minorHAnsi"/>
                <w:b/>
                <w:sz w:val="18"/>
                <w:szCs w:val="18"/>
              </w:rPr>
            </w:pPr>
            <w:r w:rsidRPr="00E01787">
              <w:rPr>
                <w:rFonts w:cstheme="minorHAnsi"/>
                <w:b/>
                <w:sz w:val="18"/>
                <w:szCs w:val="18"/>
              </w:rPr>
              <w:t>4</w:t>
            </w:r>
          </w:p>
        </w:tc>
        <w:tc>
          <w:tcPr>
            <w:tcW w:w="1170" w:type="dxa"/>
            <w:tcBorders>
              <w:top w:val="nil"/>
              <w:left w:val="nil"/>
              <w:bottom w:val="single" w:sz="4" w:space="0" w:color="auto"/>
              <w:right w:val="single" w:sz="4" w:space="0" w:color="auto"/>
            </w:tcBorders>
            <w:shd w:val="clear" w:color="auto" w:fill="auto"/>
            <w:noWrap/>
          </w:tcPr>
          <w:p w14:paraId="15DD300D" w14:textId="1516AECA" w:rsidR="00E01787" w:rsidRPr="00E01787" w:rsidRDefault="00E01787" w:rsidP="00E01787">
            <w:pPr>
              <w:spacing w:after="0" w:line="240" w:lineRule="auto"/>
              <w:jc w:val="center"/>
              <w:rPr>
                <w:rFonts w:cstheme="minorHAnsi"/>
                <w:sz w:val="18"/>
                <w:szCs w:val="18"/>
              </w:rPr>
            </w:pPr>
            <w:r w:rsidRPr="00E01787">
              <w:rPr>
                <w:rFonts w:cstheme="minorHAnsi"/>
                <w:sz w:val="18"/>
                <w:szCs w:val="18"/>
              </w:rPr>
              <w:t>4148.6</w:t>
            </w:r>
          </w:p>
        </w:tc>
        <w:tc>
          <w:tcPr>
            <w:tcW w:w="1350" w:type="dxa"/>
            <w:tcBorders>
              <w:top w:val="nil"/>
              <w:left w:val="nil"/>
              <w:bottom w:val="single" w:sz="4" w:space="0" w:color="auto"/>
              <w:right w:val="single" w:sz="4" w:space="0" w:color="auto"/>
            </w:tcBorders>
            <w:shd w:val="clear" w:color="auto" w:fill="auto"/>
            <w:noWrap/>
          </w:tcPr>
          <w:p w14:paraId="61891AFE" w14:textId="223C4198" w:rsidR="00E01787" w:rsidRPr="00E01787" w:rsidRDefault="00E01787" w:rsidP="00E01787">
            <w:pPr>
              <w:spacing w:after="0" w:line="240" w:lineRule="auto"/>
              <w:jc w:val="center"/>
              <w:rPr>
                <w:rFonts w:cstheme="minorHAnsi"/>
                <w:sz w:val="18"/>
                <w:szCs w:val="18"/>
              </w:rPr>
            </w:pPr>
            <w:r w:rsidRPr="00E01787">
              <w:rPr>
                <w:rFonts w:cstheme="minorHAnsi"/>
                <w:sz w:val="18"/>
                <w:szCs w:val="18"/>
              </w:rPr>
              <w:t>475.6</w:t>
            </w:r>
          </w:p>
        </w:tc>
        <w:tc>
          <w:tcPr>
            <w:tcW w:w="1265" w:type="dxa"/>
            <w:tcBorders>
              <w:top w:val="nil"/>
              <w:left w:val="nil"/>
              <w:bottom w:val="single" w:sz="4" w:space="0" w:color="auto"/>
              <w:right w:val="single" w:sz="4" w:space="0" w:color="auto"/>
            </w:tcBorders>
            <w:shd w:val="clear" w:color="auto" w:fill="auto"/>
            <w:noWrap/>
          </w:tcPr>
          <w:p w14:paraId="63DD6BEC" w14:textId="731F7567" w:rsidR="00E01787" w:rsidRPr="00E01787" w:rsidRDefault="00E01787" w:rsidP="00E01787">
            <w:pPr>
              <w:spacing w:after="0" w:line="240" w:lineRule="auto"/>
              <w:jc w:val="center"/>
              <w:rPr>
                <w:rFonts w:cstheme="minorHAnsi"/>
                <w:sz w:val="18"/>
                <w:szCs w:val="18"/>
              </w:rPr>
            </w:pPr>
            <w:r w:rsidRPr="00E01787">
              <w:rPr>
                <w:rFonts w:cstheme="minorHAnsi"/>
                <w:sz w:val="18"/>
                <w:szCs w:val="18"/>
              </w:rPr>
              <w:t>5.4</w:t>
            </w:r>
          </w:p>
        </w:tc>
        <w:tc>
          <w:tcPr>
            <w:tcW w:w="1265" w:type="dxa"/>
            <w:tcBorders>
              <w:top w:val="nil"/>
              <w:left w:val="nil"/>
              <w:bottom w:val="single" w:sz="4" w:space="0" w:color="auto"/>
              <w:right w:val="single" w:sz="4" w:space="0" w:color="auto"/>
            </w:tcBorders>
            <w:shd w:val="clear" w:color="auto" w:fill="auto"/>
            <w:noWrap/>
          </w:tcPr>
          <w:p w14:paraId="40821AEB" w14:textId="03567C84" w:rsidR="00E01787" w:rsidRPr="00E01787" w:rsidRDefault="00E01787" w:rsidP="00E01787">
            <w:pPr>
              <w:spacing w:after="0" w:line="240" w:lineRule="auto"/>
              <w:jc w:val="center"/>
              <w:rPr>
                <w:rFonts w:cstheme="minorHAnsi"/>
                <w:sz w:val="18"/>
                <w:szCs w:val="18"/>
              </w:rPr>
            </w:pPr>
            <w:r w:rsidRPr="00E01787">
              <w:rPr>
                <w:rFonts w:cstheme="minorHAnsi"/>
                <w:sz w:val="18"/>
                <w:szCs w:val="18"/>
              </w:rPr>
              <w:t>52.1</w:t>
            </w:r>
          </w:p>
        </w:tc>
        <w:tc>
          <w:tcPr>
            <w:tcW w:w="1265" w:type="dxa"/>
            <w:tcBorders>
              <w:top w:val="nil"/>
              <w:left w:val="nil"/>
              <w:bottom w:val="single" w:sz="4" w:space="0" w:color="auto"/>
              <w:right w:val="single" w:sz="4" w:space="0" w:color="auto"/>
            </w:tcBorders>
            <w:shd w:val="clear" w:color="auto" w:fill="auto"/>
            <w:noWrap/>
          </w:tcPr>
          <w:p w14:paraId="5A4F8F92" w14:textId="4AE4A963" w:rsidR="00E01787" w:rsidRPr="00E01787" w:rsidRDefault="00E01787" w:rsidP="00E01787">
            <w:pPr>
              <w:spacing w:after="0" w:line="240" w:lineRule="auto"/>
              <w:jc w:val="center"/>
              <w:rPr>
                <w:rFonts w:cstheme="minorHAnsi"/>
                <w:sz w:val="18"/>
                <w:szCs w:val="18"/>
              </w:rPr>
            </w:pPr>
            <w:r w:rsidRPr="00E01787">
              <w:rPr>
                <w:rFonts w:cstheme="minorHAnsi"/>
                <w:sz w:val="18"/>
                <w:szCs w:val="18"/>
              </w:rPr>
              <w:t>61.9</w:t>
            </w:r>
          </w:p>
        </w:tc>
        <w:tc>
          <w:tcPr>
            <w:tcW w:w="836" w:type="dxa"/>
            <w:tcBorders>
              <w:top w:val="nil"/>
              <w:left w:val="nil"/>
              <w:bottom w:val="single" w:sz="4" w:space="0" w:color="auto"/>
              <w:right w:val="single" w:sz="4" w:space="0" w:color="auto"/>
            </w:tcBorders>
            <w:shd w:val="clear" w:color="auto" w:fill="auto"/>
            <w:noWrap/>
          </w:tcPr>
          <w:p w14:paraId="3943CAF3" w14:textId="21291BAC" w:rsidR="00E01787" w:rsidRPr="00E01787" w:rsidRDefault="00E01787" w:rsidP="00E01787">
            <w:pPr>
              <w:spacing w:after="0" w:line="240" w:lineRule="auto"/>
              <w:jc w:val="center"/>
              <w:rPr>
                <w:rFonts w:cstheme="minorHAnsi"/>
                <w:sz w:val="18"/>
                <w:szCs w:val="18"/>
              </w:rPr>
            </w:pPr>
            <w:r w:rsidRPr="00E01787">
              <w:rPr>
                <w:rFonts w:cstheme="minorHAnsi"/>
                <w:sz w:val="18"/>
                <w:szCs w:val="18"/>
              </w:rPr>
              <w:t>356.1</w:t>
            </w:r>
          </w:p>
        </w:tc>
      </w:tr>
      <w:tr w:rsidR="00E01787" w:rsidRPr="000547E6" w14:paraId="7C83E120" w14:textId="77777777" w:rsidTr="00E01787">
        <w:trPr>
          <w:trHeight w:val="216"/>
        </w:trPr>
        <w:tc>
          <w:tcPr>
            <w:tcW w:w="805" w:type="dxa"/>
            <w:tcBorders>
              <w:top w:val="nil"/>
              <w:left w:val="single" w:sz="4" w:space="0" w:color="auto"/>
              <w:bottom w:val="single" w:sz="4" w:space="0" w:color="auto"/>
              <w:right w:val="single" w:sz="4" w:space="0" w:color="auto"/>
            </w:tcBorders>
            <w:shd w:val="clear" w:color="auto" w:fill="auto"/>
            <w:noWrap/>
          </w:tcPr>
          <w:p w14:paraId="056F7DA1" w14:textId="3651152A" w:rsidR="00E01787" w:rsidRPr="00E01787" w:rsidRDefault="00E01787" w:rsidP="00E01787">
            <w:pPr>
              <w:spacing w:after="0" w:line="240" w:lineRule="auto"/>
              <w:jc w:val="center"/>
              <w:rPr>
                <w:rFonts w:eastAsia="Times New Roman" w:cstheme="minorHAnsi"/>
                <w:b/>
                <w:color w:val="000000"/>
                <w:sz w:val="18"/>
                <w:szCs w:val="18"/>
              </w:rPr>
            </w:pPr>
            <w:r w:rsidRPr="00E01787">
              <w:rPr>
                <w:rFonts w:cstheme="minorHAnsi"/>
                <w:b/>
                <w:sz w:val="18"/>
                <w:szCs w:val="18"/>
              </w:rPr>
              <w:t>5</w:t>
            </w:r>
          </w:p>
        </w:tc>
        <w:tc>
          <w:tcPr>
            <w:tcW w:w="1170" w:type="dxa"/>
            <w:tcBorders>
              <w:top w:val="nil"/>
              <w:left w:val="nil"/>
              <w:bottom w:val="single" w:sz="4" w:space="0" w:color="auto"/>
              <w:right w:val="single" w:sz="4" w:space="0" w:color="auto"/>
            </w:tcBorders>
            <w:shd w:val="clear" w:color="auto" w:fill="auto"/>
            <w:noWrap/>
          </w:tcPr>
          <w:p w14:paraId="449FCDF2" w14:textId="7CAD1F42"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5287.5</w:t>
            </w:r>
          </w:p>
        </w:tc>
        <w:tc>
          <w:tcPr>
            <w:tcW w:w="1350" w:type="dxa"/>
            <w:tcBorders>
              <w:top w:val="nil"/>
              <w:left w:val="nil"/>
              <w:bottom w:val="single" w:sz="4" w:space="0" w:color="auto"/>
              <w:right w:val="single" w:sz="4" w:space="0" w:color="auto"/>
            </w:tcBorders>
            <w:shd w:val="clear" w:color="auto" w:fill="auto"/>
            <w:noWrap/>
          </w:tcPr>
          <w:p w14:paraId="41ACA66A" w14:textId="18952C47"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599.5</w:t>
            </w:r>
          </w:p>
        </w:tc>
        <w:tc>
          <w:tcPr>
            <w:tcW w:w="1265" w:type="dxa"/>
            <w:tcBorders>
              <w:top w:val="nil"/>
              <w:left w:val="nil"/>
              <w:bottom w:val="single" w:sz="4" w:space="0" w:color="auto"/>
              <w:right w:val="single" w:sz="4" w:space="0" w:color="auto"/>
            </w:tcBorders>
            <w:shd w:val="clear" w:color="auto" w:fill="auto"/>
            <w:noWrap/>
          </w:tcPr>
          <w:p w14:paraId="177900C2" w14:textId="18E7F1E6"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11.2</w:t>
            </w:r>
          </w:p>
        </w:tc>
        <w:tc>
          <w:tcPr>
            <w:tcW w:w="1265" w:type="dxa"/>
            <w:tcBorders>
              <w:top w:val="nil"/>
              <w:left w:val="nil"/>
              <w:bottom w:val="single" w:sz="4" w:space="0" w:color="auto"/>
              <w:right w:val="single" w:sz="4" w:space="0" w:color="auto"/>
            </w:tcBorders>
            <w:shd w:val="clear" w:color="auto" w:fill="auto"/>
            <w:noWrap/>
          </w:tcPr>
          <w:p w14:paraId="181EDA8F" w14:textId="27F38675"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23.9</w:t>
            </w:r>
          </w:p>
        </w:tc>
        <w:tc>
          <w:tcPr>
            <w:tcW w:w="1265" w:type="dxa"/>
            <w:tcBorders>
              <w:top w:val="nil"/>
              <w:left w:val="nil"/>
              <w:bottom w:val="single" w:sz="4" w:space="0" w:color="auto"/>
              <w:right w:val="single" w:sz="4" w:space="0" w:color="auto"/>
            </w:tcBorders>
            <w:shd w:val="clear" w:color="auto" w:fill="auto"/>
            <w:noWrap/>
          </w:tcPr>
          <w:p w14:paraId="72B36FBF" w14:textId="41432896"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48.3</w:t>
            </w:r>
          </w:p>
        </w:tc>
        <w:tc>
          <w:tcPr>
            <w:tcW w:w="836" w:type="dxa"/>
            <w:tcBorders>
              <w:top w:val="nil"/>
              <w:left w:val="nil"/>
              <w:bottom w:val="single" w:sz="4" w:space="0" w:color="auto"/>
              <w:right w:val="single" w:sz="4" w:space="0" w:color="auto"/>
            </w:tcBorders>
            <w:shd w:val="clear" w:color="auto" w:fill="auto"/>
            <w:noWrap/>
          </w:tcPr>
          <w:p w14:paraId="68D2DD62" w14:textId="41175D0B"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515.9</w:t>
            </w:r>
          </w:p>
        </w:tc>
      </w:tr>
      <w:tr w:rsidR="00E01787" w:rsidRPr="000547E6" w14:paraId="527214E1" w14:textId="77777777" w:rsidTr="00E01787">
        <w:trPr>
          <w:trHeight w:val="216"/>
        </w:trPr>
        <w:tc>
          <w:tcPr>
            <w:tcW w:w="805" w:type="dxa"/>
            <w:tcBorders>
              <w:top w:val="nil"/>
              <w:left w:val="single" w:sz="4" w:space="0" w:color="auto"/>
              <w:bottom w:val="single" w:sz="4" w:space="0" w:color="auto"/>
              <w:right w:val="single" w:sz="4" w:space="0" w:color="auto"/>
            </w:tcBorders>
            <w:shd w:val="clear" w:color="auto" w:fill="auto"/>
            <w:noWrap/>
          </w:tcPr>
          <w:p w14:paraId="6A60715F" w14:textId="5FA5ACD8"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b/>
                <w:sz w:val="18"/>
                <w:szCs w:val="18"/>
              </w:rPr>
              <w:t>6</w:t>
            </w:r>
          </w:p>
        </w:tc>
        <w:tc>
          <w:tcPr>
            <w:tcW w:w="1170" w:type="dxa"/>
            <w:tcBorders>
              <w:top w:val="nil"/>
              <w:left w:val="nil"/>
              <w:bottom w:val="single" w:sz="4" w:space="0" w:color="auto"/>
              <w:right w:val="single" w:sz="4" w:space="0" w:color="auto"/>
            </w:tcBorders>
            <w:shd w:val="clear" w:color="auto" w:fill="auto"/>
            <w:noWrap/>
          </w:tcPr>
          <w:p w14:paraId="06BEC74B" w14:textId="2DD058AA"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5227.2</w:t>
            </w:r>
          </w:p>
        </w:tc>
        <w:tc>
          <w:tcPr>
            <w:tcW w:w="1350" w:type="dxa"/>
            <w:tcBorders>
              <w:top w:val="nil"/>
              <w:left w:val="nil"/>
              <w:bottom w:val="single" w:sz="4" w:space="0" w:color="auto"/>
              <w:right w:val="single" w:sz="4" w:space="0" w:color="auto"/>
            </w:tcBorders>
            <w:shd w:val="clear" w:color="auto" w:fill="auto"/>
            <w:noWrap/>
          </w:tcPr>
          <w:p w14:paraId="5FF04C0E" w14:textId="2CE6466E"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696.7</w:t>
            </w:r>
          </w:p>
        </w:tc>
        <w:tc>
          <w:tcPr>
            <w:tcW w:w="1265" w:type="dxa"/>
            <w:tcBorders>
              <w:top w:val="nil"/>
              <w:left w:val="nil"/>
              <w:bottom w:val="single" w:sz="4" w:space="0" w:color="auto"/>
              <w:right w:val="single" w:sz="4" w:space="0" w:color="auto"/>
            </w:tcBorders>
            <w:shd w:val="clear" w:color="auto" w:fill="auto"/>
            <w:noWrap/>
          </w:tcPr>
          <w:p w14:paraId="20A29DB0" w14:textId="1537B33D"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12.3</w:t>
            </w:r>
          </w:p>
        </w:tc>
        <w:tc>
          <w:tcPr>
            <w:tcW w:w="1265" w:type="dxa"/>
            <w:tcBorders>
              <w:top w:val="nil"/>
              <w:left w:val="nil"/>
              <w:bottom w:val="single" w:sz="4" w:space="0" w:color="auto"/>
              <w:right w:val="single" w:sz="4" w:space="0" w:color="auto"/>
            </w:tcBorders>
            <w:shd w:val="clear" w:color="auto" w:fill="auto"/>
            <w:noWrap/>
          </w:tcPr>
          <w:p w14:paraId="1988324C" w14:textId="4479FA50"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83.6</w:t>
            </w:r>
          </w:p>
        </w:tc>
        <w:tc>
          <w:tcPr>
            <w:tcW w:w="1265" w:type="dxa"/>
            <w:tcBorders>
              <w:top w:val="nil"/>
              <w:left w:val="nil"/>
              <w:bottom w:val="single" w:sz="4" w:space="0" w:color="auto"/>
              <w:right w:val="single" w:sz="4" w:space="0" w:color="auto"/>
            </w:tcBorders>
            <w:shd w:val="clear" w:color="auto" w:fill="auto"/>
            <w:noWrap/>
          </w:tcPr>
          <w:p w14:paraId="18FE3A6B" w14:textId="4878D25E"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43.1</w:t>
            </w:r>
          </w:p>
        </w:tc>
        <w:tc>
          <w:tcPr>
            <w:tcW w:w="836" w:type="dxa"/>
            <w:tcBorders>
              <w:top w:val="nil"/>
              <w:left w:val="nil"/>
              <w:bottom w:val="single" w:sz="4" w:space="0" w:color="auto"/>
              <w:right w:val="single" w:sz="4" w:space="0" w:color="auto"/>
            </w:tcBorders>
            <w:shd w:val="clear" w:color="auto" w:fill="auto"/>
            <w:noWrap/>
          </w:tcPr>
          <w:p w14:paraId="6C13E62C" w14:textId="38593461"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557.5</w:t>
            </w:r>
          </w:p>
        </w:tc>
      </w:tr>
      <w:tr w:rsidR="00E01787" w:rsidRPr="000547E6" w14:paraId="5212412E" w14:textId="77777777" w:rsidTr="00E01787">
        <w:trPr>
          <w:trHeight w:val="216"/>
        </w:trPr>
        <w:tc>
          <w:tcPr>
            <w:tcW w:w="805" w:type="dxa"/>
            <w:tcBorders>
              <w:top w:val="nil"/>
              <w:left w:val="single" w:sz="4" w:space="0" w:color="auto"/>
              <w:bottom w:val="single" w:sz="4" w:space="0" w:color="auto"/>
              <w:right w:val="single" w:sz="4" w:space="0" w:color="auto"/>
            </w:tcBorders>
            <w:shd w:val="clear" w:color="auto" w:fill="auto"/>
            <w:noWrap/>
          </w:tcPr>
          <w:p w14:paraId="6229B888" w14:textId="71E4CA55"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b/>
                <w:sz w:val="18"/>
                <w:szCs w:val="18"/>
              </w:rPr>
              <w:t>7</w:t>
            </w:r>
          </w:p>
        </w:tc>
        <w:tc>
          <w:tcPr>
            <w:tcW w:w="1170" w:type="dxa"/>
            <w:tcBorders>
              <w:top w:val="nil"/>
              <w:left w:val="nil"/>
              <w:bottom w:val="single" w:sz="4" w:space="0" w:color="auto"/>
              <w:right w:val="single" w:sz="4" w:space="0" w:color="auto"/>
            </w:tcBorders>
            <w:shd w:val="clear" w:color="auto" w:fill="auto"/>
            <w:noWrap/>
          </w:tcPr>
          <w:p w14:paraId="10809BA7" w14:textId="1928A72E"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5170.2</w:t>
            </w:r>
          </w:p>
        </w:tc>
        <w:tc>
          <w:tcPr>
            <w:tcW w:w="1350" w:type="dxa"/>
            <w:tcBorders>
              <w:top w:val="nil"/>
              <w:left w:val="nil"/>
              <w:bottom w:val="single" w:sz="4" w:space="0" w:color="auto"/>
              <w:right w:val="single" w:sz="4" w:space="0" w:color="auto"/>
            </w:tcBorders>
            <w:shd w:val="clear" w:color="auto" w:fill="auto"/>
            <w:noWrap/>
          </w:tcPr>
          <w:p w14:paraId="30E0039A" w14:textId="47A2528C"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793.6</w:t>
            </w:r>
          </w:p>
        </w:tc>
        <w:tc>
          <w:tcPr>
            <w:tcW w:w="1265" w:type="dxa"/>
            <w:tcBorders>
              <w:top w:val="nil"/>
              <w:left w:val="nil"/>
              <w:bottom w:val="single" w:sz="4" w:space="0" w:color="auto"/>
              <w:right w:val="single" w:sz="4" w:space="0" w:color="auto"/>
            </w:tcBorders>
            <w:shd w:val="clear" w:color="auto" w:fill="auto"/>
            <w:noWrap/>
          </w:tcPr>
          <w:p w14:paraId="1CF6EBB0" w14:textId="14E3E4DC"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6.3</w:t>
            </w:r>
          </w:p>
        </w:tc>
        <w:tc>
          <w:tcPr>
            <w:tcW w:w="1265" w:type="dxa"/>
            <w:tcBorders>
              <w:top w:val="nil"/>
              <w:left w:val="nil"/>
              <w:bottom w:val="single" w:sz="4" w:space="0" w:color="auto"/>
              <w:right w:val="single" w:sz="4" w:space="0" w:color="auto"/>
            </w:tcBorders>
            <w:shd w:val="clear" w:color="auto" w:fill="auto"/>
            <w:noWrap/>
          </w:tcPr>
          <w:p w14:paraId="47BC7004" w14:textId="1684B7AA"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125</w:t>
            </w:r>
          </w:p>
        </w:tc>
        <w:tc>
          <w:tcPr>
            <w:tcW w:w="1265" w:type="dxa"/>
            <w:tcBorders>
              <w:top w:val="nil"/>
              <w:left w:val="nil"/>
              <w:bottom w:val="single" w:sz="4" w:space="0" w:color="auto"/>
              <w:right w:val="single" w:sz="4" w:space="0" w:color="auto"/>
            </w:tcBorders>
            <w:shd w:val="clear" w:color="auto" w:fill="auto"/>
            <w:noWrap/>
          </w:tcPr>
          <w:p w14:paraId="23222252" w14:textId="5E2B2BC0"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61.2</w:t>
            </w:r>
          </w:p>
        </w:tc>
        <w:tc>
          <w:tcPr>
            <w:tcW w:w="836" w:type="dxa"/>
            <w:tcBorders>
              <w:top w:val="nil"/>
              <w:left w:val="nil"/>
              <w:bottom w:val="single" w:sz="4" w:space="0" w:color="auto"/>
              <w:right w:val="single" w:sz="4" w:space="0" w:color="auto"/>
            </w:tcBorders>
            <w:shd w:val="clear" w:color="auto" w:fill="auto"/>
            <w:noWrap/>
          </w:tcPr>
          <w:p w14:paraId="6F8B6799" w14:textId="513B4EB8"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600.9</w:t>
            </w:r>
          </w:p>
        </w:tc>
      </w:tr>
      <w:tr w:rsidR="00E01787" w:rsidRPr="000547E6" w14:paraId="2EBC4D03" w14:textId="77777777" w:rsidTr="00E01787">
        <w:trPr>
          <w:trHeight w:val="216"/>
        </w:trPr>
        <w:tc>
          <w:tcPr>
            <w:tcW w:w="805" w:type="dxa"/>
            <w:tcBorders>
              <w:top w:val="nil"/>
              <w:left w:val="single" w:sz="4" w:space="0" w:color="auto"/>
              <w:bottom w:val="single" w:sz="4" w:space="0" w:color="auto"/>
              <w:right w:val="single" w:sz="4" w:space="0" w:color="auto"/>
            </w:tcBorders>
            <w:shd w:val="clear" w:color="auto" w:fill="auto"/>
            <w:noWrap/>
          </w:tcPr>
          <w:p w14:paraId="215B716E" w14:textId="71332659"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b/>
                <w:sz w:val="18"/>
                <w:szCs w:val="18"/>
              </w:rPr>
              <w:t>8</w:t>
            </w:r>
          </w:p>
        </w:tc>
        <w:tc>
          <w:tcPr>
            <w:tcW w:w="1170" w:type="dxa"/>
            <w:tcBorders>
              <w:top w:val="nil"/>
              <w:left w:val="nil"/>
              <w:bottom w:val="single" w:sz="4" w:space="0" w:color="auto"/>
              <w:right w:val="single" w:sz="4" w:space="0" w:color="auto"/>
            </w:tcBorders>
            <w:shd w:val="clear" w:color="auto" w:fill="auto"/>
            <w:noWrap/>
          </w:tcPr>
          <w:p w14:paraId="50AA4FA7" w14:textId="39459F99"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2835.4</w:t>
            </w:r>
          </w:p>
        </w:tc>
        <w:tc>
          <w:tcPr>
            <w:tcW w:w="1350" w:type="dxa"/>
            <w:tcBorders>
              <w:top w:val="nil"/>
              <w:left w:val="nil"/>
              <w:bottom w:val="single" w:sz="4" w:space="0" w:color="auto"/>
              <w:right w:val="single" w:sz="4" w:space="0" w:color="auto"/>
            </w:tcBorders>
            <w:shd w:val="clear" w:color="auto" w:fill="auto"/>
            <w:noWrap/>
          </w:tcPr>
          <w:p w14:paraId="30BEA890" w14:textId="3F088926"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247.1</w:t>
            </w:r>
          </w:p>
        </w:tc>
        <w:tc>
          <w:tcPr>
            <w:tcW w:w="1265" w:type="dxa"/>
            <w:tcBorders>
              <w:top w:val="nil"/>
              <w:left w:val="nil"/>
              <w:bottom w:val="single" w:sz="4" w:space="0" w:color="auto"/>
              <w:right w:val="single" w:sz="4" w:space="0" w:color="auto"/>
            </w:tcBorders>
            <w:shd w:val="clear" w:color="auto" w:fill="auto"/>
            <w:noWrap/>
          </w:tcPr>
          <w:p w14:paraId="1D556F8F" w14:textId="05CF7A28"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0</w:t>
            </w:r>
          </w:p>
        </w:tc>
        <w:tc>
          <w:tcPr>
            <w:tcW w:w="1265" w:type="dxa"/>
            <w:tcBorders>
              <w:top w:val="nil"/>
              <w:left w:val="nil"/>
              <w:bottom w:val="single" w:sz="4" w:space="0" w:color="auto"/>
              <w:right w:val="single" w:sz="4" w:space="0" w:color="auto"/>
            </w:tcBorders>
            <w:shd w:val="clear" w:color="auto" w:fill="auto"/>
            <w:noWrap/>
          </w:tcPr>
          <w:p w14:paraId="71A59338" w14:textId="7C86BE1C"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59.9</w:t>
            </w:r>
          </w:p>
        </w:tc>
        <w:tc>
          <w:tcPr>
            <w:tcW w:w="1265" w:type="dxa"/>
            <w:tcBorders>
              <w:top w:val="nil"/>
              <w:left w:val="nil"/>
              <w:bottom w:val="single" w:sz="4" w:space="0" w:color="auto"/>
              <w:right w:val="single" w:sz="4" w:space="0" w:color="auto"/>
            </w:tcBorders>
            <w:shd w:val="clear" w:color="auto" w:fill="auto"/>
            <w:noWrap/>
          </w:tcPr>
          <w:p w14:paraId="780DB61D" w14:textId="393A4928"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30.8</w:t>
            </w:r>
          </w:p>
        </w:tc>
        <w:tc>
          <w:tcPr>
            <w:tcW w:w="836" w:type="dxa"/>
            <w:tcBorders>
              <w:top w:val="nil"/>
              <w:left w:val="nil"/>
              <w:bottom w:val="single" w:sz="4" w:space="0" w:color="auto"/>
              <w:right w:val="single" w:sz="4" w:space="0" w:color="auto"/>
            </w:tcBorders>
            <w:shd w:val="clear" w:color="auto" w:fill="auto"/>
            <w:noWrap/>
          </w:tcPr>
          <w:p w14:paraId="41107098" w14:textId="6B47CEBE"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156.4</w:t>
            </w:r>
          </w:p>
        </w:tc>
      </w:tr>
      <w:tr w:rsidR="00E01787" w:rsidRPr="000547E6" w14:paraId="5DBAAF54" w14:textId="77777777" w:rsidTr="00E01787">
        <w:trPr>
          <w:trHeight w:val="216"/>
        </w:trPr>
        <w:tc>
          <w:tcPr>
            <w:tcW w:w="805" w:type="dxa"/>
            <w:tcBorders>
              <w:top w:val="nil"/>
              <w:left w:val="single" w:sz="4" w:space="0" w:color="auto"/>
              <w:bottom w:val="single" w:sz="4" w:space="0" w:color="auto"/>
              <w:right w:val="single" w:sz="4" w:space="0" w:color="auto"/>
            </w:tcBorders>
            <w:shd w:val="clear" w:color="auto" w:fill="auto"/>
            <w:noWrap/>
          </w:tcPr>
          <w:p w14:paraId="08E3451C" w14:textId="52530DC1"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b/>
                <w:sz w:val="18"/>
                <w:szCs w:val="18"/>
              </w:rPr>
              <w:t>9</w:t>
            </w:r>
          </w:p>
        </w:tc>
        <w:tc>
          <w:tcPr>
            <w:tcW w:w="1170" w:type="dxa"/>
            <w:tcBorders>
              <w:top w:val="nil"/>
              <w:left w:val="nil"/>
              <w:bottom w:val="single" w:sz="4" w:space="0" w:color="auto"/>
              <w:right w:val="single" w:sz="4" w:space="0" w:color="auto"/>
            </w:tcBorders>
            <w:shd w:val="clear" w:color="auto" w:fill="auto"/>
            <w:noWrap/>
          </w:tcPr>
          <w:p w14:paraId="30729DF2" w14:textId="4582451B"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1658.2</w:t>
            </w:r>
          </w:p>
        </w:tc>
        <w:tc>
          <w:tcPr>
            <w:tcW w:w="1350" w:type="dxa"/>
            <w:tcBorders>
              <w:top w:val="nil"/>
              <w:left w:val="nil"/>
              <w:bottom w:val="single" w:sz="4" w:space="0" w:color="auto"/>
              <w:right w:val="single" w:sz="4" w:space="0" w:color="auto"/>
            </w:tcBorders>
            <w:shd w:val="clear" w:color="auto" w:fill="auto"/>
            <w:noWrap/>
          </w:tcPr>
          <w:p w14:paraId="38221705" w14:textId="31A1EF88"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46.9</w:t>
            </w:r>
          </w:p>
        </w:tc>
        <w:tc>
          <w:tcPr>
            <w:tcW w:w="1265" w:type="dxa"/>
            <w:tcBorders>
              <w:top w:val="nil"/>
              <w:left w:val="nil"/>
              <w:bottom w:val="single" w:sz="4" w:space="0" w:color="auto"/>
              <w:right w:val="single" w:sz="4" w:space="0" w:color="auto"/>
            </w:tcBorders>
            <w:shd w:val="clear" w:color="auto" w:fill="auto"/>
            <w:noWrap/>
          </w:tcPr>
          <w:p w14:paraId="0ED9E6F2" w14:textId="038E06C9"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1.9</w:t>
            </w:r>
          </w:p>
        </w:tc>
        <w:tc>
          <w:tcPr>
            <w:tcW w:w="1265" w:type="dxa"/>
            <w:tcBorders>
              <w:top w:val="nil"/>
              <w:left w:val="nil"/>
              <w:bottom w:val="single" w:sz="4" w:space="0" w:color="auto"/>
              <w:right w:val="single" w:sz="4" w:space="0" w:color="auto"/>
            </w:tcBorders>
            <w:shd w:val="clear" w:color="auto" w:fill="auto"/>
            <w:noWrap/>
          </w:tcPr>
          <w:p w14:paraId="587D9A5E" w14:textId="583831B4"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5.3</w:t>
            </w:r>
          </w:p>
        </w:tc>
        <w:tc>
          <w:tcPr>
            <w:tcW w:w="1265" w:type="dxa"/>
            <w:tcBorders>
              <w:top w:val="nil"/>
              <w:left w:val="nil"/>
              <w:bottom w:val="single" w:sz="4" w:space="0" w:color="auto"/>
              <w:right w:val="single" w:sz="4" w:space="0" w:color="auto"/>
            </w:tcBorders>
            <w:shd w:val="clear" w:color="auto" w:fill="auto"/>
            <w:noWrap/>
          </w:tcPr>
          <w:p w14:paraId="6597FAC9" w14:textId="0C15464C"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8</w:t>
            </w:r>
          </w:p>
        </w:tc>
        <w:tc>
          <w:tcPr>
            <w:tcW w:w="836" w:type="dxa"/>
            <w:tcBorders>
              <w:top w:val="nil"/>
              <w:left w:val="nil"/>
              <w:bottom w:val="single" w:sz="4" w:space="0" w:color="auto"/>
              <w:right w:val="single" w:sz="4" w:space="0" w:color="auto"/>
            </w:tcBorders>
            <w:shd w:val="clear" w:color="auto" w:fill="auto"/>
            <w:noWrap/>
          </w:tcPr>
          <w:p w14:paraId="127CEDC7" w14:textId="3CD3506D"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31.8</w:t>
            </w:r>
          </w:p>
        </w:tc>
      </w:tr>
      <w:tr w:rsidR="00E01787" w:rsidRPr="000547E6" w14:paraId="4E005558" w14:textId="77777777" w:rsidTr="00E01787">
        <w:trPr>
          <w:trHeight w:val="216"/>
        </w:trPr>
        <w:tc>
          <w:tcPr>
            <w:tcW w:w="805" w:type="dxa"/>
            <w:tcBorders>
              <w:top w:val="nil"/>
              <w:left w:val="single" w:sz="4" w:space="0" w:color="auto"/>
              <w:bottom w:val="single" w:sz="4" w:space="0" w:color="auto"/>
              <w:right w:val="single" w:sz="4" w:space="0" w:color="auto"/>
            </w:tcBorders>
            <w:shd w:val="clear" w:color="auto" w:fill="auto"/>
            <w:noWrap/>
          </w:tcPr>
          <w:p w14:paraId="345742F5" w14:textId="574394D5" w:rsidR="00E01787" w:rsidRPr="00E01787" w:rsidRDefault="00E01787" w:rsidP="00E01787">
            <w:pPr>
              <w:spacing w:after="0" w:line="240" w:lineRule="auto"/>
              <w:jc w:val="center"/>
              <w:rPr>
                <w:rFonts w:cstheme="minorHAnsi"/>
                <w:b/>
                <w:sz w:val="18"/>
                <w:szCs w:val="18"/>
              </w:rPr>
            </w:pPr>
            <w:r w:rsidRPr="00E01787">
              <w:rPr>
                <w:rFonts w:cstheme="minorHAnsi"/>
                <w:b/>
                <w:sz w:val="18"/>
                <w:szCs w:val="18"/>
              </w:rPr>
              <w:t>10</w:t>
            </w:r>
          </w:p>
        </w:tc>
        <w:tc>
          <w:tcPr>
            <w:tcW w:w="1170" w:type="dxa"/>
            <w:tcBorders>
              <w:top w:val="nil"/>
              <w:left w:val="nil"/>
              <w:bottom w:val="single" w:sz="4" w:space="0" w:color="auto"/>
              <w:right w:val="single" w:sz="4" w:space="0" w:color="auto"/>
            </w:tcBorders>
            <w:shd w:val="clear" w:color="auto" w:fill="auto"/>
            <w:noWrap/>
          </w:tcPr>
          <w:p w14:paraId="192499A5" w14:textId="2C6EFC44" w:rsidR="00E01787" w:rsidRPr="00E01787" w:rsidRDefault="00E01787" w:rsidP="00E01787">
            <w:pPr>
              <w:spacing w:after="0" w:line="240" w:lineRule="auto"/>
              <w:jc w:val="center"/>
              <w:rPr>
                <w:rFonts w:cstheme="minorHAnsi"/>
                <w:sz w:val="18"/>
                <w:szCs w:val="18"/>
              </w:rPr>
            </w:pPr>
            <w:r w:rsidRPr="00E01787">
              <w:rPr>
                <w:rFonts w:cstheme="minorHAnsi"/>
                <w:sz w:val="18"/>
                <w:szCs w:val="18"/>
              </w:rPr>
              <w:t>1591.9</w:t>
            </w:r>
          </w:p>
        </w:tc>
        <w:tc>
          <w:tcPr>
            <w:tcW w:w="1350" w:type="dxa"/>
            <w:tcBorders>
              <w:top w:val="nil"/>
              <w:left w:val="nil"/>
              <w:bottom w:val="single" w:sz="4" w:space="0" w:color="auto"/>
              <w:right w:val="single" w:sz="4" w:space="0" w:color="auto"/>
            </w:tcBorders>
            <w:shd w:val="clear" w:color="auto" w:fill="auto"/>
            <w:noWrap/>
          </w:tcPr>
          <w:p w14:paraId="2C270AD0" w14:textId="38D07799" w:rsidR="00E01787" w:rsidRPr="00E01787" w:rsidRDefault="00E01787" w:rsidP="00E01787">
            <w:pPr>
              <w:spacing w:after="0" w:line="240" w:lineRule="auto"/>
              <w:jc w:val="center"/>
              <w:rPr>
                <w:rFonts w:cstheme="minorHAnsi"/>
                <w:sz w:val="18"/>
                <w:szCs w:val="18"/>
              </w:rPr>
            </w:pPr>
            <w:r w:rsidRPr="00E01787">
              <w:rPr>
                <w:rFonts w:cstheme="minorHAnsi"/>
                <w:sz w:val="18"/>
                <w:szCs w:val="18"/>
              </w:rPr>
              <w:t>228.3</w:t>
            </w:r>
          </w:p>
        </w:tc>
        <w:tc>
          <w:tcPr>
            <w:tcW w:w="1265" w:type="dxa"/>
            <w:tcBorders>
              <w:top w:val="nil"/>
              <w:left w:val="nil"/>
              <w:bottom w:val="single" w:sz="4" w:space="0" w:color="auto"/>
              <w:right w:val="single" w:sz="4" w:space="0" w:color="auto"/>
            </w:tcBorders>
            <w:shd w:val="clear" w:color="auto" w:fill="auto"/>
            <w:noWrap/>
          </w:tcPr>
          <w:p w14:paraId="70D6860E" w14:textId="7AA6ED9C" w:rsidR="00E01787" w:rsidRPr="00E01787" w:rsidRDefault="00E01787" w:rsidP="00E01787">
            <w:pPr>
              <w:spacing w:after="0" w:line="240" w:lineRule="auto"/>
              <w:jc w:val="center"/>
              <w:rPr>
                <w:rFonts w:cstheme="minorHAnsi"/>
                <w:sz w:val="18"/>
                <w:szCs w:val="18"/>
              </w:rPr>
            </w:pPr>
            <w:r w:rsidRPr="00E01787">
              <w:rPr>
                <w:rFonts w:cstheme="minorHAnsi"/>
                <w:sz w:val="18"/>
                <w:szCs w:val="18"/>
              </w:rPr>
              <w:t>3.4</w:t>
            </w:r>
          </w:p>
        </w:tc>
        <w:tc>
          <w:tcPr>
            <w:tcW w:w="1265" w:type="dxa"/>
            <w:tcBorders>
              <w:top w:val="nil"/>
              <w:left w:val="nil"/>
              <w:bottom w:val="single" w:sz="4" w:space="0" w:color="auto"/>
              <w:right w:val="single" w:sz="4" w:space="0" w:color="auto"/>
            </w:tcBorders>
            <w:shd w:val="clear" w:color="auto" w:fill="auto"/>
            <w:noWrap/>
          </w:tcPr>
          <w:p w14:paraId="70E1C5A3" w14:textId="7ED7B834" w:rsidR="00E01787" w:rsidRPr="00E01787" w:rsidRDefault="00E01787" w:rsidP="00E01787">
            <w:pPr>
              <w:spacing w:after="0" w:line="240" w:lineRule="auto"/>
              <w:jc w:val="center"/>
              <w:rPr>
                <w:rFonts w:cstheme="minorHAnsi"/>
                <w:sz w:val="18"/>
                <w:szCs w:val="18"/>
              </w:rPr>
            </w:pPr>
            <w:r w:rsidRPr="00E01787">
              <w:rPr>
                <w:rFonts w:cstheme="minorHAnsi"/>
                <w:sz w:val="18"/>
                <w:szCs w:val="18"/>
              </w:rPr>
              <w:t>28.2</w:t>
            </w:r>
          </w:p>
        </w:tc>
        <w:tc>
          <w:tcPr>
            <w:tcW w:w="1265" w:type="dxa"/>
            <w:tcBorders>
              <w:top w:val="nil"/>
              <w:left w:val="nil"/>
              <w:bottom w:val="single" w:sz="4" w:space="0" w:color="auto"/>
              <w:right w:val="single" w:sz="4" w:space="0" w:color="auto"/>
            </w:tcBorders>
            <w:shd w:val="clear" w:color="auto" w:fill="auto"/>
            <w:noWrap/>
          </w:tcPr>
          <w:p w14:paraId="2067F67A" w14:textId="27367F05" w:rsidR="00E01787" w:rsidRPr="00E01787" w:rsidRDefault="00E01787" w:rsidP="00E01787">
            <w:pPr>
              <w:spacing w:after="0" w:line="240" w:lineRule="auto"/>
              <w:jc w:val="center"/>
              <w:rPr>
                <w:rFonts w:cstheme="minorHAnsi"/>
                <w:sz w:val="18"/>
                <w:szCs w:val="18"/>
              </w:rPr>
            </w:pPr>
            <w:r w:rsidRPr="00E01787">
              <w:rPr>
                <w:rFonts w:cstheme="minorHAnsi"/>
                <w:sz w:val="18"/>
                <w:szCs w:val="18"/>
              </w:rPr>
              <w:t>19.2</w:t>
            </w:r>
          </w:p>
        </w:tc>
        <w:tc>
          <w:tcPr>
            <w:tcW w:w="836" w:type="dxa"/>
            <w:tcBorders>
              <w:top w:val="nil"/>
              <w:left w:val="nil"/>
              <w:bottom w:val="single" w:sz="4" w:space="0" w:color="auto"/>
              <w:right w:val="single" w:sz="4" w:space="0" w:color="auto"/>
            </w:tcBorders>
            <w:shd w:val="clear" w:color="auto" w:fill="auto"/>
            <w:noWrap/>
          </w:tcPr>
          <w:p w14:paraId="4F676E53" w14:textId="11C133C0" w:rsidR="00E01787" w:rsidRPr="00E01787" w:rsidRDefault="00E01787" w:rsidP="00E01787">
            <w:pPr>
              <w:spacing w:after="0" w:line="240" w:lineRule="auto"/>
              <w:jc w:val="center"/>
              <w:rPr>
                <w:rFonts w:cstheme="minorHAnsi"/>
                <w:sz w:val="18"/>
                <w:szCs w:val="18"/>
              </w:rPr>
            </w:pPr>
            <w:r w:rsidRPr="00E01787">
              <w:rPr>
                <w:rFonts w:cstheme="minorHAnsi"/>
                <w:sz w:val="18"/>
                <w:szCs w:val="18"/>
              </w:rPr>
              <w:t>177.3</w:t>
            </w:r>
          </w:p>
        </w:tc>
      </w:tr>
      <w:tr w:rsidR="00E01787" w:rsidRPr="000547E6" w14:paraId="496B78C1" w14:textId="77777777" w:rsidTr="00E01787">
        <w:trPr>
          <w:trHeight w:val="216"/>
        </w:trPr>
        <w:tc>
          <w:tcPr>
            <w:tcW w:w="805" w:type="dxa"/>
            <w:tcBorders>
              <w:top w:val="nil"/>
              <w:left w:val="single" w:sz="4" w:space="0" w:color="auto"/>
              <w:bottom w:val="single" w:sz="4" w:space="0" w:color="auto"/>
              <w:right w:val="single" w:sz="4" w:space="0" w:color="auto"/>
            </w:tcBorders>
            <w:shd w:val="clear" w:color="auto" w:fill="auto"/>
            <w:noWrap/>
          </w:tcPr>
          <w:p w14:paraId="7D97CEFB" w14:textId="56B1828C" w:rsidR="00E01787" w:rsidRPr="00E01787" w:rsidRDefault="00E01787" w:rsidP="00E01787">
            <w:pPr>
              <w:spacing w:after="0" w:line="240" w:lineRule="auto"/>
              <w:jc w:val="center"/>
              <w:rPr>
                <w:rFonts w:eastAsia="Times New Roman" w:cstheme="minorHAnsi"/>
                <w:b/>
                <w:color w:val="000000"/>
                <w:sz w:val="18"/>
                <w:szCs w:val="18"/>
              </w:rPr>
            </w:pPr>
            <w:r w:rsidRPr="00E01787">
              <w:rPr>
                <w:rFonts w:cstheme="minorHAnsi"/>
                <w:b/>
                <w:sz w:val="18"/>
                <w:szCs w:val="18"/>
              </w:rPr>
              <w:t>11</w:t>
            </w:r>
          </w:p>
        </w:tc>
        <w:tc>
          <w:tcPr>
            <w:tcW w:w="1170" w:type="dxa"/>
            <w:tcBorders>
              <w:top w:val="nil"/>
              <w:left w:val="nil"/>
              <w:bottom w:val="single" w:sz="4" w:space="0" w:color="auto"/>
              <w:right w:val="single" w:sz="4" w:space="0" w:color="auto"/>
            </w:tcBorders>
            <w:shd w:val="clear" w:color="auto" w:fill="auto"/>
            <w:noWrap/>
          </w:tcPr>
          <w:p w14:paraId="5FF11BD9" w14:textId="3088F995"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479.4</w:t>
            </w:r>
          </w:p>
        </w:tc>
        <w:tc>
          <w:tcPr>
            <w:tcW w:w="1350" w:type="dxa"/>
            <w:tcBorders>
              <w:top w:val="nil"/>
              <w:left w:val="nil"/>
              <w:bottom w:val="single" w:sz="4" w:space="0" w:color="auto"/>
              <w:right w:val="single" w:sz="4" w:space="0" w:color="auto"/>
            </w:tcBorders>
            <w:shd w:val="clear" w:color="auto" w:fill="auto"/>
            <w:noWrap/>
          </w:tcPr>
          <w:p w14:paraId="3FC63564" w14:textId="11DB8A2B"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44.2</w:t>
            </w:r>
          </w:p>
        </w:tc>
        <w:tc>
          <w:tcPr>
            <w:tcW w:w="1265" w:type="dxa"/>
            <w:tcBorders>
              <w:top w:val="nil"/>
              <w:left w:val="nil"/>
              <w:bottom w:val="single" w:sz="4" w:space="0" w:color="auto"/>
              <w:right w:val="single" w:sz="4" w:space="0" w:color="auto"/>
            </w:tcBorders>
            <w:shd w:val="clear" w:color="auto" w:fill="auto"/>
            <w:noWrap/>
          </w:tcPr>
          <w:p w14:paraId="31FB03D6" w14:textId="70F67A65"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0</w:t>
            </w:r>
          </w:p>
        </w:tc>
        <w:tc>
          <w:tcPr>
            <w:tcW w:w="1265" w:type="dxa"/>
            <w:tcBorders>
              <w:top w:val="nil"/>
              <w:left w:val="nil"/>
              <w:bottom w:val="single" w:sz="4" w:space="0" w:color="auto"/>
              <w:right w:val="single" w:sz="4" w:space="0" w:color="auto"/>
            </w:tcBorders>
            <w:shd w:val="clear" w:color="auto" w:fill="auto"/>
            <w:noWrap/>
          </w:tcPr>
          <w:p w14:paraId="05CEFFAA" w14:textId="34C29FB9"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1.5</w:t>
            </w:r>
          </w:p>
        </w:tc>
        <w:tc>
          <w:tcPr>
            <w:tcW w:w="1265" w:type="dxa"/>
            <w:tcBorders>
              <w:top w:val="nil"/>
              <w:left w:val="nil"/>
              <w:bottom w:val="single" w:sz="4" w:space="0" w:color="auto"/>
              <w:right w:val="single" w:sz="4" w:space="0" w:color="auto"/>
            </w:tcBorders>
            <w:shd w:val="clear" w:color="auto" w:fill="auto"/>
            <w:noWrap/>
          </w:tcPr>
          <w:p w14:paraId="7132C4D7" w14:textId="70B39923"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11.6</w:t>
            </w:r>
          </w:p>
        </w:tc>
        <w:tc>
          <w:tcPr>
            <w:tcW w:w="836" w:type="dxa"/>
            <w:tcBorders>
              <w:top w:val="nil"/>
              <w:left w:val="nil"/>
              <w:bottom w:val="single" w:sz="4" w:space="0" w:color="auto"/>
              <w:right w:val="single" w:sz="4" w:space="0" w:color="auto"/>
            </w:tcBorders>
            <w:shd w:val="clear" w:color="auto" w:fill="auto"/>
            <w:noWrap/>
          </w:tcPr>
          <w:p w14:paraId="43B67320" w14:textId="3BEB1189"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30.9</w:t>
            </w:r>
          </w:p>
        </w:tc>
      </w:tr>
    </w:tbl>
    <w:p w14:paraId="1AA0354A" w14:textId="5B9AF677" w:rsidR="00EB5694" w:rsidRDefault="00EB5694" w:rsidP="0076293A">
      <w:pPr>
        <w:spacing w:after="0" w:line="240" w:lineRule="auto"/>
        <w:contextualSpacing/>
        <w:rPr>
          <w:rFonts w:cstheme="minorHAnsi"/>
        </w:rPr>
      </w:pPr>
    </w:p>
    <w:p w14:paraId="76F0C399" w14:textId="77777777" w:rsidR="000955B0" w:rsidRDefault="000955B0" w:rsidP="00514647">
      <w:pPr>
        <w:pStyle w:val="Heading2"/>
        <w:ind w:hanging="1346"/>
      </w:pPr>
    </w:p>
    <w:p w14:paraId="0C92500B" w14:textId="79F1492B" w:rsidR="004209A8" w:rsidRDefault="00742AFF" w:rsidP="00514647">
      <w:pPr>
        <w:pStyle w:val="Heading2"/>
        <w:ind w:hanging="1346"/>
      </w:pPr>
      <w:bookmarkStart w:id="37" w:name="_Toc100827949"/>
      <w:r>
        <w:lastRenderedPageBreak/>
        <w:t xml:space="preserve">5.2 </w:t>
      </w:r>
      <w:r w:rsidR="00EE6325">
        <w:t>Structure/Parcel Risk Analysis</w:t>
      </w:r>
      <w:bookmarkEnd w:id="37"/>
    </w:p>
    <w:p w14:paraId="2553AEEE" w14:textId="1035B767" w:rsidR="002048F8" w:rsidRPr="008553CB" w:rsidRDefault="002048F8" w:rsidP="002048F8">
      <w:r>
        <w:rPr>
          <w:rFonts w:cstheme="minorHAnsi"/>
        </w:rPr>
        <w:t xml:space="preserve">Land </w:t>
      </w:r>
      <w:r w:rsidR="0027043E">
        <w:rPr>
          <w:rFonts w:cstheme="minorHAnsi"/>
        </w:rPr>
        <w:t>u</w:t>
      </w:r>
      <w:r>
        <w:rPr>
          <w:rFonts w:cstheme="minorHAnsi"/>
        </w:rPr>
        <w:t xml:space="preserve">se </w:t>
      </w:r>
      <w:r w:rsidR="008553CB">
        <w:rPr>
          <w:rFonts w:cstheme="minorHAnsi"/>
        </w:rPr>
        <w:t>r</w:t>
      </w:r>
      <w:r>
        <w:rPr>
          <w:rFonts w:cstheme="minorHAnsi"/>
        </w:rPr>
        <w:t xml:space="preserve">isk </w:t>
      </w:r>
      <w:r w:rsidRPr="00952F19">
        <w:rPr>
          <w:rFonts w:cstheme="minorHAnsi"/>
        </w:rPr>
        <w:t xml:space="preserve">analysis provides </w:t>
      </w:r>
      <w:r w:rsidR="004826F0">
        <w:rPr>
          <w:rFonts w:cstheme="minorHAnsi"/>
        </w:rPr>
        <w:t xml:space="preserve">an </w:t>
      </w:r>
      <w:r w:rsidRPr="00952F19">
        <w:rPr>
          <w:rFonts w:cstheme="minorHAnsi"/>
        </w:rPr>
        <w:t xml:space="preserve">assessment of landslide risk </w:t>
      </w:r>
      <w:r w:rsidR="008553CB">
        <w:rPr>
          <w:rFonts w:cstheme="minorHAnsi"/>
          <w:color w:val="333333"/>
          <w:shd w:val="clear" w:color="auto" w:fill="FFFFFF"/>
        </w:rPr>
        <w:t>to structures/parcels</w:t>
      </w:r>
      <w:r w:rsidRPr="00952F19">
        <w:rPr>
          <w:rFonts w:cstheme="minorHAnsi"/>
          <w:color w:val="333333"/>
          <w:shd w:val="clear" w:color="auto" w:fill="FFFFFF"/>
        </w:rPr>
        <w:t xml:space="preserve"> in West Virginia. </w:t>
      </w:r>
      <w:r w:rsidRPr="00FA0848">
        <w:rPr>
          <w:b/>
        </w:rPr>
        <w:t xml:space="preserve">This study is </w:t>
      </w:r>
      <w:r w:rsidR="008553CB">
        <w:rPr>
          <w:b/>
        </w:rPr>
        <w:t xml:space="preserve">not intended for site-specific analysis </w:t>
      </w:r>
      <w:r w:rsidR="008F41B2">
        <w:rPr>
          <w:b/>
        </w:rPr>
        <w:t>or</w:t>
      </w:r>
      <w:r w:rsidR="008553CB">
        <w:rPr>
          <w:b/>
        </w:rPr>
        <w:t xml:space="preserve"> remediation measures and is only </w:t>
      </w:r>
      <w:r w:rsidRPr="00FA0848">
        <w:rPr>
          <w:b/>
        </w:rPr>
        <w:t xml:space="preserve">suitable for </w:t>
      </w:r>
      <w:r w:rsidR="004826F0" w:rsidRPr="00FA0848">
        <w:rPr>
          <w:b/>
        </w:rPr>
        <w:t>planning</w:t>
      </w:r>
      <w:r w:rsidR="004826F0">
        <w:rPr>
          <w:b/>
        </w:rPr>
        <w:t>-</w:t>
      </w:r>
      <w:r w:rsidRPr="00FA0848">
        <w:rPr>
          <w:b/>
        </w:rPr>
        <w:t>level analysis.</w:t>
      </w:r>
      <w:r>
        <w:t xml:space="preserve"> </w:t>
      </w:r>
      <w:r w:rsidRPr="00952F19">
        <w:rPr>
          <w:rFonts w:cstheme="minorHAnsi"/>
          <w:color w:val="333333"/>
          <w:shd w:val="clear" w:color="auto" w:fill="FFFFFF"/>
        </w:rPr>
        <w:t>This “big picture” perspective will benefit planning and lead to more effective landslide risk mitigation for W</w:t>
      </w:r>
      <w:r w:rsidR="008553CB">
        <w:rPr>
          <w:rFonts w:cstheme="minorHAnsi"/>
          <w:color w:val="333333"/>
          <w:shd w:val="clear" w:color="auto" w:fill="FFFFFF"/>
        </w:rPr>
        <w:t>est Virginia</w:t>
      </w:r>
      <w:r w:rsidRPr="00952F19">
        <w:rPr>
          <w:rFonts w:cstheme="minorHAnsi"/>
          <w:color w:val="333333"/>
          <w:shd w:val="clear" w:color="auto" w:fill="FFFFFF"/>
        </w:rPr>
        <w:t xml:space="preserve">. </w:t>
      </w:r>
      <w:r w:rsidR="005161EF">
        <w:rPr>
          <w:rFonts w:cstheme="minorHAnsi"/>
          <w:color w:val="333333"/>
          <w:shd w:val="clear" w:color="auto" w:fill="FFFFFF"/>
        </w:rPr>
        <w:t>The f</w:t>
      </w:r>
      <w:r>
        <w:rPr>
          <w:rFonts w:cstheme="minorHAnsi"/>
          <w:color w:val="333333"/>
          <w:shd w:val="clear" w:color="auto" w:fill="FFFFFF"/>
        </w:rPr>
        <w:t xml:space="preserve">ollowing methodology was used to assess landslide risk to </w:t>
      </w:r>
      <w:r w:rsidR="00612B24">
        <w:rPr>
          <w:rFonts w:cstheme="minorHAnsi"/>
          <w:color w:val="333333"/>
          <w:shd w:val="clear" w:color="auto" w:fill="FFFFFF"/>
        </w:rPr>
        <w:t>structures/parcels</w:t>
      </w:r>
      <w:r>
        <w:rPr>
          <w:rFonts w:cstheme="minorHAnsi"/>
          <w:color w:val="333333"/>
          <w:shd w:val="clear" w:color="auto" w:fill="FFFFFF"/>
        </w:rPr>
        <w:t xml:space="preserve">. </w:t>
      </w:r>
    </w:p>
    <w:p w14:paraId="166AB7AE" w14:textId="72BC5F69" w:rsidR="004A34FB" w:rsidRDefault="00E3247A" w:rsidP="00014D43">
      <w:r>
        <w:t xml:space="preserve">Primary structures </w:t>
      </w:r>
      <w:r w:rsidR="001C1BD0">
        <w:t>were extracted for each parcel both inside and outside of 1% annual chance floodplain</w:t>
      </w:r>
      <w:r w:rsidR="008F41B2">
        <w:t>s</w:t>
      </w:r>
      <w:r w:rsidR="001C1BD0">
        <w:t xml:space="preserve"> in each community. Verified primary structure</w:t>
      </w:r>
      <w:r w:rsidR="00F0247B">
        <w:t>s</w:t>
      </w:r>
      <w:r w:rsidR="001C1BD0">
        <w:t xml:space="preserve"> </w:t>
      </w:r>
      <w:r w:rsidR="006916FD">
        <w:t xml:space="preserve">located </w:t>
      </w:r>
      <w:r w:rsidR="001C1BD0">
        <w:t>inside 1% annual chance floodplain</w:t>
      </w:r>
      <w:r w:rsidR="008F41B2">
        <w:t>s</w:t>
      </w:r>
      <w:r w:rsidR="001C1BD0">
        <w:t xml:space="preserve"> </w:t>
      </w:r>
      <w:r>
        <w:t xml:space="preserve">were used as </w:t>
      </w:r>
      <w:r w:rsidR="004826F0">
        <w:t xml:space="preserve">a </w:t>
      </w:r>
      <w:r>
        <w:t>point to assess landslide risk within</w:t>
      </w:r>
      <w:r w:rsidR="001C1BD0">
        <w:t xml:space="preserve"> a parcel</w:t>
      </w:r>
      <w:r>
        <w:t xml:space="preserve">. For </w:t>
      </w:r>
      <w:r w:rsidR="001C1BD0">
        <w:t xml:space="preserve">primary structures in </w:t>
      </w:r>
      <w:r w:rsidR="004826F0">
        <w:t xml:space="preserve">the </w:t>
      </w:r>
      <w:r>
        <w:t>area</w:t>
      </w:r>
      <w:r w:rsidR="001C1BD0">
        <w:t xml:space="preserve"> outside of </w:t>
      </w:r>
      <w:r w:rsidR="008F41B2">
        <w:t xml:space="preserve">the </w:t>
      </w:r>
      <w:r w:rsidR="001C1BD0">
        <w:t>floodplain</w:t>
      </w:r>
      <w:r w:rsidR="00515019">
        <w:t>, the</w:t>
      </w:r>
      <w:r>
        <w:t xml:space="preserve"> following methodology was applied</w:t>
      </w:r>
      <w:r w:rsidR="001C1BD0">
        <w:t xml:space="preserve"> to extract primary structure</w:t>
      </w:r>
      <w:r w:rsidR="00515019">
        <w:t>s</w:t>
      </w:r>
      <w:r w:rsidR="001C1BD0">
        <w:t>. This method was used</w:t>
      </w:r>
      <w:r>
        <w:t xml:space="preserve"> to avoid overestimating the values</w:t>
      </w:r>
      <w:r w:rsidR="001C1BD0">
        <w:t xml:space="preserve"> for each parcel</w:t>
      </w:r>
      <w:r>
        <w:t xml:space="preserve">. A spatial join was performed between </w:t>
      </w:r>
      <w:r w:rsidR="004826F0">
        <w:t xml:space="preserve">the </w:t>
      </w:r>
      <w:r>
        <w:t xml:space="preserve">site address point and property tax assessment record. To avoid overestimating the appraisal value, </w:t>
      </w:r>
      <w:r w:rsidR="004826F0">
        <w:t xml:space="preserve">the </w:t>
      </w:r>
      <w:r>
        <w:t>average was calculated by</w:t>
      </w:r>
      <w:r w:rsidR="0046717E">
        <w:t xml:space="preserve"> dividing the building a</w:t>
      </w:r>
      <w:r w:rsidRPr="00E3247A">
        <w:t>ppraisal value of the tax assessment record by the number of points located in the parcel.</w:t>
      </w:r>
      <w:r>
        <w:t xml:space="preserve"> A</w:t>
      </w:r>
      <w:r w:rsidRPr="00E3247A">
        <w:t xml:space="preserve"> spatial join</w:t>
      </w:r>
      <w:r>
        <w:t xml:space="preserve"> was performed </w:t>
      </w:r>
      <w:r w:rsidRPr="00E3247A">
        <w:t>between the site addresses and parcels with the average building appr</w:t>
      </w:r>
      <w:r>
        <w:t>aisal value.  The output resulted</w:t>
      </w:r>
      <w:r w:rsidRPr="00E3247A">
        <w:t xml:space="preserve"> in a site address point feature class represe</w:t>
      </w:r>
      <w:r w:rsidR="008A7D2B">
        <w:t xml:space="preserve">nting primary structures </w:t>
      </w:r>
      <w:r w:rsidR="004826F0">
        <w:t>attributed to</w:t>
      </w:r>
      <w:r w:rsidR="000F2701">
        <w:t xml:space="preserve"> the building appraisal value. </w:t>
      </w:r>
      <w:r w:rsidRPr="00E3247A">
        <w:t>These processing steps avoid</w:t>
      </w:r>
      <w:r w:rsidR="008A7D2B">
        <w:t>ed</w:t>
      </w:r>
      <w:r w:rsidRPr="00E3247A">
        <w:t xml:space="preserve"> adding the same building appraisal value multiple times to more than one site address point within a tax parcel.</w:t>
      </w:r>
    </w:p>
    <w:p w14:paraId="1715522C" w14:textId="1A2409DD" w:rsidR="008A7D2B" w:rsidRPr="00035B7A" w:rsidRDefault="004826F0" w:rsidP="00014D43">
      <w:pPr>
        <w:rPr>
          <w:i/>
        </w:rPr>
      </w:pPr>
      <w:r w:rsidRPr="00035B7A">
        <w:rPr>
          <w:i/>
        </w:rPr>
        <w:t>One notable limitation of this method was that parcels containing</w:t>
      </w:r>
      <w:r w:rsidR="008A7D2B" w:rsidRPr="00035B7A">
        <w:rPr>
          <w:i/>
        </w:rPr>
        <w:t xml:space="preserve"> no addressing points are assigned a building value of zero ($0). </w:t>
      </w:r>
      <w:r w:rsidRPr="00035B7A">
        <w:rPr>
          <w:i/>
        </w:rPr>
        <w:t xml:space="preserve">In addition, the </w:t>
      </w:r>
      <w:r w:rsidR="008A7D2B" w:rsidRPr="00035B7A">
        <w:rPr>
          <w:i/>
        </w:rPr>
        <w:t xml:space="preserve">building values </w:t>
      </w:r>
      <w:r w:rsidR="00F0247B" w:rsidRPr="00035B7A">
        <w:rPr>
          <w:i/>
        </w:rPr>
        <w:t xml:space="preserve">for some structures </w:t>
      </w:r>
      <w:r w:rsidR="008A7D2B" w:rsidRPr="00035B7A">
        <w:rPr>
          <w:i/>
        </w:rPr>
        <w:t>are less than the values recorded in the community-wide building dollar exposure report because</w:t>
      </w:r>
      <w:r w:rsidR="00722FAE" w:rsidRPr="00035B7A">
        <w:rPr>
          <w:i/>
        </w:rPr>
        <w:t>,</w:t>
      </w:r>
      <w:r w:rsidR="008A7D2B" w:rsidRPr="00035B7A">
        <w:rPr>
          <w:i/>
        </w:rPr>
        <w:t xml:space="preserve"> for </w:t>
      </w:r>
      <w:r w:rsidRPr="00035B7A">
        <w:rPr>
          <w:i/>
        </w:rPr>
        <w:t xml:space="preserve">specific </w:t>
      </w:r>
      <w:r w:rsidR="008A7D2B" w:rsidRPr="00035B7A">
        <w:rPr>
          <w:i/>
        </w:rPr>
        <w:t>parcels</w:t>
      </w:r>
      <w:r w:rsidR="00722FAE" w:rsidRPr="00035B7A">
        <w:rPr>
          <w:i/>
        </w:rPr>
        <w:t>,</w:t>
      </w:r>
      <w:r w:rsidR="008A7D2B" w:rsidRPr="00035B7A">
        <w:rPr>
          <w:i/>
        </w:rPr>
        <w:t xml:space="preserve"> the appraisal values may be in neighboring parcels instead of the parcel where the structure is located.  This results in building values not being assigned to site address points.</w:t>
      </w:r>
      <w:r w:rsidR="009B71EC" w:rsidRPr="00035B7A">
        <w:rPr>
          <w:i/>
        </w:rPr>
        <w:t xml:space="preserve"> Also, some </w:t>
      </w:r>
      <w:r w:rsidRPr="00035B7A">
        <w:rPr>
          <w:i/>
        </w:rPr>
        <w:t xml:space="preserve">government and other property values do not get pulled in from the statewide assessment database, resulting in </w:t>
      </w:r>
      <w:r w:rsidR="008F41B2" w:rsidRPr="00035B7A">
        <w:rPr>
          <w:i/>
        </w:rPr>
        <w:t xml:space="preserve">a </w:t>
      </w:r>
      <w:r w:rsidRPr="00035B7A">
        <w:rPr>
          <w:i/>
        </w:rPr>
        <w:t>lower value of at-</w:t>
      </w:r>
      <w:r w:rsidR="009B71EC" w:rsidRPr="00035B7A">
        <w:rPr>
          <w:i/>
        </w:rPr>
        <w:t>risk structures.</w:t>
      </w:r>
    </w:p>
    <w:p w14:paraId="27FE3229" w14:textId="293AA213" w:rsidR="008A7D2B" w:rsidRPr="007349C4" w:rsidRDefault="00742AFF" w:rsidP="009B71EC">
      <w:pPr>
        <w:pStyle w:val="Heading3"/>
        <w:ind w:hanging="1706"/>
      </w:pPr>
      <w:bookmarkStart w:id="38" w:name="_Toc100827950"/>
      <w:r>
        <w:t xml:space="preserve">5.2.1 </w:t>
      </w:r>
      <w:r w:rsidR="0046717E">
        <w:t>Result</w:t>
      </w:r>
      <w:r w:rsidR="001F3F6C">
        <w:t>s</w:t>
      </w:r>
      <w:bookmarkEnd w:id="38"/>
    </w:p>
    <w:p w14:paraId="5DD71001" w14:textId="26B9D0B0" w:rsidR="007349C4" w:rsidRDefault="007349C4" w:rsidP="00014D43">
      <w:r>
        <w:t>Structures were analyzed at two scales</w:t>
      </w:r>
      <w:r w:rsidR="0062789D">
        <w:t xml:space="preserve"> for each </w:t>
      </w:r>
      <w:r w:rsidR="00940176">
        <w:t>Region</w:t>
      </w:r>
      <w:r>
        <w:t xml:space="preserve">. </w:t>
      </w:r>
      <w:r w:rsidR="00F0247B">
        <w:t>An i</w:t>
      </w:r>
      <w:r w:rsidR="006F1E06">
        <w:t>nitial overview-</w:t>
      </w:r>
      <w:r>
        <w:t xml:space="preserve">level analysis was performed </w:t>
      </w:r>
      <w:r w:rsidR="008E730C">
        <w:t>for all of the structures without any distinction to occupancy</w:t>
      </w:r>
      <w:r w:rsidR="009B71EC">
        <w:t xml:space="preserve"> type</w:t>
      </w:r>
      <w:r w:rsidR="008E730C">
        <w:t xml:space="preserve">. </w:t>
      </w:r>
      <w:r w:rsidR="006F1E06">
        <w:t>A s</w:t>
      </w:r>
      <w:r w:rsidR="0062789D">
        <w:t>econd analysis</w:t>
      </w:r>
      <w:r w:rsidR="00230931">
        <w:t xml:space="preserve"> was performed </w:t>
      </w:r>
      <w:r w:rsidR="0062789D">
        <w:t>for di</w:t>
      </w:r>
      <w:r w:rsidR="00612B24">
        <w:t xml:space="preserve">fferent types of occupancy </w:t>
      </w:r>
      <w:r w:rsidR="00940176">
        <w:t>at</w:t>
      </w:r>
      <w:r w:rsidR="00612B24">
        <w:t xml:space="preserve"> high/m</w:t>
      </w:r>
      <w:r w:rsidR="0062789D">
        <w:t xml:space="preserve">edium risk of landslide. </w:t>
      </w:r>
    </w:p>
    <w:p w14:paraId="6749F90E" w14:textId="599B4CD2" w:rsidR="00DF028D" w:rsidRPr="00DF028D" w:rsidRDefault="0062789D" w:rsidP="00DF028D">
      <w:r>
        <w:t>Table</w:t>
      </w:r>
      <w:r w:rsidR="00D822DD">
        <w:t xml:space="preserve"> 7</w:t>
      </w:r>
      <w:r>
        <w:t xml:space="preserve"> shows </w:t>
      </w:r>
      <w:r w:rsidR="004826F0">
        <w:t xml:space="preserve">the </w:t>
      </w:r>
      <w:r>
        <w:t xml:space="preserve">total count of primary structures in </w:t>
      </w:r>
      <w:r w:rsidR="00330F52">
        <w:t>h</w:t>
      </w:r>
      <w:r>
        <w:t>igh/</w:t>
      </w:r>
      <w:r w:rsidR="00330F52">
        <w:t>m</w:t>
      </w:r>
      <w:r>
        <w:t xml:space="preserve">edium landslide susceptibility areas. Total </w:t>
      </w:r>
      <w:r w:rsidR="004024E2">
        <w:t xml:space="preserve">asset values were </w:t>
      </w:r>
      <w:r w:rsidRPr="009F1B64">
        <w:t xml:space="preserve">derived from </w:t>
      </w:r>
      <w:r w:rsidR="004826F0" w:rsidRPr="009F1B64">
        <w:t xml:space="preserve">the </w:t>
      </w:r>
      <w:r w:rsidRPr="009F1B64">
        <w:t>2021 ta</w:t>
      </w:r>
      <w:r w:rsidR="001F68A6" w:rsidRPr="009F1B64">
        <w:t>x assessment database.</w:t>
      </w:r>
      <w:r w:rsidR="00CD2944" w:rsidRPr="00CD2944">
        <w:rPr>
          <w:i/>
        </w:rPr>
        <w:t xml:space="preserve"> Statewide, 29,618 structures (4% of total structures in the state) worth $1,979,392,672 are at risk.</w:t>
      </w:r>
      <w:r w:rsidR="001F68A6" w:rsidRPr="009F1B64">
        <w:t xml:space="preserve"> E</w:t>
      </w:r>
      <w:r w:rsidRPr="009F1B64">
        <w:t xml:space="preserve">ach </w:t>
      </w:r>
      <w:r w:rsidR="006A2960" w:rsidRPr="009F1B64">
        <w:t>Region</w:t>
      </w:r>
      <w:r w:rsidRPr="009F1B64">
        <w:t xml:space="preserve"> was ranked for the number of primary structures and the total asset</w:t>
      </w:r>
      <w:r w:rsidR="006F1E06" w:rsidRPr="009F1B64">
        <w:t xml:space="preserve"> values</w:t>
      </w:r>
      <w:r w:rsidRPr="009F1B64">
        <w:t xml:space="preserve"> in high/medium susceptibility areas.</w:t>
      </w:r>
      <w:r w:rsidR="00701E24">
        <w:t xml:space="preserve"> For total count of buildings in high/medium risk areas, </w:t>
      </w:r>
      <w:r w:rsidR="00701E24" w:rsidRPr="004C2C57">
        <w:rPr>
          <w:b/>
          <w:color w:val="1F4E79" w:themeColor="accent1" w:themeShade="80"/>
        </w:rPr>
        <w:t>Region 3</w:t>
      </w:r>
      <w:r w:rsidR="00701E24" w:rsidRPr="004C2C57">
        <w:rPr>
          <w:color w:val="1F4E79" w:themeColor="accent1" w:themeShade="80"/>
        </w:rPr>
        <w:t xml:space="preserve"> </w:t>
      </w:r>
      <w:r w:rsidR="00701E24">
        <w:t>ranks 1</w:t>
      </w:r>
      <w:r w:rsidR="00701E24" w:rsidRPr="00701E24">
        <w:rPr>
          <w:vertAlign w:val="superscript"/>
        </w:rPr>
        <w:t>st</w:t>
      </w:r>
      <w:r w:rsidR="00701E24">
        <w:t xml:space="preserve"> and </w:t>
      </w:r>
      <w:r w:rsidR="00701E24" w:rsidRPr="004C2C57">
        <w:rPr>
          <w:b/>
          <w:color w:val="1F4E79" w:themeColor="accent1" w:themeShade="80"/>
        </w:rPr>
        <w:t>Region 6</w:t>
      </w:r>
      <w:r w:rsidR="00701E24" w:rsidRPr="004C2C57">
        <w:rPr>
          <w:color w:val="1F4E79" w:themeColor="accent1" w:themeShade="80"/>
        </w:rPr>
        <w:t xml:space="preserve"> </w:t>
      </w:r>
      <w:r w:rsidR="00701E24">
        <w:t>ranks 2</w:t>
      </w:r>
      <w:r w:rsidR="00701E24" w:rsidRPr="00701E24">
        <w:rPr>
          <w:vertAlign w:val="superscript"/>
        </w:rPr>
        <w:t>nd</w:t>
      </w:r>
      <w:r w:rsidR="00701E24">
        <w:t xml:space="preserve">, but these positions are reversed for total asset value ranking. </w:t>
      </w:r>
      <w:r w:rsidR="007D218F">
        <w:t xml:space="preserve">The lowest ranked Regions for building count are </w:t>
      </w:r>
      <w:r w:rsidR="007D218F" w:rsidRPr="004C2C57">
        <w:rPr>
          <w:b/>
          <w:color w:val="1F4E79" w:themeColor="accent1" w:themeShade="80"/>
        </w:rPr>
        <w:t>Region 9</w:t>
      </w:r>
      <w:r w:rsidR="007D218F" w:rsidRPr="004C2C57">
        <w:rPr>
          <w:color w:val="1F4E79" w:themeColor="accent1" w:themeShade="80"/>
        </w:rPr>
        <w:t xml:space="preserve"> </w:t>
      </w:r>
      <w:r w:rsidR="007D218F">
        <w:t>(10</w:t>
      </w:r>
      <w:r w:rsidR="007D218F" w:rsidRPr="007D218F">
        <w:rPr>
          <w:vertAlign w:val="superscript"/>
        </w:rPr>
        <w:t>th</w:t>
      </w:r>
      <w:r w:rsidR="007D218F">
        <w:t xml:space="preserve">) and </w:t>
      </w:r>
      <w:r w:rsidR="007D218F" w:rsidRPr="004C2C57">
        <w:rPr>
          <w:b/>
          <w:color w:val="1F4E79" w:themeColor="accent1" w:themeShade="80"/>
        </w:rPr>
        <w:t>Region 11</w:t>
      </w:r>
      <w:r w:rsidR="007D218F" w:rsidRPr="004C2C57">
        <w:rPr>
          <w:color w:val="1F4E79" w:themeColor="accent1" w:themeShade="80"/>
        </w:rPr>
        <w:t xml:space="preserve"> </w:t>
      </w:r>
      <w:r w:rsidR="007D218F">
        <w:t>(11</w:t>
      </w:r>
      <w:r w:rsidR="007D218F" w:rsidRPr="007D218F">
        <w:rPr>
          <w:vertAlign w:val="superscript"/>
        </w:rPr>
        <w:t>th</w:t>
      </w:r>
      <w:r w:rsidR="007D218F">
        <w:t xml:space="preserve">). It should be noted that although </w:t>
      </w:r>
      <w:r w:rsidR="007D218F" w:rsidRPr="004C2C57">
        <w:rPr>
          <w:b/>
          <w:color w:val="1F4E79" w:themeColor="accent1" w:themeShade="80"/>
        </w:rPr>
        <w:t>Region 9</w:t>
      </w:r>
      <w:r w:rsidR="007D218F" w:rsidRPr="004C2C57">
        <w:rPr>
          <w:color w:val="1F4E79" w:themeColor="accent1" w:themeShade="80"/>
        </w:rPr>
        <w:t xml:space="preserve"> </w:t>
      </w:r>
      <w:r w:rsidR="007D218F">
        <w:t>ranks in the bottom for building count, it ranks 3</w:t>
      </w:r>
      <w:r w:rsidR="007D218F" w:rsidRPr="007D218F">
        <w:rPr>
          <w:vertAlign w:val="superscript"/>
        </w:rPr>
        <w:t>rd</w:t>
      </w:r>
      <w:r w:rsidR="007D218F">
        <w:t xml:space="preserve"> for total asset value, indicating that high-value structures are at risk in the Region. The lowest ranked Regions for total asset value are </w:t>
      </w:r>
      <w:r w:rsidR="007D218F" w:rsidRPr="004C2C57">
        <w:rPr>
          <w:b/>
          <w:color w:val="1F4E79" w:themeColor="accent1" w:themeShade="80"/>
        </w:rPr>
        <w:t>Region 5</w:t>
      </w:r>
      <w:r w:rsidR="007D218F">
        <w:t>, in 10</w:t>
      </w:r>
      <w:r w:rsidR="007D218F" w:rsidRPr="007D218F">
        <w:rPr>
          <w:vertAlign w:val="superscript"/>
        </w:rPr>
        <w:t>th</w:t>
      </w:r>
      <w:r w:rsidR="007D218F">
        <w:t xml:space="preserve"> place, and </w:t>
      </w:r>
      <w:r w:rsidR="007D218F" w:rsidRPr="004C2C57">
        <w:rPr>
          <w:b/>
          <w:color w:val="1F4E79" w:themeColor="accent1" w:themeShade="80"/>
        </w:rPr>
        <w:t>Region 11</w:t>
      </w:r>
      <w:r w:rsidR="007D218F">
        <w:t>, which is once again ranked last.</w:t>
      </w:r>
      <w:r w:rsidR="00DF028D">
        <w:t xml:space="preserve"> </w:t>
      </w:r>
    </w:p>
    <w:p w14:paraId="7F61AA0E" w14:textId="77DB35E2" w:rsidR="008D3EC1" w:rsidRDefault="008D3EC1" w:rsidP="001475C8"/>
    <w:p w14:paraId="0DB8E4AD" w14:textId="22CD2CEC" w:rsidR="00D218C6" w:rsidRDefault="00D218C6" w:rsidP="001475C8"/>
    <w:p w14:paraId="65C8845B" w14:textId="0414EE55" w:rsidR="001F68A6" w:rsidRPr="00540B0E" w:rsidRDefault="001F68A6" w:rsidP="00300F9F">
      <w:pPr>
        <w:rPr>
          <w:i/>
          <w:sz w:val="20"/>
          <w:szCs w:val="20"/>
        </w:rPr>
      </w:pPr>
      <w:r w:rsidRPr="00540B0E">
        <w:rPr>
          <w:b/>
          <w:i/>
          <w:sz w:val="20"/>
          <w:szCs w:val="20"/>
        </w:rPr>
        <w:lastRenderedPageBreak/>
        <w:t xml:space="preserve">Table </w:t>
      </w:r>
      <w:r w:rsidR="00DE05A2" w:rsidRPr="00540B0E">
        <w:rPr>
          <w:b/>
          <w:i/>
          <w:sz w:val="20"/>
          <w:szCs w:val="20"/>
        </w:rPr>
        <w:fldChar w:fldCharType="begin"/>
      </w:r>
      <w:r w:rsidR="00DE05A2" w:rsidRPr="00540B0E">
        <w:rPr>
          <w:b/>
          <w:i/>
          <w:sz w:val="20"/>
          <w:szCs w:val="20"/>
        </w:rPr>
        <w:instrText xml:space="preserve"> SEQ Table \* ARABIC </w:instrText>
      </w:r>
      <w:r w:rsidR="00DE05A2" w:rsidRPr="00540B0E">
        <w:rPr>
          <w:b/>
          <w:i/>
          <w:sz w:val="20"/>
          <w:szCs w:val="20"/>
        </w:rPr>
        <w:fldChar w:fldCharType="separate"/>
      </w:r>
      <w:r w:rsidR="00855389">
        <w:rPr>
          <w:b/>
          <w:i/>
          <w:noProof/>
          <w:sz w:val="20"/>
          <w:szCs w:val="20"/>
        </w:rPr>
        <w:t>7</w:t>
      </w:r>
      <w:r w:rsidR="00DE05A2" w:rsidRPr="00540B0E">
        <w:rPr>
          <w:b/>
          <w:i/>
          <w:noProof/>
          <w:sz w:val="20"/>
          <w:szCs w:val="20"/>
        </w:rPr>
        <w:fldChar w:fldCharType="end"/>
      </w:r>
      <w:r w:rsidR="00B35403" w:rsidRPr="00540B0E">
        <w:rPr>
          <w:i/>
          <w:sz w:val="20"/>
          <w:szCs w:val="20"/>
        </w:rPr>
        <w:t>.</w:t>
      </w:r>
      <w:r w:rsidRPr="00540B0E">
        <w:rPr>
          <w:i/>
          <w:sz w:val="20"/>
          <w:szCs w:val="20"/>
        </w:rPr>
        <w:t xml:space="preserve"> Structures </w:t>
      </w:r>
      <w:r w:rsidR="009B6B22" w:rsidRPr="00540B0E">
        <w:rPr>
          <w:i/>
          <w:sz w:val="20"/>
          <w:szCs w:val="20"/>
        </w:rPr>
        <w:t>with</w:t>
      </w:r>
      <w:r w:rsidRPr="00540B0E">
        <w:rPr>
          <w:i/>
          <w:sz w:val="20"/>
          <w:szCs w:val="20"/>
        </w:rPr>
        <w:t xml:space="preserve"> High/Medium Risk Landslide</w:t>
      </w:r>
      <w:r w:rsidR="009B6B22" w:rsidRPr="00540B0E">
        <w:rPr>
          <w:i/>
          <w:sz w:val="20"/>
          <w:szCs w:val="20"/>
        </w:rPr>
        <w:t xml:space="preserve"> Susceptibility </w:t>
      </w:r>
    </w:p>
    <w:tbl>
      <w:tblPr>
        <w:tblW w:w="7257" w:type="dxa"/>
        <w:tblLook w:val="04A0" w:firstRow="1" w:lastRow="0" w:firstColumn="1" w:lastColumn="0" w:noHBand="0" w:noVBand="1"/>
      </w:tblPr>
      <w:tblGrid>
        <w:gridCol w:w="895"/>
        <w:gridCol w:w="1350"/>
        <w:gridCol w:w="1980"/>
        <w:gridCol w:w="1530"/>
        <w:gridCol w:w="1502"/>
      </w:tblGrid>
      <w:tr w:rsidR="005E3A00" w:rsidRPr="00672729" w14:paraId="7D898BB3" w14:textId="77777777" w:rsidTr="00F00AE0">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88A946A" w14:textId="5C71E414" w:rsidR="005E3A00" w:rsidRPr="00826E11" w:rsidRDefault="005E3A00" w:rsidP="000835A0">
            <w:pPr>
              <w:spacing w:after="0" w:line="240" w:lineRule="auto"/>
              <w:jc w:val="center"/>
              <w:rPr>
                <w:rFonts w:eastAsia="Times New Roman" w:cstheme="minorHAnsi"/>
                <w:b/>
                <w:bCs/>
                <w:color w:val="FFFFFF" w:themeColor="background1"/>
                <w:sz w:val="18"/>
                <w:szCs w:val="18"/>
              </w:rPr>
            </w:pPr>
            <w:r>
              <w:rPr>
                <w:rFonts w:cstheme="minorHAnsi"/>
                <w:b/>
                <w:color w:val="FFFFFF" w:themeColor="background1"/>
                <w:sz w:val="18"/>
                <w:szCs w:val="18"/>
              </w:rPr>
              <w:t>Region</w:t>
            </w:r>
          </w:p>
        </w:tc>
        <w:tc>
          <w:tcPr>
            <w:tcW w:w="135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77DB0FA2" w14:textId="49B5C7E7" w:rsidR="005E3A00" w:rsidRPr="00826E11" w:rsidRDefault="005E3A00" w:rsidP="000835A0">
            <w:pPr>
              <w:spacing w:after="0" w:line="240" w:lineRule="auto"/>
              <w:jc w:val="center"/>
              <w:rPr>
                <w:rFonts w:eastAsia="Times New Roman" w:cstheme="minorHAnsi"/>
                <w:b/>
                <w:bCs/>
                <w:color w:val="FFFFFF" w:themeColor="background1"/>
                <w:sz w:val="18"/>
                <w:szCs w:val="18"/>
              </w:rPr>
            </w:pPr>
            <w:r w:rsidRPr="00826E11">
              <w:rPr>
                <w:rFonts w:cstheme="minorHAnsi"/>
                <w:b/>
                <w:color w:val="FFFFFF" w:themeColor="background1"/>
                <w:sz w:val="18"/>
                <w:szCs w:val="18"/>
              </w:rPr>
              <w:t>Total Count</w:t>
            </w:r>
          </w:p>
        </w:tc>
        <w:tc>
          <w:tcPr>
            <w:tcW w:w="198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29F3A035" w14:textId="14BBF262" w:rsidR="005E3A00" w:rsidRPr="00826E11" w:rsidRDefault="005E3A00" w:rsidP="000835A0">
            <w:pPr>
              <w:spacing w:after="0" w:line="240" w:lineRule="auto"/>
              <w:jc w:val="center"/>
              <w:rPr>
                <w:rFonts w:eastAsia="Times New Roman" w:cstheme="minorHAnsi"/>
                <w:b/>
                <w:bCs/>
                <w:color w:val="FFFFFF" w:themeColor="background1"/>
                <w:sz w:val="18"/>
                <w:szCs w:val="18"/>
              </w:rPr>
            </w:pPr>
            <w:r w:rsidRPr="00826E11">
              <w:rPr>
                <w:rFonts w:cstheme="minorHAnsi"/>
                <w:b/>
                <w:color w:val="FFFFFF" w:themeColor="background1"/>
                <w:sz w:val="18"/>
                <w:szCs w:val="18"/>
              </w:rPr>
              <w:t>Total Value</w:t>
            </w:r>
          </w:p>
        </w:tc>
        <w:tc>
          <w:tcPr>
            <w:tcW w:w="153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0255C987" w14:textId="1513D950" w:rsidR="005E3A00" w:rsidRPr="00826E11" w:rsidRDefault="005E3A00" w:rsidP="000835A0">
            <w:pPr>
              <w:spacing w:after="0" w:line="240" w:lineRule="auto"/>
              <w:jc w:val="center"/>
              <w:rPr>
                <w:rFonts w:eastAsia="Times New Roman" w:cstheme="minorHAnsi"/>
                <w:b/>
                <w:bCs/>
                <w:color w:val="FFFFFF" w:themeColor="background1"/>
                <w:sz w:val="18"/>
                <w:szCs w:val="18"/>
              </w:rPr>
            </w:pPr>
            <w:r w:rsidRPr="00826E11">
              <w:rPr>
                <w:rFonts w:cstheme="minorHAnsi"/>
                <w:b/>
                <w:color w:val="FFFFFF" w:themeColor="background1"/>
                <w:sz w:val="18"/>
                <w:szCs w:val="18"/>
              </w:rPr>
              <w:t>Ranking</w:t>
            </w:r>
            <w:r w:rsidR="00B07A1F">
              <w:rPr>
                <w:rFonts w:cstheme="minorHAnsi"/>
                <w:b/>
                <w:color w:val="FFFFFF" w:themeColor="background1"/>
                <w:sz w:val="18"/>
                <w:szCs w:val="18"/>
              </w:rPr>
              <w:t xml:space="preserve"> </w:t>
            </w:r>
            <w:r w:rsidRPr="00826E11">
              <w:rPr>
                <w:rFonts w:cstheme="minorHAnsi"/>
                <w:b/>
                <w:color w:val="FFFFFF" w:themeColor="background1"/>
                <w:sz w:val="18"/>
                <w:szCs w:val="18"/>
              </w:rPr>
              <w:t>(Count)</w:t>
            </w:r>
          </w:p>
        </w:tc>
        <w:tc>
          <w:tcPr>
            <w:tcW w:w="1502"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30210354" w14:textId="48B70070" w:rsidR="005E3A00" w:rsidRPr="00826E11" w:rsidRDefault="005E3A00" w:rsidP="000835A0">
            <w:pPr>
              <w:spacing w:after="0" w:line="240" w:lineRule="auto"/>
              <w:jc w:val="center"/>
              <w:rPr>
                <w:rFonts w:eastAsia="Times New Roman" w:cstheme="minorHAnsi"/>
                <w:b/>
                <w:bCs/>
                <w:color w:val="FFFFFF" w:themeColor="background1"/>
                <w:sz w:val="18"/>
                <w:szCs w:val="18"/>
              </w:rPr>
            </w:pPr>
            <w:r w:rsidRPr="00826E11">
              <w:rPr>
                <w:rFonts w:cstheme="minorHAnsi"/>
                <w:b/>
                <w:color w:val="FFFFFF" w:themeColor="background1"/>
                <w:sz w:val="18"/>
                <w:szCs w:val="18"/>
              </w:rPr>
              <w:t>Ranking</w:t>
            </w:r>
            <w:r w:rsidR="00B07A1F">
              <w:rPr>
                <w:rFonts w:cstheme="minorHAnsi"/>
                <w:b/>
                <w:color w:val="FFFFFF" w:themeColor="background1"/>
                <w:sz w:val="18"/>
                <w:szCs w:val="18"/>
              </w:rPr>
              <w:t xml:space="preserve"> </w:t>
            </w:r>
            <w:r w:rsidRPr="00826E11">
              <w:rPr>
                <w:rFonts w:cstheme="minorHAnsi"/>
                <w:b/>
                <w:color w:val="FFFFFF" w:themeColor="background1"/>
                <w:sz w:val="18"/>
                <w:szCs w:val="18"/>
              </w:rPr>
              <w:t>(Value)</w:t>
            </w:r>
          </w:p>
        </w:tc>
      </w:tr>
      <w:tr w:rsidR="001A4550" w:rsidRPr="00672729" w14:paraId="3B533CBC" w14:textId="77777777" w:rsidTr="00F00AE0">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20C14F3C" w14:textId="69B8850F" w:rsidR="001A4550" w:rsidRPr="0035053A" w:rsidRDefault="001A4550" w:rsidP="001A4550">
            <w:pPr>
              <w:spacing w:after="0" w:line="240" w:lineRule="auto"/>
              <w:jc w:val="center"/>
              <w:rPr>
                <w:rFonts w:eastAsia="Times New Roman" w:cstheme="minorHAnsi"/>
                <w:b/>
                <w:color w:val="000000"/>
                <w:sz w:val="18"/>
                <w:szCs w:val="18"/>
              </w:rPr>
            </w:pPr>
            <w:r w:rsidRPr="0035053A">
              <w:rPr>
                <w:rFonts w:cstheme="minorHAnsi"/>
                <w:b/>
                <w:sz w:val="18"/>
                <w:szCs w:val="18"/>
              </w:rPr>
              <w:t>1</w:t>
            </w:r>
          </w:p>
        </w:tc>
        <w:tc>
          <w:tcPr>
            <w:tcW w:w="1350" w:type="dxa"/>
            <w:tcBorders>
              <w:top w:val="nil"/>
              <w:left w:val="nil"/>
              <w:bottom w:val="single" w:sz="4" w:space="0" w:color="auto"/>
              <w:right w:val="single" w:sz="4" w:space="0" w:color="auto"/>
            </w:tcBorders>
            <w:shd w:val="clear" w:color="auto" w:fill="auto"/>
            <w:noWrap/>
          </w:tcPr>
          <w:p w14:paraId="0D5B0072" w14:textId="6FB8C470"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3,489 </w:t>
            </w:r>
          </w:p>
        </w:tc>
        <w:tc>
          <w:tcPr>
            <w:tcW w:w="1980" w:type="dxa"/>
            <w:tcBorders>
              <w:top w:val="nil"/>
              <w:left w:val="nil"/>
              <w:bottom w:val="single" w:sz="4" w:space="0" w:color="auto"/>
              <w:right w:val="single" w:sz="4" w:space="0" w:color="auto"/>
            </w:tcBorders>
            <w:shd w:val="clear" w:color="auto" w:fill="auto"/>
            <w:noWrap/>
          </w:tcPr>
          <w:p w14:paraId="772CD088" w14:textId="36E7CF3B"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$76,729,607 </w:t>
            </w:r>
          </w:p>
        </w:tc>
        <w:tc>
          <w:tcPr>
            <w:tcW w:w="1530" w:type="dxa"/>
            <w:tcBorders>
              <w:top w:val="nil"/>
              <w:left w:val="nil"/>
              <w:bottom w:val="single" w:sz="4" w:space="0" w:color="auto"/>
              <w:right w:val="single" w:sz="4" w:space="0" w:color="auto"/>
            </w:tcBorders>
            <w:shd w:val="clear" w:color="auto" w:fill="auto"/>
            <w:noWrap/>
          </w:tcPr>
          <w:p w14:paraId="0D48D750" w14:textId="2D21C53D"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3</w:t>
            </w:r>
          </w:p>
        </w:tc>
        <w:tc>
          <w:tcPr>
            <w:tcW w:w="1502" w:type="dxa"/>
            <w:tcBorders>
              <w:top w:val="nil"/>
              <w:left w:val="nil"/>
              <w:bottom w:val="single" w:sz="4" w:space="0" w:color="auto"/>
              <w:right w:val="single" w:sz="4" w:space="0" w:color="auto"/>
            </w:tcBorders>
            <w:shd w:val="clear" w:color="auto" w:fill="auto"/>
            <w:noWrap/>
          </w:tcPr>
          <w:p w14:paraId="3E78CCBD" w14:textId="4AF388FF"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9</w:t>
            </w:r>
          </w:p>
        </w:tc>
      </w:tr>
      <w:tr w:rsidR="001A4550" w:rsidRPr="00672729" w14:paraId="170BC13B" w14:textId="77777777" w:rsidTr="00F00AE0">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034DDC7B" w14:textId="66D58E8D" w:rsidR="001A4550" w:rsidRPr="0035053A" w:rsidRDefault="001A4550" w:rsidP="001A4550">
            <w:pPr>
              <w:spacing w:after="0" w:line="240" w:lineRule="auto"/>
              <w:jc w:val="center"/>
              <w:rPr>
                <w:rFonts w:eastAsia="Times New Roman" w:cstheme="minorHAnsi"/>
                <w:b/>
                <w:color w:val="000000"/>
                <w:sz w:val="18"/>
                <w:szCs w:val="18"/>
              </w:rPr>
            </w:pPr>
            <w:r w:rsidRPr="0035053A">
              <w:rPr>
                <w:rFonts w:cstheme="minorHAnsi"/>
                <w:b/>
                <w:sz w:val="18"/>
                <w:szCs w:val="18"/>
              </w:rPr>
              <w:t>2</w:t>
            </w:r>
          </w:p>
        </w:tc>
        <w:tc>
          <w:tcPr>
            <w:tcW w:w="1350" w:type="dxa"/>
            <w:tcBorders>
              <w:top w:val="nil"/>
              <w:left w:val="nil"/>
              <w:bottom w:val="single" w:sz="4" w:space="0" w:color="auto"/>
              <w:right w:val="single" w:sz="4" w:space="0" w:color="auto"/>
            </w:tcBorders>
            <w:shd w:val="clear" w:color="auto" w:fill="auto"/>
            <w:noWrap/>
          </w:tcPr>
          <w:p w14:paraId="4B247645" w14:textId="1E54F733"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3,130 </w:t>
            </w:r>
          </w:p>
        </w:tc>
        <w:tc>
          <w:tcPr>
            <w:tcW w:w="1980" w:type="dxa"/>
            <w:tcBorders>
              <w:top w:val="nil"/>
              <w:left w:val="nil"/>
              <w:bottom w:val="single" w:sz="4" w:space="0" w:color="auto"/>
              <w:right w:val="single" w:sz="4" w:space="0" w:color="auto"/>
            </w:tcBorders>
            <w:shd w:val="clear" w:color="auto" w:fill="auto"/>
            <w:noWrap/>
          </w:tcPr>
          <w:p w14:paraId="50DA0145" w14:textId="7605D2E3"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$95,832,732 </w:t>
            </w:r>
          </w:p>
        </w:tc>
        <w:tc>
          <w:tcPr>
            <w:tcW w:w="1530" w:type="dxa"/>
            <w:tcBorders>
              <w:top w:val="nil"/>
              <w:left w:val="nil"/>
              <w:bottom w:val="single" w:sz="4" w:space="0" w:color="auto"/>
              <w:right w:val="single" w:sz="4" w:space="0" w:color="auto"/>
            </w:tcBorders>
            <w:shd w:val="clear" w:color="auto" w:fill="auto"/>
            <w:noWrap/>
          </w:tcPr>
          <w:p w14:paraId="566F837D" w14:textId="039873BB"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4</w:t>
            </w:r>
          </w:p>
        </w:tc>
        <w:tc>
          <w:tcPr>
            <w:tcW w:w="1502" w:type="dxa"/>
            <w:tcBorders>
              <w:top w:val="nil"/>
              <w:left w:val="nil"/>
              <w:bottom w:val="single" w:sz="4" w:space="0" w:color="auto"/>
              <w:right w:val="single" w:sz="4" w:space="0" w:color="auto"/>
            </w:tcBorders>
            <w:shd w:val="clear" w:color="auto" w:fill="auto"/>
            <w:noWrap/>
          </w:tcPr>
          <w:p w14:paraId="0F1440EF" w14:textId="7BDB7733"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7</w:t>
            </w:r>
          </w:p>
        </w:tc>
      </w:tr>
      <w:tr w:rsidR="001A4550" w:rsidRPr="00672729" w14:paraId="58C4A914" w14:textId="77777777" w:rsidTr="005B1CFD">
        <w:trPr>
          <w:trHeight w:val="216"/>
        </w:trPr>
        <w:tc>
          <w:tcPr>
            <w:tcW w:w="895" w:type="dxa"/>
            <w:tcBorders>
              <w:top w:val="nil"/>
              <w:left w:val="single" w:sz="4" w:space="0" w:color="auto"/>
              <w:bottom w:val="single" w:sz="4" w:space="0" w:color="auto"/>
              <w:right w:val="single" w:sz="4" w:space="0" w:color="auto"/>
            </w:tcBorders>
            <w:shd w:val="clear" w:color="auto" w:fill="FBE4D5" w:themeFill="accent2" w:themeFillTint="33"/>
            <w:noWrap/>
          </w:tcPr>
          <w:p w14:paraId="3900B4F3" w14:textId="29CAABF6" w:rsidR="001A4550" w:rsidRPr="0035053A" w:rsidRDefault="001A4550" w:rsidP="001A4550">
            <w:pPr>
              <w:spacing w:after="0" w:line="240" w:lineRule="auto"/>
              <w:jc w:val="center"/>
              <w:rPr>
                <w:rFonts w:eastAsia="Times New Roman" w:cstheme="minorHAnsi"/>
                <w:b/>
                <w:color w:val="000000"/>
                <w:sz w:val="18"/>
                <w:szCs w:val="18"/>
              </w:rPr>
            </w:pPr>
            <w:r w:rsidRPr="0035053A">
              <w:rPr>
                <w:rFonts w:cstheme="minorHAnsi"/>
                <w:b/>
                <w:sz w:val="18"/>
                <w:szCs w:val="18"/>
              </w:rPr>
              <w:t>3</w:t>
            </w:r>
          </w:p>
        </w:tc>
        <w:tc>
          <w:tcPr>
            <w:tcW w:w="1350" w:type="dxa"/>
            <w:tcBorders>
              <w:top w:val="nil"/>
              <w:left w:val="nil"/>
              <w:bottom w:val="single" w:sz="4" w:space="0" w:color="auto"/>
              <w:right w:val="single" w:sz="4" w:space="0" w:color="auto"/>
            </w:tcBorders>
            <w:shd w:val="clear" w:color="auto" w:fill="FBE4D5" w:themeFill="accent2" w:themeFillTint="33"/>
            <w:noWrap/>
          </w:tcPr>
          <w:p w14:paraId="5B0260CA" w14:textId="3C9C1267"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6,956 </w:t>
            </w:r>
          </w:p>
        </w:tc>
        <w:tc>
          <w:tcPr>
            <w:tcW w:w="1980" w:type="dxa"/>
            <w:tcBorders>
              <w:top w:val="nil"/>
              <w:left w:val="nil"/>
              <w:bottom w:val="single" w:sz="4" w:space="0" w:color="auto"/>
              <w:right w:val="single" w:sz="4" w:space="0" w:color="auto"/>
            </w:tcBorders>
            <w:shd w:val="clear" w:color="auto" w:fill="auto"/>
            <w:noWrap/>
          </w:tcPr>
          <w:p w14:paraId="05480E83" w14:textId="5878411B"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$455,472,095 </w:t>
            </w:r>
          </w:p>
        </w:tc>
        <w:tc>
          <w:tcPr>
            <w:tcW w:w="1530" w:type="dxa"/>
            <w:tcBorders>
              <w:top w:val="nil"/>
              <w:left w:val="nil"/>
              <w:bottom w:val="single" w:sz="4" w:space="0" w:color="auto"/>
              <w:right w:val="single" w:sz="4" w:space="0" w:color="auto"/>
            </w:tcBorders>
            <w:shd w:val="clear" w:color="auto" w:fill="FBE4D5" w:themeFill="accent2" w:themeFillTint="33"/>
            <w:noWrap/>
          </w:tcPr>
          <w:p w14:paraId="386164FF" w14:textId="0A9C73C0" w:rsidR="001A4550" w:rsidRPr="00F61923" w:rsidRDefault="001A4550" w:rsidP="001A4550">
            <w:pPr>
              <w:spacing w:after="0" w:line="240" w:lineRule="auto"/>
              <w:jc w:val="center"/>
              <w:rPr>
                <w:rFonts w:eastAsia="Times New Roman" w:cstheme="minorHAnsi"/>
                <w:b/>
                <w:color w:val="000000"/>
                <w:sz w:val="18"/>
                <w:szCs w:val="18"/>
              </w:rPr>
            </w:pPr>
            <w:r w:rsidRPr="00F61923">
              <w:rPr>
                <w:rFonts w:cstheme="minorHAnsi"/>
                <w:b/>
                <w:sz w:val="18"/>
                <w:szCs w:val="18"/>
              </w:rPr>
              <w:t>1</w:t>
            </w:r>
          </w:p>
        </w:tc>
        <w:tc>
          <w:tcPr>
            <w:tcW w:w="1502" w:type="dxa"/>
            <w:tcBorders>
              <w:top w:val="nil"/>
              <w:left w:val="nil"/>
              <w:bottom w:val="single" w:sz="4" w:space="0" w:color="auto"/>
              <w:right w:val="single" w:sz="4" w:space="0" w:color="auto"/>
            </w:tcBorders>
            <w:shd w:val="clear" w:color="auto" w:fill="auto"/>
            <w:noWrap/>
          </w:tcPr>
          <w:p w14:paraId="0B6C6754" w14:textId="2D78D431"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2</w:t>
            </w:r>
          </w:p>
        </w:tc>
      </w:tr>
      <w:tr w:rsidR="001A4550" w:rsidRPr="00672729" w14:paraId="64310177" w14:textId="77777777" w:rsidTr="00F00AE0">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0B973A83" w14:textId="5F33D60E" w:rsidR="001A4550" w:rsidRPr="0035053A" w:rsidRDefault="001A4550" w:rsidP="001A4550">
            <w:pPr>
              <w:spacing w:after="0" w:line="240" w:lineRule="auto"/>
              <w:jc w:val="center"/>
              <w:rPr>
                <w:rFonts w:eastAsia="Times New Roman" w:cstheme="minorHAnsi"/>
                <w:b/>
                <w:color w:val="000000"/>
                <w:sz w:val="18"/>
                <w:szCs w:val="18"/>
              </w:rPr>
            </w:pPr>
            <w:r w:rsidRPr="0035053A">
              <w:rPr>
                <w:rFonts w:cstheme="minorHAnsi"/>
                <w:b/>
                <w:sz w:val="18"/>
                <w:szCs w:val="18"/>
              </w:rPr>
              <w:t>4</w:t>
            </w:r>
          </w:p>
        </w:tc>
        <w:tc>
          <w:tcPr>
            <w:tcW w:w="1350" w:type="dxa"/>
            <w:tcBorders>
              <w:top w:val="nil"/>
              <w:left w:val="nil"/>
              <w:bottom w:val="single" w:sz="4" w:space="0" w:color="auto"/>
              <w:right w:val="single" w:sz="4" w:space="0" w:color="auto"/>
            </w:tcBorders>
            <w:shd w:val="clear" w:color="auto" w:fill="auto"/>
            <w:noWrap/>
          </w:tcPr>
          <w:p w14:paraId="485F6452" w14:textId="4A7AE012" w:rsidR="001A4550" w:rsidRPr="001A4550" w:rsidRDefault="001A4550" w:rsidP="001A4550">
            <w:pPr>
              <w:spacing w:after="0" w:line="240" w:lineRule="auto"/>
              <w:jc w:val="center"/>
              <w:rPr>
                <w:rFonts w:eastAsia="Times New Roman" w:cstheme="minorHAnsi"/>
                <w:b/>
                <w:bCs/>
                <w:color w:val="000000"/>
                <w:sz w:val="18"/>
                <w:szCs w:val="18"/>
              </w:rPr>
            </w:pPr>
            <w:r w:rsidRPr="001A4550">
              <w:rPr>
                <w:rFonts w:cstheme="minorHAnsi"/>
                <w:sz w:val="18"/>
                <w:szCs w:val="18"/>
              </w:rPr>
              <w:t xml:space="preserve"> 1,301 </w:t>
            </w:r>
          </w:p>
        </w:tc>
        <w:tc>
          <w:tcPr>
            <w:tcW w:w="1980" w:type="dxa"/>
            <w:tcBorders>
              <w:top w:val="nil"/>
              <w:left w:val="nil"/>
              <w:bottom w:val="single" w:sz="4" w:space="0" w:color="auto"/>
              <w:right w:val="single" w:sz="4" w:space="0" w:color="auto"/>
            </w:tcBorders>
            <w:shd w:val="clear" w:color="auto" w:fill="auto"/>
            <w:noWrap/>
          </w:tcPr>
          <w:p w14:paraId="0E988066" w14:textId="18667F5A" w:rsidR="001A4550" w:rsidRPr="001A4550" w:rsidRDefault="001A4550" w:rsidP="001A4550">
            <w:pPr>
              <w:spacing w:after="0" w:line="240" w:lineRule="auto"/>
              <w:jc w:val="center"/>
              <w:rPr>
                <w:rFonts w:eastAsia="Times New Roman" w:cstheme="minorHAnsi"/>
                <w:b/>
                <w:bCs/>
                <w:color w:val="000000"/>
                <w:sz w:val="18"/>
                <w:szCs w:val="18"/>
              </w:rPr>
            </w:pPr>
            <w:r w:rsidRPr="001A4550">
              <w:rPr>
                <w:rFonts w:cstheme="minorHAnsi"/>
                <w:sz w:val="18"/>
                <w:szCs w:val="18"/>
              </w:rPr>
              <w:t xml:space="preserve"> $104,555,980 </w:t>
            </w:r>
          </w:p>
        </w:tc>
        <w:tc>
          <w:tcPr>
            <w:tcW w:w="1530" w:type="dxa"/>
            <w:tcBorders>
              <w:top w:val="nil"/>
              <w:left w:val="nil"/>
              <w:bottom w:val="single" w:sz="4" w:space="0" w:color="auto"/>
              <w:right w:val="single" w:sz="4" w:space="0" w:color="auto"/>
            </w:tcBorders>
            <w:shd w:val="clear" w:color="auto" w:fill="auto"/>
            <w:noWrap/>
          </w:tcPr>
          <w:p w14:paraId="0B827E08" w14:textId="2F1143AC" w:rsidR="001A4550" w:rsidRPr="001A4550" w:rsidRDefault="001A4550" w:rsidP="001A4550">
            <w:pPr>
              <w:spacing w:after="0" w:line="240" w:lineRule="auto"/>
              <w:jc w:val="center"/>
              <w:rPr>
                <w:rFonts w:eastAsia="Times New Roman" w:cstheme="minorHAnsi"/>
                <w:b/>
                <w:bCs/>
                <w:color w:val="000000"/>
                <w:sz w:val="18"/>
                <w:szCs w:val="18"/>
              </w:rPr>
            </w:pPr>
            <w:r w:rsidRPr="001A4550">
              <w:rPr>
                <w:rFonts w:cstheme="minorHAnsi"/>
                <w:sz w:val="18"/>
                <w:szCs w:val="18"/>
              </w:rPr>
              <w:t>9</w:t>
            </w:r>
          </w:p>
        </w:tc>
        <w:tc>
          <w:tcPr>
            <w:tcW w:w="1502" w:type="dxa"/>
            <w:tcBorders>
              <w:top w:val="nil"/>
              <w:left w:val="nil"/>
              <w:bottom w:val="single" w:sz="4" w:space="0" w:color="auto"/>
              <w:right w:val="single" w:sz="4" w:space="0" w:color="auto"/>
            </w:tcBorders>
            <w:shd w:val="clear" w:color="auto" w:fill="auto"/>
            <w:noWrap/>
          </w:tcPr>
          <w:p w14:paraId="2829BC7E" w14:textId="0F712E9A" w:rsidR="001A4550" w:rsidRPr="001A4550" w:rsidRDefault="001A4550" w:rsidP="001A4550">
            <w:pPr>
              <w:spacing w:after="0" w:line="240" w:lineRule="auto"/>
              <w:jc w:val="center"/>
              <w:rPr>
                <w:rFonts w:eastAsia="Times New Roman" w:cstheme="minorHAnsi"/>
                <w:b/>
                <w:bCs/>
                <w:color w:val="000000"/>
                <w:sz w:val="18"/>
                <w:szCs w:val="18"/>
              </w:rPr>
            </w:pPr>
            <w:r w:rsidRPr="001A4550">
              <w:rPr>
                <w:rFonts w:cstheme="minorHAnsi"/>
                <w:sz w:val="18"/>
                <w:szCs w:val="18"/>
              </w:rPr>
              <w:t>6</w:t>
            </w:r>
          </w:p>
        </w:tc>
      </w:tr>
      <w:tr w:rsidR="001A4550" w:rsidRPr="00672729" w14:paraId="1BC9E835" w14:textId="77777777" w:rsidTr="00F00AE0">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47122E50" w14:textId="62A7C12F" w:rsidR="001A4550" w:rsidRPr="0035053A" w:rsidRDefault="001A4550" w:rsidP="001A4550">
            <w:pPr>
              <w:spacing w:after="0" w:line="240" w:lineRule="auto"/>
              <w:jc w:val="center"/>
              <w:rPr>
                <w:rFonts w:eastAsia="Times New Roman" w:cstheme="minorHAnsi"/>
                <w:b/>
                <w:color w:val="000000"/>
                <w:sz w:val="18"/>
                <w:szCs w:val="18"/>
              </w:rPr>
            </w:pPr>
            <w:r w:rsidRPr="0035053A">
              <w:rPr>
                <w:rFonts w:cstheme="minorHAnsi"/>
                <w:b/>
                <w:sz w:val="18"/>
                <w:szCs w:val="18"/>
              </w:rPr>
              <w:t>5</w:t>
            </w:r>
          </w:p>
        </w:tc>
        <w:tc>
          <w:tcPr>
            <w:tcW w:w="1350" w:type="dxa"/>
            <w:tcBorders>
              <w:top w:val="nil"/>
              <w:left w:val="nil"/>
              <w:bottom w:val="single" w:sz="4" w:space="0" w:color="auto"/>
              <w:right w:val="single" w:sz="4" w:space="0" w:color="auto"/>
            </w:tcBorders>
            <w:shd w:val="clear" w:color="auto" w:fill="auto"/>
            <w:noWrap/>
          </w:tcPr>
          <w:p w14:paraId="2D0A590B" w14:textId="66F2E688"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1,476 </w:t>
            </w:r>
          </w:p>
        </w:tc>
        <w:tc>
          <w:tcPr>
            <w:tcW w:w="1980" w:type="dxa"/>
            <w:tcBorders>
              <w:top w:val="nil"/>
              <w:left w:val="nil"/>
              <w:bottom w:val="single" w:sz="4" w:space="0" w:color="auto"/>
              <w:right w:val="single" w:sz="4" w:space="0" w:color="auto"/>
            </w:tcBorders>
            <w:shd w:val="clear" w:color="auto" w:fill="auto"/>
            <w:noWrap/>
          </w:tcPr>
          <w:p w14:paraId="0106B49F" w14:textId="2F3071AB"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$49,211,106 </w:t>
            </w:r>
          </w:p>
        </w:tc>
        <w:tc>
          <w:tcPr>
            <w:tcW w:w="1530" w:type="dxa"/>
            <w:tcBorders>
              <w:top w:val="nil"/>
              <w:left w:val="nil"/>
              <w:bottom w:val="single" w:sz="4" w:space="0" w:color="auto"/>
              <w:right w:val="single" w:sz="4" w:space="0" w:color="auto"/>
            </w:tcBorders>
            <w:shd w:val="clear" w:color="auto" w:fill="auto"/>
            <w:noWrap/>
          </w:tcPr>
          <w:p w14:paraId="794BDF05" w14:textId="445DFCCB"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8</w:t>
            </w:r>
          </w:p>
        </w:tc>
        <w:tc>
          <w:tcPr>
            <w:tcW w:w="1502" w:type="dxa"/>
            <w:tcBorders>
              <w:top w:val="nil"/>
              <w:left w:val="nil"/>
              <w:bottom w:val="single" w:sz="4" w:space="0" w:color="auto"/>
              <w:right w:val="single" w:sz="4" w:space="0" w:color="auto"/>
            </w:tcBorders>
            <w:shd w:val="clear" w:color="auto" w:fill="auto"/>
            <w:noWrap/>
          </w:tcPr>
          <w:p w14:paraId="6EB7C9E9" w14:textId="04157269"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10</w:t>
            </w:r>
          </w:p>
        </w:tc>
      </w:tr>
      <w:tr w:rsidR="001A4550" w:rsidRPr="00672729" w14:paraId="3626FB69" w14:textId="77777777" w:rsidTr="005B1CFD">
        <w:trPr>
          <w:trHeight w:val="216"/>
        </w:trPr>
        <w:tc>
          <w:tcPr>
            <w:tcW w:w="895" w:type="dxa"/>
            <w:tcBorders>
              <w:top w:val="nil"/>
              <w:left w:val="single" w:sz="4" w:space="0" w:color="auto"/>
              <w:bottom w:val="single" w:sz="4" w:space="0" w:color="auto"/>
              <w:right w:val="single" w:sz="4" w:space="0" w:color="auto"/>
            </w:tcBorders>
            <w:shd w:val="clear" w:color="auto" w:fill="FBE4D5" w:themeFill="accent2" w:themeFillTint="33"/>
            <w:noWrap/>
          </w:tcPr>
          <w:p w14:paraId="2BDDF6C6" w14:textId="58AB09B4" w:rsidR="001A4550" w:rsidRPr="0035053A" w:rsidRDefault="001A4550" w:rsidP="001A4550">
            <w:pPr>
              <w:spacing w:after="0" w:line="240" w:lineRule="auto"/>
              <w:jc w:val="center"/>
              <w:rPr>
                <w:rFonts w:eastAsia="Times New Roman" w:cstheme="minorHAnsi"/>
                <w:b/>
                <w:color w:val="000000"/>
                <w:sz w:val="18"/>
                <w:szCs w:val="18"/>
              </w:rPr>
            </w:pPr>
            <w:r w:rsidRPr="0035053A">
              <w:rPr>
                <w:rFonts w:cstheme="minorHAnsi"/>
                <w:b/>
                <w:sz w:val="18"/>
                <w:szCs w:val="18"/>
              </w:rPr>
              <w:t>6</w:t>
            </w:r>
          </w:p>
        </w:tc>
        <w:tc>
          <w:tcPr>
            <w:tcW w:w="1350" w:type="dxa"/>
            <w:tcBorders>
              <w:top w:val="nil"/>
              <w:left w:val="nil"/>
              <w:bottom w:val="single" w:sz="4" w:space="0" w:color="auto"/>
              <w:right w:val="single" w:sz="4" w:space="0" w:color="auto"/>
            </w:tcBorders>
            <w:shd w:val="clear" w:color="auto" w:fill="auto"/>
            <w:noWrap/>
          </w:tcPr>
          <w:p w14:paraId="1E39E80D" w14:textId="0F82E100"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5,805 </w:t>
            </w:r>
          </w:p>
        </w:tc>
        <w:tc>
          <w:tcPr>
            <w:tcW w:w="1980" w:type="dxa"/>
            <w:tcBorders>
              <w:top w:val="nil"/>
              <w:left w:val="nil"/>
              <w:bottom w:val="single" w:sz="4" w:space="0" w:color="auto"/>
              <w:right w:val="single" w:sz="4" w:space="0" w:color="auto"/>
            </w:tcBorders>
            <w:shd w:val="clear" w:color="auto" w:fill="FBE4D5" w:themeFill="accent2" w:themeFillTint="33"/>
            <w:noWrap/>
          </w:tcPr>
          <w:p w14:paraId="2E87EE80" w14:textId="70857C05"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$725,657,563 </w:t>
            </w:r>
          </w:p>
        </w:tc>
        <w:tc>
          <w:tcPr>
            <w:tcW w:w="1530" w:type="dxa"/>
            <w:tcBorders>
              <w:top w:val="nil"/>
              <w:left w:val="nil"/>
              <w:bottom w:val="single" w:sz="4" w:space="0" w:color="auto"/>
              <w:right w:val="single" w:sz="4" w:space="0" w:color="auto"/>
            </w:tcBorders>
            <w:shd w:val="clear" w:color="auto" w:fill="auto"/>
            <w:noWrap/>
          </w:tcPr>
          <w:p w14:paraId="2FD56BAF" w14:textId="64B7D362"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2</w:t>
            </w:r>
          </w:p>
        </w:tc>
        <w:tc>
          <w:tcPr>
            <w:tcW w:w="1502" w:type="dxa"/>
            <w:tcBorders>
              <w:top w:val="nil"/>
              <w:left w:val="nil"/>
              <w:bottom w:val="single" w:sz="4" w:space="0" w:color="auto"/>
              <w:right w:val="single" w:sz="4" w:space="0" w:color="auto"/>
            </w:tcBorders>
            <w:shd w:val="clear" w:color="auto" w:fill="FBE4D5" w:themeFill="accent2" w:themeFillTint="33"/>
            <w:noWrap/>
          </w:tcPr>
          <w:p w14:paraId="2990E17B" w14:textId="45D2DCEB" w:rsidR="001A4550" w:rsidRPr="00F61923" w:rsidRDefault="001A4550" w:rsidP="001A4550">
            <w:pPr>
              <w:spacing w:after="0" w:line="240" w:lineRule="auto"/>
              <w:jc w:val="center"/>
              <w:rPr>
                <w:rFonts w:eastAsia="Times New Roman" w:cstheme="minorHAnsi"/>
                <w:b/>
                <w:color w:val="000000"/>
                <w:sz w:val="18"/>
                <w:szCs w:val="18"/>
              </w:rPr>
            </w:pPr>
            <w:r w:rsidRPr="00F61923">
              <w:rPr>
                <w:rFonts w:cstheme="minorHAnsi"/>
                <w:b/>
                <w:sz w:val="18"/>
                <w:szCs w:val="18"/>
              </w:rPr>
              <w:t>1</w:t>
            </w:r>
          </w:p>
        </w:tc>
      </w:tr>
      <w:tr w:rsidR="001A4550" w:rsidRPr="00672729" w14:paraId="7993CAC7" w14:textId="77777777" w:rsidTr="00F00AE0">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1087A8D0" w14:textId="34A0323B" w:rsidR="001A4550" w:rsidRPr="0035053A" w:rsidRDefault="001A4550" w:rsidP="001A4550">
            <w:pPr>
              <w:spacing w:after="0" w:line="240" w:lineRule="auto"/>
              <w:jc w:val="center"/>
              <w:rPr>
                <w:rFonts w:eastAsia="Times New Roman" w:cstheme="minorHAnsi"/>
                <w:b/>
                <w:color w:val="000000"/>
                <w:sz w:val="18"/>
                <w:szCs w:val="18"/>
              </w:rPr>
            </w:pPr>
            <w:r w:rsidRPr="0035053A">
              <w:rPr>
                <w:rFonts w:cstheme="minorHAnsi"/>
                <w:b/>
                <w:sz w:val="18"/>
                <w:szCs w:val="18"/>
              </w:rPr>
              <w:t>7</w:t>
            </w:r>
          </w:p>
        </w:tc>
        <w:tc>
          <w:tcPr>
            <w:tcW w:w="1350" w:type="dxa"/>
            <w:tcBorders>
              <w:top w:val="nil"/>
              <w:left w:val="nil"/>
              <w:bottom w:val="single" w:sz="4" w:space="0" w:color="auto"/>
              <w:right w:val="single" w:sz="4" w:space="0" w:color="auto"/>
            </w:tcBorders>
            <w:shd w:val="clear" w:color="auto" w:fill="auto"/>
            <w:noWrap/>
          </w:tcPr>
          <w:p w14:paraId="7974BBD7" w14:textId="2AFE7E90"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2,327 </w:t>
            </w:r>
          </w:p>
        </w:tc>
        <w:tc>
          <w:tcPr>
            <w:tcW w:w="1980" w:type="dxa"/>
            <w:tcBorders>
              <w:top w:val="nil"/>
              <w:left w:val="nil"/>
              <w:bottom w:val="single" w:sz="4" w:space="0" w:color="auto"/>
              <w:right w:val="single" w:sz="4" w:space="0" w:color="auto"/>
            </w:tcBorders>
            <w:shd w:val="clear" w:color="auto" w:fill="auto"/>
            <w:noWrap/>
          </w:tcPr>
          <w:p w14:paraId="0E572849" w14:textId="4BF3AFEC"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$80,007,169 </w:t>
            </w:r>
          </w:p>
        </w:tc>
        <w:tc>
          <w:tcPr>
            <w:tcW w:w="1530" w:type="dxa"/>
            <w:tcBorders>
              <w:top w:val="nil"/>
              <w:left w:val="nil"/>
              <w:bottom w:val="single" w:sz="4" w:space="0" w:color="auto"/>
              <w:right w:val="single" w:sz="4" w:space="0" w:color="auto"/>
            </w:tcBorders>
            <w:shd w:val="clear" w:color="auto" w:fill="auto"/>
            <w:noWrap/>
          </w:tcPr>
          <w:p w14:paraId="40B131B1" w14:textId="7B35360F"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5</w:t>
            </w:r>
          </w:p>
        </w:tc>
        <w:tc>
          <w:tcPr>
            <w:tcW w:w="1502" w:type="dxa"/>
            <w:tcBorders>
              <w:top w:val="nil"/>
              <w:left w:val="nil"/>
              <w:bottom w:val="single" w:sz="4" w:space="0" w:color="auto"/>
              <w:right w:val="single" w:sz="4" w:space="0" w:color="auto"/>
            </w:tcBorders>
            <w:shd w:val="clear" w:color="auto" w:fill="auto"/>
            <w:noWrap/>
          </w:tcPr>
          <w:p w14:paraId="68CC1D7A" w14:textId="4571F4BE"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8</w:t>
            </w:r>
          </w:p>
        </w:tc>
      </w:tr>
      <w:tr w:rsidR="001A4550" w:rsidRPr="00672729" w14:paraId="49A808C1" w14:textId="77777777" w:rsidTr="00F00AE0">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35D71EFE" w14:textId="00B3D43C" w:rsidR="001A4550" w:rsidRPr="0035053A" w:rsidRDefault="001A4550" w:rsidP="001A4550">
            <w:pPr>
              <w:spacing w:after="0" w:line="240" w:lineRule="auto"/>
              <w:jc w:val="center"/>
              <w:rPr>
                <w:rFonts w:eastAsia="Times New Roman" w:cstheme="minorHAnsi"/>
                <w:b/>
                <w:color w:val="000000"/>
                <w:sz w:val="18"/>
                <w:szCs w:val="18"/>
              </w:rPr>
            </w:pPr>
            <w:r w:rsidRPr="0035053A">
              <w:rPr>
                <w:rFonts w:cstheme="minorHAnsi"/>
                <w:b/>
                <w:sz w:val="18"/>
                <w:szCs w:val="18"/>
              </w:rPr>
              <w:t>8</w:t>
            </w:r>
          </w:p>
        </w:tc>
        <w:tc>
          <w:tcPr>
            <w:tcW w:w="1350" w:type="dxa"/>
            <w:tcBorders>
              <w:top w:val="nil"/>
              <w:left w:val="nil"/>
              <w:bottom w:val="single" w:sz="4" w:space="0" w:color="auto"/>
              <w:right w:val="single" w:sz="4" w:space="0" w:color="auto"/>
            </w:tcBorders>
            <w:shd w:val="clear" w:color="auto" w:fill="auto"/>
            <w:noWrap/>
          </w:tcPr>
          <w:p w14:paraId="025ED0F9" w14:textId="004A31AF" w:rsidR="001A4550" w:rsidRPr="001A4550" w:rsidRDefault="001A4550" w:rsidP="001A4550">
            <w:pPr>
              <w:spacing w:after="0" w:line="240" w:lineRule="auto"/>
              <w:jc w:val="center"/>
              <w:rPr>
                <w:rFonts w:eastAsia="Times New Roman" w:cstheme="minorHAnsi"/>
                <w:b/>
                <w:bCs/>
                <w:color w:val="000000"/>
                <w:sz w:val="18"/>
                <w:szCs w:val="18"/>
              </w:rPr>
            </w:pPr>
            <w:r w:rsidRPr="001A4550">
              <w:rPr>
                <w:rFonts w:cstheme="minorHAnsi"/>
                <w:sz w:val="18"/>
                <w:szCs w:val="18"/>
              </w:rPr>
              <w:t xml:space="preserve"> 1,597 </w:t>
            </w:r>
          </w:p>
        </w:tc>
        <w:tc>
          <w:tcPr>
            <w:tcW w:w="1980" w:type="dxa"/>
            <w:tcBorders>
              <w:top w:val="nil"/>
              <w:left w:val="nil"/>
              <w:bottom w:val="single" w:sz="4" w:space="0" w:color="auto"/>
              <w:right w:val="single" w:sz="4" w:space="0" w:color="auto"/>
            </w:tcBorders>
            <w:shd w:val="clear" w:color="auto" w:fill="auto"/>
            <w:noWrap/>
          </w:tcPr>
          <w:p w14:paraId="0A838FE4" w14:textId="5EB0BDFC" w:rsidR="001A4550" w:rsidRPr="001A4550" w:rsidRDefault="001A4550" w:rsidP="001A4550">
            <w:pPr>
              <w:spacing w:after="0" w:line="240" w:lineRule="auto"/>
              <w:jc w:val="center"/>
              <w:rPr>
                <w:rFonts w:eastAsia="Times New Roman" w:cstheme="minorHAnsi"/>
                <w:b/>
                <w:bCs/>
                <w:color w:val="000000"/>
                <w:sz w:val="18"/>
                <w:szCs w:val="18"/>
              </w:rPr>
            </w:pPr>
            <w:r w:rsidRPr="001A4550">
              <w:rPr>
                <w:rFonts w:cstheme="minorHAnsi"/>
                <w:sz w:val="18"/>
                <w:szCs w:val="18"/>
              </w:rPr>
              <w:t xml:space="preserve"> $111,771,975 </w:t>
            </w:r>
          </w:p>
        </w:tc>
        <w:tc>
          <w:tcPr>
            <w:tcW w:w="1530" w:type="dxa"/>
            <w:tcBorders>
              <w:top w:val="nil"/>
              <w:left w:val="nil"/>
              <w:bottom w:val="single" w:sz="4" w:space="0" w:color="auto"/>
              <w:right w:val="single" w:sz="4" w:space="0" w:color="auto"/>
            </w:tcBorders>
            <w:shd w:val="clear" w:color="auto" w:fill="auto"/>
            <w:noWrap/>
          </w:tcPr>
          <w:p w14:paraId="7433D07B" w14:textId="4367C706" w:rsidR="001A4550" w:rsidRPr="001A4550" w:rsidRDefault="001A4550" w:rsidP="001A4550">
            <w:pPr>
              <w:spacing w:after="0" w:line="240" w:lineRule="auto"/>
              <w:jc w:val="center"/>
              <w:rPr>
                <w:rFonts w:eastAsia="Times New Roman" w:cstheme="minorHAnsi"/>
                <w:b/>
                <w:bCs/>
                <w:color w:val="000000"/>
                <w:sz w:val="18"/>
                <w:szCs w:val="18"/>
              </w:rPr>
            </w:pPr>
            <w:r w:rsidRPr="001A4550">
              <w:rPr>
                <w:rFonts w:cstheme="minorHAnsi"/>
                <w:sz w:val="18"/>
                <w:szCs w:val="18"/>
              </w:rPr>
              <w:t>7</w:t>
            </w:r>
          </w:p>
        </w:tc>
        <w:tc>
          <w:tcPr>
            <w:tcW w:w="1502" w:type="dxa"/>
            <w:tcBorders>
              <w:top w:val="nil"/>
              <w:left w:val="nil"/>
              <w:bottom w:val="single" w:sz="4" w:space="0" w:color="auto"/>
              <w:right w:val="single" w:sz="4" w:space="0" w:color="auto"/>
            </w:tcBorders>
            <w:shd w:val="clear" w:color="auto" w:fill="auto"/>
            <w:noWrap/>
          </w:tcPr>
          <w:p w14:paraId="02D1E76E" w14:textId="3FC700E7" w:rsidR="001A4550" w:rsidRPr="001A4550" w:rsidRDefault="001A4550" w:rsidP="001A4550">
            <w:pPr>
              <w:spacing w:after="0" w:line="240" w:lineRule="auto"/>
              <w:jc w:val="center"/>
              <w:rPr>
                <w:rFonts w:eastAsia="Times New Roman" w:cstheme="minorHAnsi"/>
                <w:b/>
                <w:bCs/>
                <w:color w:val="000000"/>
                <w:sz w:val="18"/>
                <w:szCs w:val="18"/>
              </w:rPr>
            </w:pPr>
            <w:r w:rsidRPr="001A4550">
              <w:rPr>
                <w:rFonts w:cstheme="minorHAnsi"/>
                <w:sz w:val="18"/>
                <w:szCs w:val="18"/>
              </w:rPr>
              <w:t>5</w:t>
            </w:r>
          </w:p>
        </w:tc>
      </w:tr>
      <w:tr w:rsidR="001A4550" w:rsidRPr="00672729" w14:paraId="0D11BB06" w14:textId="77777777" w:rsidTr="00F00AE0">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4E64AAE2" w14:textId="0DE1AA43" w:rsidR="001A4550" w:rsidRPr="0035053A" w:rsidRDefault="001A4550" w:rsidP="001A4550">
            <w:pPr>
              <w:spacing w:after="0" w:line="240" w:lineRule="auto"/>
              <w:jc w:val="center"/>
              <w:rPr>
                <w:rFonts w:eastAsia="Times New Roman" w:cstheme="minorHAnsi"/>
                <w:b/>
                <w:color w:val="000000"/>
                <w:sz w:val="18"/>
                <w:szCs w:val="18"/>
              </w:rPr>
            </w:pPr>
            <w:r w:rsidRPr="0035053A">
              <w:rPr>
                <w:rFonts w:cstheme="minorHAnsi"/>
                <w:b/>
                <w:sz w:val="18"/>
                <w:szCs w:val="18"/>
              </w:rPr>
              <w:t>9</w:t>
            </w:r>
          </w:p>
        </w:tc>
        <w:tc>
          <w:tcPr>
            <w:tcW w:w="1350" w:type="dxa"/>
            <w:tcBorders>
              <w:top w:val="nil"/>
              <w:left w:val="nil"/>
              <w:bottom w:val="single" w:sz="4" w:space="0" w:color="auto"/>
              <w:right w:val="single" w:sz="4" w:space="0" w:color="auto"/>
            </w:tcBorders>
            <w:shd w:val="clear" w:color="auto" w:fill="auto"/>
            <w:noWrap/>
          </w:tcPr>
          <w:p w14:paraId="1E85C83C" w14:textId="3960B21C"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1,195 </w:t>
            </w:r>
          </w:p>
        </w:tc>
        <w:tc>
          <w:tcPr>
            <w:tcW w:w="1980" w:type="dxa"/>
            <w:tcBorders>
              <w:top w:val="nil"/>
              <w:left w:val="nil"/>
              <w:bottom w:val="single" w:sz="4" w:space="0" w:color="auto"/>
              <w:right w:val="single" w:sz="4" w:space="0" w:color="auto"/>
            </w:tcBorders>
            <w:shd w:val="clear" w:color="auto" w:fill="auto"/>
            <w:noWrap/>
          </w:tcPr>
          <w:p w14:paraId="0D5F657D" w14:textId="3D7550CD"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$142,031,474 </w:t>
            </w:r>
          </w:p>
        </w:tc>
        <w:tc>
          <w:tcPr>
            <w:tcW w:w="1530" w:type="dxa"/>
            <w:tcBorders>
              <w:top w:val="nil"/>
              <w:left w:val="nil"/>
              <w:bottom w:val="single" w:sz="4" w:space="0" w:color="auto"/>
              <w:right w:val="single" w:sz="4" w:space="0" w:color="auto"/>
            </w:tcBorders>
            <w:shd w:val="clear" w:color="auto" w:fill="auto"/>
            <w:noWrap/>
          </w:tcPr>
          <w:p w14:paraId="1FC52F06" w14:textId="7F4B0878"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10</w:t>
            </w:r>
          </w:p>
        </w:tc>
        <w:tc>
          <w:tcPr>
            <w:tcW w:w="1502" w:type="dxa"/>
            <w:tcBorders>
              <w:top w:val="nil"/>
              <w:left w:val="nil"/>
              <w:bottom w:val="single" w:sz="4" w:space="0" w:color="auto"/>
              <w:right w:val="single" w:sz="4" w:space="0" w:color="auto"/>
            </w:tcBorders>
            <w:shd w:val="clear" w:color="auto" w:fill="auto"/>
            <w:noWrap/>
          </w:tcPr>
          <w:p w14:paraId="6AA9BF03" w14:textId="507A7CA0"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3</w:t>
            </w:r>
          </w:p>
        </w:tc>
      </w:tr>
      <w:tr w:rsidR="001A4550" w:rsidRPr="00672729" w14:paraId="625EF4EB" w14:textId="77777777" w:rsidTr="00F00AE0">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7C407BFD" w14:textId="254D831E" w:rsidR="001A4550" w:rsidRPr="0035053A" w:rsidRDefault="001A4550" w:rsidP="001A4550">
            <w:pPr>
              <w:spacing w:after="0" w:line="240" w:lineRule="auto"/>
              <w:jc w:val="center"/>
              <w:rPr>
                <w:rFonts w:eastAsia="Times New Roman" w:cstheme="minorHAnsi"/>
                <w:b/>
                <w:color w:val="000000"/>
                <w:sz w:val="18"/>
                <w:szCs w:val="18"/>
              </w:rPr>
            </w:pPr>
            <w:r w:rsidRPr="0035053A">
              <w:rPr>
                <w:rFonts w:cstheme="minorHAnsi"/>
                <w:b/>
                <w:sz w:val="18"/>
                <w:szCs w:val="18"/>
              </w:rPr>
              <w:t>10</w:t>
            </w:r>
          </w:p>
        </w:tc>
        <w:tc>
          <w:tcPr>
            <w:tcW w:w="1350" w:type="dxa"/>
            <w:tcBorders>
              <w:top w:val="nil"/>
              <w:left w:val="nil"/>
              <w:bottom w:val="single" w:sz="4" w:space="0" w:color="auto"/>
              <w:right w:val="single" w:sz="4" w:space="0" w:color="auto"/>
            </w:tcBorders>
            <w:shd w:val="clear" w:color="auto" w:fill="auto"/>
            <w:noWrap/>
          </w:tcPr>
          <w:p w14:paraId="7A3FF954" w14:textId="4D9DA41B"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1,650 </w:t>
            </w:r>
          </w:p>
        </w:tc>
        <w:tc>
          <w:tcPr>
            <w:tcW w:w="1980" w:type="dxa"/>
            <w:tcBorders>
              <w:top w:val="nil"/>
              <w:left w:val="nil"/>
              <w:bottom w:val="single" w:sz="4" w:space="0" w:color="auto"/>
              <w:right w:val="single" w:sz="4" w:space="0" w:color="auto"/>
            </w:tcBorders>
            <w:shd w:val="clear" w:color="auto" w:fill="auto"/>
            <w:noWrap/>
          </w:tcPr>
          <w:p w14:paraId="034D147D" w14:textId="58A9A3A9"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$119,190,690 </w:t>
            </w:r>
          </w:p>
        </w:tc>
        <w:tc>
          <w:tcPr>
            <w:tcW w:w="1530" w:type="dxa"/>
            <w:tcBorders>
              <w:top w:val="nil"/>
              <w:left w:val="nil"/>
              <w:bottom w:val="single" w:sz="4" w:space="0" w:color="auto"/>
              <w:right w:val="single" w:sz="4" w:space="0" w:color="auto"/>
            </w:tcBorders>
            <w:shd w:val="clear" w:color="auto" w:fill="auto"/>
            <w:noWrap/>
          </w:tcPr>
          <w:p w14:paraId="3F17B463" w14:textId="7C90D4E2"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6</w:t>
            </w:r>
          </w:p>
        </w:tc>
        <w:tc>
          <w:tcPr>
            <w:tcW w:w="1502" w:type="dxa"/>
            <w:tcBorders>
              <w:top w:val="nil"/>
              <w:left w:val="nil"/>
              <w:bottom w:val="single" w:sz="4" w:space="0" w:color="auto"/>
              <w:right w:val="single" w:sz="4" w:space="0" w:color="auto"/>
            </w:tcBorders>
            <w:shd w:val="clear" w:color="auto" w:fill="auto"/>
            <w:noWrap/>
          </w:tcPr>
          <w:p w14:paraId="0B6FFD8E" w14:textId="060BF6BF"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4</w:t>
            </w:r>
          </w:p>
        </w:tc>
      </w:tr>
      <w:tr w:rsidR="001A4550" w:rsidRPr="00672729" w14:paraId="52255D06" w14:textId="77777777" w:rsidTr="00F00AE0">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6FE6CE62" w14:textId="29ABCC69" w:rsidR="001A4550" w:rsidRPr="0035053A" w:rsidRDefault="001A4550" w:rsidP="001A4550">
            <w:pPr>
              <w:spacing w:after="0" w:line="240" w:lineRule="auto"/>
              <w:jc w:val="center"/>
              <w:rPr>
                <w:rFonts w:eastAsia="Times New Roman" w:cstheme="minorHAnsi"/>
                <w:b/>
                <w:color w:val="000000"/>
                <w:sz w:val="18"/>
                <w:szCs w:val="18"/>
              </w:rPr>
            </w:pPr>
            <w:r w:rsidRPr="0035053A">
              <w:rPr>
                <w:rFonts w:cstheme="minorHAnsi"/>
                <w:b/>
                <w:sz w:val="18"/>
                <w:szCs w:val="18"/>
              </w:rPr>
              <w:t>11</w:t>
            </w:r>
          </w:p>
        </w:tc>
        <w:tc>
          <w:tcPr>
            <w:tcW w:w="1350" w:type="dxa"/>
            <w:tcBorders>
              <w:top w:val="nil"/>
              <w:left w:val="nil"/>
              <w:bottom w:val="single" w:sz="4" w:space="0" w:color="auto"/>
              <w:right w:val="single" w:sz="4" w:space="0" w:color="auto"/>
            </w:tcBorders>
            <w:shd w:val="clear" w:color="auto" w:fill="auto"/>
            <w:noWrap/>
          </w:tcPr>
          <w:p w14:paraId="0376ADB0" w14:textId="33AD700F"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692 </w:t>
            </w:r>
          </w:p>
        </w:tc>
        <w:tc>
          <w:tcPr>
            <w:tcW w:w="1980" w:type="dxa"/>
            <w:tcBorders>
              <w:top w:val="nil"/>
              <w:left w:val="nil"/>
              <w:bottom w:val="single" w:sz="4" w:space="0" w:color="auto"/>
              <w:right w:val="single" w:sz="4" w:space="0" w:color="auto"/>
            </w:tcBorders>
            <w:shd w:val="clear" w:color="auto" w:fill="auto"/>
            <w:noWrap/>
          </w:tcPr>
          <w:p w14:paraId="7AF1F986" w14:textId="7EF86667"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$18,932,281 </w:t>
            </w:r>
          </w:p>
        </w:tc>
        <w:tc>
          <w:tcPr>
            <w:tcW w:w="1530" w:type="dxa"/>
            <w:tcBorders>
              <w:top w:val="nil"/>
              <w:left w:val="nil"/>
              <w:bottom w:val="single" w:sz="4" w:space="0" w:color="auto"/>
              <w:right w:val="single" w:sz="4" w:space="0" w:color="auto"/>
            </w:tcBorders>
            <w:shd w:val="clear" w:color="auto" w:fill="auto"/>
            <w:noWrap/>
          </w:tcPr>
          <w:p w14:paraId="2FFE798D" w14:textId="5B43D484"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11</w:t>
            </w:r>
          </w:p>
        </w:tc>
        <w:tc>
          <w:tcPr>
            <w:tcW w:w="1502" w:type="dxa"/>
            <w:tcBorders>
              <w:top w:val="nil"/>
              <w:left w:val="nil"/>
              <w:bottom w:val="single" w:sz="4" w:space="0" w:color="auto"/>
              <w:right w:val="single" w:sz="4" w:space="0" w:color="auto"/>
            </w:tcBorders>
            <w:shd w:val="clear" w:color="auto" w:fill="auto"/>
            <w:noWrap/>
          </w:tcPr>
          <w:p w14:paraId="5089D10A" w14:textId="1405B117"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11</w:t>
            </w:r>
          </w:p>
        </w:tc>
      </w:tr>
    </w:tbl>
    <w:p w14:paraId="035960C9" w14:textId="538E588E" w:rsidR="005E305B" w:rsidRDefault="005E305B" w:rsidP="00FE14DD">
      <w:pPr>
        <w:contextualSpacing/>
        <w:rPr>
          <w:sz w:val="16"/>
          <w:szCs w:val="16"/>
        </w:rPr>
      </w:pPr>
    </w:p>
    <w:p w14:paraId="35086D6C" w14:textId="77777777" w:rsidR="00A60A0E" w:rsidRDefault="00A60A0E" w:rsidP="00FE14DD">
      <w:pPr>
        <w:contextualSpacing/>
        <w:rPr>
          <w:rFonts w:cstheme="minorHAnsi"/>
        </w:rPr>
      </w:pPr>
    </w:p>
    <w:p w14:paraId="67DC5E46" w14:textId="2B5CCE52" w:rsidR="001B28E8" w:rsidRDefault="00D822DD" w:rsidP="00FE14DD">
      <w:pPr>
        <w:contextualSpacing/>
        <w:rPr>
          <w:sz w:val="20"/>
          <w:szCs w:val="20"/>
        </w:rPr>
      </w:pPr>
      <w:r>
        <w:rPr>
          <w:rFonts w:cstheme="minorHAnsi"/>
        </w:rPr>
        <w:t>Table 8</w:t>
      </w:r>
      <w:r w:rsidR="00A60A0E" w:rsidRPr="0099222E">
        <w:rPr>
          <w:rFonts w:cstheme="minorHAnsi"/>
        </w:rPr>
        <w:t xml:space="preserve"> </w:t>
      </w:r>
      <w:r w:rsidR="00A60A0E">
        <w:rPr>
          <w:rFonts w:cstheme="minorHAnsi"/>
        </w:rPr>
        <w:t xml:space="preserve">identifies the county in each Region </w:t>
      </w:r>
      <w:r w:rsidR="00205409">
        <w:rPr>
          <w:rFonts w:cstheme="minorHAnsi"/>
        </w:rPr>
        <w:t xml:space="preserve">that ranks first for highest building count and </w:t>
      </w:r>
      <w:r w:rsidR="00CB1F6C">
        <w:rPr>
          <w:rFonts w:cstheme="minorHAnsi"/>
        </w:rPr>
        <w:t xml:space="preserve">first for </w:t>
      </w:r>
      <w:r w:rsidR="00205409">
        <w:rPr>
          <w:rFonts w:cstheme="minorHAnsi"/>
        </w:rPr>
        <w:t>highest building exposure value in</w:t>
      </w:r>
      <w:r w:rsidR="00A60A0E">
        <w:rPr>
          <w:rFonts w:cstheme="minorHAnsi"/>
        </w:rPr>
        <w:t xml:space="preserve"> high/medium landslide risk areas.</w:t>
      </w:r>
      <w:r w:rsidR="00CB1F6C">
        <w:rPr>
          <w:rFonts w:cstheme="minorHAnsi"/>
        </w:rPr>
        <w:t xml:space="preserve"> In most Regions, the highest ranking county is the same for both categories</w:t>
      </w:r>
      <w:r w:rsidR="001F1E5E">
        <w:rPr>
          <w:rFonts w:cstheme="minorHAnsi"/>
        </w:rPr>
        <w:t>, except for</w:t>
      </w:r>
      <w:r w:rsidR="00CB1F6C">
        <w:rPr>
          <w:rFonts w:cstheme="minorHAnsi"/>
        </w:rPr>
        <w:t xml:space="preserve"> Regions 1, 4, 7, and 8. In </w:t>
      </w:r>
      <w:r w:rsidR="00CB1F6C" w:rsidRPr="000A1D46">
        <w:rPr>
          <w:rFonts w:cstheme="minorHAnsi"/>
          <w:b/>
          <w:color w:val="1F4E79" w:themeColor="accent1" w:themeShade="80"/>
        </w:rPr>
        <w:t>Region 1</w:t>
      </w:r>
      <w:r w:rsidR="00CB1F6C">
        <w:rPr>
          <w:rFonts w:cstheme="minorHAnsi"/>
        </w:rPr>
        <w:t>, McDowell ranks 1</w:t>
      </w:r>
      <w:r w:rsidR="00CB1F6C" w:rsidRPr="00CB1F6C">
        <w:rPr>
          <w:rFonts w:cstheme="minorHAnsi"/>
          <w:vertAlign w:val="superscript"/>
        </w:rPr>
        <w:t>st</w:t>
      </w:r>
      <w:r w:rsidR="00CB1F6C">
        <w:rPr>
          <w:rFonts w:cstheme="minorHAnsi"/>
        </w:rPr>
        <w:t xml:space="preserve"> for total building count, while Mercer ranks 1</w:t>
      </w:r>
      <w:r w:rsidR="00CB1F6C" w:rsidRPr="00CB1F6C">
        <w:rPr>
          <w:rFonts w:cstheme="minorHAnsi"/>
          <w:vertAlign w:val="superscript"/>
        </w:rPr>
        <w:t>st</w:t>
      </w:r>
      <w:r w:rsidR="00CB1F6C">
        <w:rPr>
          <w:rFonts w:cstheme="minorHAnsi"/>
        </w:rPr>
        <w:t xml:space="preserve"> for total asset value</w:t>
      </w:r>
      <w:r w:rsidR="00E73312">
        <w:rPr>
          <w:rFonts w:cstheme="minorHAnsi"/>
        </w:rPr>
        <w:t xml:space="preserve">, which is mostly due to </w:t>
      </w:r>
      <w:r w:rsidR="000F6C46">
        <w:rPr>
          <w:rFonts w:cstheme="minorHAnsi"/>
        </w:rPr>
        <w:t>building value</w:t>
      </w:r>
      <w:r w:rsidR="00E73312">
        <w:rPr>
          <w:rFonts w:cstheme="minorHAnsi"/>
        </w:rPr>
        <w:t>s</w:t>
      </w:r>
      <w:r w:rsidR="000F6C46">
        <w:rPr>
          <w:rFonts w:cstheme="minorHAnsi"/>
        </w:rPr>
        <w:t xml:space="preserve"> in McDowell County</w:t>
      </w:r>
      <w:r w:rsidR="00E73312">
        <w:rPr>
          <w:rFonts w:cstheme="minorHAnsi"/>
        </w:rPr>
        <w:t xml:space="preserve"> being below average for the Region</w:t>
      </w:r>
      <w:r w:rsidR="00CB1F6C">
        <w:rPr>
          <w:rFonts w:cstheme="minorHAnsi"/>
        </w:rPr>
        <w:t xml:space="preserve">. In </w:t>
      </w:r>
      <w:r w:rsidR="00CB1F6C" w:rsidRPr="000A1D46">
        <w:rPr>
          <w:rFonts w:cstheme="minorHAnsi"/>
          <w:b/>
          <w:color w:val="1F4E79" w:themeColor="accent1" w:themeShade="80"/>
        </w:rPr>
        <w:t>Region 4</w:t>
      </w:r>
      <w:r w:rsidR="00CB1F6C">
        <w:rPr>
          <w:rFonts w:cstheme="minorHAnsi"/>
        </w:rPr>
        <w:t>, Fayette ranks 1</w:t>
      </w:r>
      <w:r w:rsidR="00CB1F6C" w:rsidRPr="00CB1F6C">
        <w:rPr>
          <w:rFonts w:cstheme="minorHAnsi"/>
          <w:vertAlign w:val="superscript"/>
        </w:rPr>
        <w:t>st</w:t>
      </w:r>
      <w:r w:rsidR="00CB1F6C">
        <w:rPr>
          <w:rFonts w:cstheme="minorHAnsi"/>
        </w:rPr>
        <w:t xml:space="preserve"> for total count and Greenbrier ranks 1</w:t>
      </w:r>
      <w:r w:rsidR="00CB1F6C" w:rsidRPr="00CB1F6C">
        <w:rPr>
          <w:rFonts w:cstheme="minorHAnsi"/>
          <w:vertAlign w:val="superscript"/>
        </w:rPr>
        <w:t>st</w:t>
      </w:r>
      <w:r w:rsidR="00CB1F6C">
        <w:rPr>
          <w:rFonts w:cstheme="minorHAnsi"/>
        </w:rPr>
        <w:t xml:space="preserve"> for total value</w:t>
      </w:r>
      <w:r w:rsidR="00E73312">
        <w:rPr>
          <w:rFonts w:cstheme="minorHAnsi"/>
        </w:rPr>
        <w:t>, which is due to above average building values in Greenbrier</w:t>
      </w:r>
      <w:r w:rsidR="00CB1F6C">
        <w:rPr>
          <w:rFonts w:cstheme="minorHAnsi"/>
        </w:rPr>
        <w:t xml:space="preserve">. In </w:t>
      </w:r>
      <w:r w:rsidR="00CB1F6C" w:rsidRPr="000A1D46">
        <w:rPr>
          <w:rFonts w:cstheme="minorHAnsi"/>
          <w:b/>
          <w:color w:val="1F4E79" w:themeColor="accent1" w:themeShade="80"/>
        </w:rPr>
        <w:t>Region 7</w:t>
      </w:r>
      <w:r w:rsidR="00CB1F6C">
        <w:rPr>
          <w:rFonts w:cstheme="minorHAnsi"/>
        </w:rPr>
        <w:t>, Lewis ranks 1</w:t>
      </w:r>
      <w:r w:rsidR="00CB1F6C" w:rsidRPr="00CB1F6C">
        <w:rPr>
          <w:rFonts w:cstheme="minorHAnsi"/>
          <w:vertAlign w:val="superscript"/>
        </w:rPr>
        <w:t>st</w:t>
      </w:r>
      <w:r w:rsidR="00CB1F6C">
        <w:rPr>
          <w:rFonts w:cstheme="minorHAnsi"/>
        </w:rPr>
        <w:t xml:space="preserve"> for total count and Randolph ranks 1</w:t>
      </w:r>
      <w:r w:rsidR="00CB1F6C" w:rsidRPr="00CB1F6C">
        <w:rPr>
          <w:rFonts w:cstheme="minorHAnsi"/>
          <w:vertAlign w:val="superscript"/>
        </w:rPr>
        <w:t>st</w:t>
      </w:r>
      <w:r w:rsidR="00CB1F6C">
        <w:rPr>
          <w:rFonts w:cstheme="minorHAnsi"/>
        </w:rPr>
        <w:t xml:space="preserve"> for total value</w:t>
      </w:r>
      <w:r w:rsidR="00E73312">
        <w:rPr>
          <w:rFonts w:cstheme="minorHAnsi"/>
        </w:rPr>
        <w:t>, which is caused by Lewis County asset values being slightly below average for the Region and Randolph County values being slightly above average</w:t>
      </w:r>
      <w:r w:rsidR="00CB1F6C">
        <w:rPr>
          <w:rFonts w:cstheme="minorHAnsi"/>
        </w:rPr>
        <w:t xml:space="preserve">. In </w:t>
      </w:r>
      <w:r w:rsidR="00CB1F6C" w:rsidRPr="000A1D46">
        <w:rPr>
          <w:rFonts w:cstheme="minorHAnsi"/>
          <w:b/>
          <w:color w:val="1F4E79" w:themeColor="accent1" w:themeShade="80"/>
        </w:rPr>
        <w:t>Region 8</w:t>
      </w:r>
      <w:r w:rsidR="00CB1F6C">
        <w:rPr>
          <w:rFonts w:cstheme="minorHAnsi"/>
        </w:rPr>
        <w:t>, Hampshire ranks 1</w:t>
      </w:r>
      <w:r w:rsidR="00CB1F6C" w:rsidRPr="00CB1F6C">
        <w:rPr>
          <w:rFonts w:cstheme="minorHAnsi"/>
          <w:vertAlign w:val="superscript"/>
        </w:rPr>
        <w:t>st</w:t>
      </w:r>
      <w:r w:rsidR="00CB1F6C">
        <w:rPr>
          <w:rFonts w:cstheme="minorHAnsi"/>
        </w:rPr>
        <w:t xml:space="preserve"> for count and Mineral ranks 1</w:t>
      </w:r>
      <w:r w:rsidR="00CB1F6C" w:rsidRPr="00CB1F6C">
        <w:rPr>
          <w:rFonts w:cstheme="minorHAnsi"/>
          <w:vertAlign w:val="superscript"/>
        </w:rPr>
        <w:t>st</w:t>
      </w:r>
      <w:r w:rsidR="00CB1F6C">
        <w:rPr>
          <w:rFonts w:cstheme="minorHAnsi"/>
        </w:rPr>
        <w:t xml:space="preserve"> for value</w:t>
      </w:r>
      <w:r w:rsidR="00E73312">
        <w:rPr>
          <w:rFonts w:cstheme="minorHAnsi"/>
        </w:rPr>
        <w:t>, largely due to above average asset values in Mineral County</w:t>
      </w:r>
      <w:r w:rsidR="00CB1F6C">
        <w:rPr>
          <w:rFonts w:cstheme="minorHAnsi"/>
        </w:rPr>
        <w:t>.</w:t>
      </w:r>
      <w:r w:rsidR="000F6C46">
        <w:rPr>
          <w:rFonts w:cstheme="minorHAnsi"/>
        </w:rPr>
        <w:t xml:space="preserve"> </w:t>
      </w:r>
    </w:p>
    <w:p w14:paraId="4BA87386" w14:textId="65C19B38" w:rsidR="00D822DD" w:rsidRPr="00FA62E6" w:rsidRDefault="00D822DD" w:rsidP="00FE14DD">
      <w:pPr>
        <w:contextualSpacing/>
        <w:rPr>
          <w:sz w:val="20"/>
          <w:szCs w:val="20"/>
        </w:rPr>
      </w:pPr>
    </w:p>
    <w:p w14:paraId="011DD832" w14:textId="5DD76F07" w:rsidR="00FA62E6" w:rsidRPr="00540B0E" w:rsidRDefault="00FA62E6" w:rsidP="00FA62E6">
      <w:pPr>
        <w:pStyle w:val="Caption"/>
        <w:keepNext/>
        <w:rPr>
          <w:color w:val="auto"/>
          <w:sz w:val="20"/>
          <w:szCs w:val="20"/>
        </w:rPr>
      </w:pPr>
      <w:r w:rsidRPr="00540B0E">
        <w:rPr>
          <w:b/>
          <w:color w:val="auto"/>
          <w:sz w:val="20"/>
          <w:szCs w:val="20"/>
        </w:rPr>
        <w:t xml:space="preserve">Table </w:t>
      </w:r>
      <w:r w:rsidRPr="00540B0E">
        <w:rPr>
          <w:b/>
          <w:color w:val="auto"/>
          <w:sz w:val="20"/>
          <w:szCs w:val="20"/>
        </w:rPr>
        <w:fldChar w:fldCharType="begin"/>
      </w:r>
      <w:r w:rsidRPr="00540B0E">
        <w:rPr>
          <w:b/>
          <w:color w:val="auto"/>
          <w:sz w:val="20"/>
          <w:szCs w:val="20"/>
        </w:rPr>
        <w:instrText xml:space="preserve"> SEQ Table \* ARABIC </w:instrText>
      </w:r>
      <w:r w:rsidRPr="00540B0E">
        <w:rPr>
          <w:b/>
          <w:color w:val="auto"/>
          <w:sz w:val="20"/>
          <w:szCs w:val="20"/>
        </w:rPr>
        <w:fldChar w:fldCharType="separate"/>
      </w:r>
      <w:r w:rsidR="00855389">
        <w:rPr>
          <w:b/>
          <w:noProof/>
          <w:color w:val="auto"/>
          <w:sz w:val="20"/>
          <w:szCs w:val="20"/>
        </w:rPr>
        <w:t>8</w:t>
      </w:r>
      <w:r w:rsidRPr="00540B0E">
        <w:rPr>
          <w:b/>
          <w:color w:val="auto"/>
          <w:sz w:val="20"/>
          <w:szCs w:val="20"/>
        </w:rPr>
        <w:fldChar w:fldCharType="end"/>
      </w:r>
      <w:r w:rsidRPr="00540B0E">
        <w:rPr>
          <w:b/>
          <w:color w:val="auto"/>
          <w:sz w:val="20"/>
          <w:szCs w:val="20"/>
        </w:rPr>
        <w:t>.</w:t>
      </w:r>
      <w:r w:rsidRPr="00540B0E">
        <w:rPr>
          <w:color w:val="auto"/>
          <w:sz w:val="20"/>
          <w:szCs w:val="20"/>
        </w:rPr>
        <w:t xml:space="preserve"> Highest ranke</w:t>
      </w:r>
      <w:r w:rsidR="00BE266F">
        <w:rPr>
          <w:color w:val="auto"/>
          <w:sz w:val="20"/>
          <w:szCs w:val="20"/>
        </w:rPr>
        <w:t>d county in each Region by</w:t>
      </w:r>
      <w:r w:rsidRPr="00540B0E">
        <w:rPr>
          <w:color w:val="auto"/>
          <w:sz w:val="20"/>
          <w:szCs w:val="20"/>
        </w:rPr>
        <w:t xml:space="preserve"> </w:t>
      </w:r>
      <w:r w:rsidR="00540B0E">
        <w:rPr>
          <w:color w:val="auto"/>
          <w:sz w:val="20"/>
          <w:szCs w:val="20"/>
        </w:rPr>
        <w:t xml:space="preserve">structure count </w:t>
      </w:r>
      <w:r w:rsidR="00BE266F">
        <w:rPr>
          <w:color w:val="auto"/>
          <w:sz w:val="20"/>
          <w:szCs w:val="20"/>
        </w:rPr>
        <w:t xml:space="preserve">&amp; by value </w:t>
      </w:r>
      <w:r w:rsidR="00540B0E">
        <w:rPr>
          <w:color w:val="auto"/>
          <w:sz w:val="20"/>
          <w:szCs w:val="20"/>
        </w:rPr>
        <w:t xml:space="preserve">in High/Medium </w:t>
      </w:r>
      <w:r w:rsidR="00D97591">
        <w:rPr>
          <w:color w:val="auto"/>
          <w:sz w:val="20"/>
          <w:szCs w:val="20"/>
        </w:rPr>
        <w:t>Susceptibility</w:t>
      </w:r>
      <w:r w:rsidR="00540B0E">
        <w:rPr>
          <w:color w:val="auto"/>
          <w:sz w:val="20"/>
          <w:szCs w:val="20"/>
        </w:rPr>
        <w:t xml:space="preserve"> A</w:t>
      </w:r>
      <w:r w:rsidRPr="00540B0E">
        <w:rPr>
          <w:color w:val="auto"/>
          <w:sz w:val="20"/>
          <w:szCs w:val="20"/>
        </w:rPr>
        <w:t>reas</w:t>
      </w:r>
    </w:p>
    <w:tbl>
      <w:tblPr>
        <w:tblW w:w="7257" w:type="dxa"/>
        <w:tblLook w:val="04A0" w:firstRow="1" w:lastRow="0" w:firstColumn="1" w:lastColumn="0" w:noHBand="0" w:noVBand="1"/>
      </w:tblPr>
      <w:tblGrid>
        <w:gridCol w:w="895"/>
        <w:gridCol w:w="1440"/>
        <w:gridCol w:w="1530"/>
        <w:gridCol w:w="1530"/>
        <w:gridCol w:w="1862"/>
      </w:tblGrid>
      <w:tr w:rsidR="00707DC9" w:rsidRPr="00672729" w14:paraId="77B3B46D" w14:textId="77777777" w:rsidTr="00707DC9">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FA76112" w14:textId="77777777" w:rsidR="00707DC9" w:rsidRPr="00826E11" w:rsidRDefault="00707DC9" w:rsidP="00707DC9">
            <w:pPr>
              <w:spacing w:after="0" w:line="240" w:lineRule="auto"/>
              <w:jc w:val="center"/>
              <w:rPr>
                <w:rFonts w:eastAsia="Times New Roman" w:cstheme="minorHAnsi"/>
                <w:b/>
                <w:bCs/>
                <w:color w:val="FFFFFF" w:themeColor="background1"/>
                <w:sz w:val="18"/>
                <w:szCs w:val="18"/>
              </w:rPr>
            </w:pPr>
            <w:r>
              <w:rPr>
                <w:rFonts w:cstheme="minorHAnsi"/>
                <w:b/>
                <w:color w:val="FFFFFF" w:themeColor="background1"/>
                <w:sz w:val="18"/>
                <w:szCs w:val="18"/>
              </w:rPr>
              <w:t>Region</w:t>
            </w:r>
          </w:p>
        </w:tc>
        <w:tc>
          <w:tcPr>
            <w:tcW w:w="2970" w:type="dxa"/>
            <w:gridSpan w:val="2"/>
            <w:tcBorders>
              <w:top w:val="single" w:sz="4" w:space="0" w:color="auto"/>
              <w:left w:val="nil"/>
              <w:bottom w:val="single" w:sz="4" w:space="0" w:color="auto"/>
              <w:right w:val="single" w:sz="4" w:space="0" w:color="auto"/>
            </w:tcBorders>
            <w:shd w:val="clear" w:color="auto" w:fill="1F4E79" w:themeFill="accent1" w:themeFillShade="80"/>
            <w:vAlign w:val="center"/>
          </w:tcPr>
          <w:p w14:paraId="16C00BE2" w14:textId="1D098A40" w:rsidR="00707DC9" w:rsidRPr="00826E11" w:rsidRDefault="00707DC9" w:rsidP="00707DC9">
            <w:pPr>
              <w:spacing w:after="0" w:line="240" w:lineRule="auto"/>
              <w:jc w:val="center"/>
              <w:rPr>
                <w:rFonts w:eastAsia="Times New Roman" w:cstheme="minorHAnsi"/>
                <w:b/>
                <w:bCs/>
                <w:color w:val="FFFFFF" w:themeColor="background1"/>
                <w:sz w:val="18"/>
                <w:szCs w:val="18"/>
              </w:rPr>
            </w:pPr>
            <w:r>
              <w:rPr>
                <w:rFonts w:eastAsia="Times New Roman" w:cstheme="minorHAnsi"/>
                <w:b/>
                <w:bCs/>
                <w:color w:val="FFFFFF" w:themeColor="background1"/>
                <w:sz w:val="18"/>
                <w:szCs w:val="18"/>
              </w:rPr>
              <w:t>HIGHEST RANK BY COUNT</w:t>
            </w:r>
          </w:p>
        </w:tc>
        <w:tc>
          <w:tcPr>
            <w:tcW w:w="3392" w:type="dxa"/>
            <w:gridSpan w:val="2"/>
            <w:tcBorders>
              <w:top w:val="single" w:sz="4" w:space="0" w:color="auto"/>
              <w:left w:val="nil"/>
              <w:bottom w:val="single" w:sz="4" w:space="0" w:color="auto"/>
              <w:right w:val="single" w:sz="4" w:space="0" w:color="auto"/>
            </w:tcBorders>
            <w:shd w:val="clear" w:color="auto" w:fill="1F4E79" w:themeFill="accent1" w:themeFillShade="80"/>
            <w:vAlign w:val="center"/>
          </w:tcPr>
          <w:p w14:paraId="416C6D8E" w14:textId="15C421AC" w:rsidR="00707DC9" w:rsidRPr="00826E11" w:rsidRDefault="00707DC9" w:rsidP="00707DC9">
            <w:pPr>
              <w:spacing w:after="0" w:line="240" w:lineRule="auto"/>
              <w:jc w:val="center"/>
              <w:rPr>
                <w:rFonts w:eastAsia="Times New Roman" w:cstheme="minorHAnsi"/>
                <w:b/>
                <w:bCs/>
                <w:color w:val="FFFFFF" w:themeColor="background1"/>
                <w:sz w:val="18"/>
                <w:szCs w:val="18"/>
              </w:rPr>
            </w:pPr>
            <w:r>
              <w:rPr>
                <w:rFonts w:eastAsia="Times New Roman" w:cstheme="minorHAnsi"/>
                <w:b/>
                <w:bCs/>
                <w:color w:val="FFFFFF" w:themeColor="background1"/>
                <w:sz w:val="18"/>
                <w:szCs w:val="18"/>
              </w:rPr>
              <w:t>HIGHEST RANK BY VALUE</w:t>
            </w:r>
          </w:p>
        </w:tc>
      </w:tr>
      <w:tr w:rsidR="00707DC9" w:rsidRPr="00826E11" w14:paraId="4DACADB6" w14:textId="77777777" w:rsidTr="00707DC9">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27DD422" w14:textId="268F1CFB" w:rsidR="00707DC9" w:rsidRPr="00826E11" w:rsidRDefault="00707DC9" w:rsidP="00707DC9">
            <w:pPr>
              <w:spacing w:after="0" w:line="240" w:lineRule="auto"/>
              <w:jc w:val="center"/>
              <w:rPr>
                <w:rFonts w:eastAsia="Times New Roman" w:cstheme="minorHAnsi"/>
                <w:b/>
                <w:bCs/>
                <w:color w:val="FFFFFF" w:themeColor="background1"/>
                <w:sz w:val="18"/>
                <w:szCs w:val="18"/>
              </w:rPr>
            </w:pPr>
          </w:p>
        </w:tc>
        <w:tc>
          <w:tcPr>
            <w:tcW w:w="144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203FE99B" w14:textId="77777777" w:rsidR="00707DC9" w:rsidRPr="00826E11" w:rsidRDefault="00707DC9" w:rsidP="00707DC9">
            <w:pPr>
              <w:spacing w:after="0" w:line="240" w:lineRule="auto"/>
              <w:jc w:val="center"/>
              <w:rPr>
                <w:rFonts w:eastAsia="Times New Roman" w:cstheme="minorHAnsi"/>
                <w:b/>
                <w:bCs/>
                <w:color w:val="FFFFFF" w:themeColor="background1"/>
                <w:sz w:val="18"/>
                <w:szCs w:val="18"/>
              </w:rPr>
            </w:pPr>
            <w:r>
              <w:rPr>
                <w:rFonts w:cstheme="minorHAnsi"/>
                <w:b/>
                <w:color w:val="FFFFFF" w:themeColor="background1"/>
                <w:sz w:val="18"/>
                <w:szCs w:val="18"/>
              </w:rPr>
              <w:t>County</w:t>
            </w:r>
          </w:p>
        </w:tc>
        <w:tc>
          <w:tcPr>
            <w:tcW w:w="153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4EF19D33" w14:textId="77777777" w:rsidR="00707DC9" w:rsidRPr="00826E11" w:rsidRDefault="00707DC9" w:rsidP="00707DC9">
            <w:pPr>
              <w:spacing w:after="0" w:line="240" w:lineRule="auto"/>
              <w:jc w:val="center"/>
              <w:rPr>
                <w:rFonts w:eastAsia="Times New Roman" w:cstheme="minorHAnsi"/>
                <w:b/>
                <w:bCs/>
                <w:color w:val="FFFFFF" w:themeColor="background1"/>
                <w:sz w:val="18"/>
                <w:szCs w:val="18"/>
              </w:rPr>
            </w:pPr>
            <w:r w:rsidRPr="00826E11">
              <w:rPr>
                <w:rFonts w:cstheme="minorHAnsi"/>
                <w:b/>
                <w:color w:val="FFFFFF" w:themeColor="background1"/>
                <w:sz w:val="18"/>
                <w:szCs w:val="18"/>
              </w:rPr>
              <w:t xml:space="preserve">Total </w:t>
            </w:r>
            <w:r>
              <w:rPr>
                <w:rFonts w:cstheme="minorHAnsi"/>
                <w:b/>
                <w:color w:val="FFFFFF" w:themeColor="background1"/>
                <w:sz w:val="18"/>
                <w:szCs w:val="18"/>
              </w:rPr>
              <w:t>Count</w:t>
            </w:r>
          </w:p>
        </w:tc>
        <w:tc>
          <w:tcPr>
            <w:tcW w:w="153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262888B8" w14:textId="2DD28EC0" w:rsidR="00707DC9" w:rsidRPr="00826E11" w:rsidRDefault="00707DC9" w:rsidP="00707DC9">
            <w:pPr>
              <w:spacing w:after="0" w:line="240" w:lineRule="auto"/>
              <w:jc w:val="center"/>
              <w:rPr>
                <w:rFonts w:eastAsia="Times New Roman" w:cstheme="minorHAnsi"/>
                <w:b/>
                <w:bCs/>
                <w:color w:val="FFFFFF" w:themeColor="background1"/>
                <w:sz w:val="18"/>
                <w:szCs w:val="18"/>
              </w:rPr>
            </w:pPr>
            <w:r>
              <w:rPr>
                <w:rFonts w:cstheme="minorHAnsi"/>
                <w:b/>
                <w:color w:val="FFFFFF" w:themeColor="background1"/>
                <w:sz w:val="18"/>
                <w:szCs w:val="18"/>
              </w:rPr>
              <w:t>County</w:t>
            </w:r>
          </w:p>
        </w:tc>
        <w:tc>
          <w:tcPr>
            <w:tcW w:w="1862"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7C11B07D" w14:textId="06B5FAE7" w:rsidR="00707DC9" w:rsidRPr="00826E11" w:rsidRDefault="00707DC9" w:rsidP="00707DC9">
            <w:pPr>
              <w:spacing w:after="0" w:line="240" w:lineRule="auto"/>
              <w:jc w:val="center"/>
              <w:rPr>
                <w:rFonts w:eastAsia="Times New Roman" w:cstheme="minorHAnsi"/>
                <w:b/>
                <w:bCs/>
                <w:color w:val="FFFFFF" w:themeColor="background1"/>
                <w:sz w:val="18"/>
                <w:szCs w:val="18"/>
              </w:rPr>
            </w:pPr>
            <w:r>
              <w:rPr>
                <w:rFonts w:cstheme="minorHAnsi"/>
                <w:b/>
                <w:color w:val="FFFFFF" w:themeColor="background1"/>
                <w:sz w:val="18"/>
                <w:szCs w:val="18"/>
              </w:rPr>
              <w:t>Total Value</w:t>
            </w:r>
          </w:p>
        </w:tc>
      </w:tr>
      <w:tr w:rsidR="000F6F5D" w:rsidRPr="00672729" w14:paraId="313F6F46" w14:textId="77777777" w:rsidTr="00707DC9">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441DC39E" w14:textId="77777777" w:rsidR="000F6F5D" w:rsidRPr="0035053A" w:rsidRDefault="000F6F5D" w:rsidP="000F6F5D">
            <w:pPr>
              <w:spacing w:after="0" w:line="240" w:lineRule="auto"/>
              <w:jc w:val="center"/>
              <w:rPr>
                <w:rFonts w:eastAsia="Times New Roman" w:cstheme="minorHAnsi"/>
                <w:b/>
                <w:color w:val="000000"/>
                <w:sz w:val="18"/>
                <w:szCs w:val="18"/>
              </w:rPr>
            </w:pPr>
            <w:r w:rsidRPr="0035053A">
              <w:rPr>
                <w:rFonts w:cstheme="minorHAnsi"/>
                <w:b/>
                <w:sz w:val="18"/>
                <w:szCs w:val="18"/>
              </w:rPr>
              <w:t>1</w:t>
            </w:r>
          </w:p>
        </w:tc>
        <w:tc>
          <w:tcPr>
            <w:tcW w:w="1440" w:type="dxa"/>
            <w:tcBorders>
              <w:top w:val="nil"/>
              <w:left w:val="nil"/>
              <w:bottom w:val="single" w:sz="4" w:space="0" w:color="auto"/>
              <w:right w:val="single" w:sz="4" w:space="0" w:color="auto"/>
            </w:tcBorders>
            <w:shd w:val="clear" w:color="auto" w:fill="auto"/>
            <w:noWrap/>
          </w:tcPr>
          <w:p w14:paraId="44E64E5A" w14:textId="3AA8D3F5"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McDowell</w:t>
            </w:r>
          </w:p>
        </w:tc>
        <w:tc>
          <w:tcPr>
            <w:tcW w:w="1530" w:type="dxa"/>
            <w:tcBorders>
              <w:top w:val="nil"/>
              <w:left w:val="nil"/>
              <w:bottom w:val="single" w:sz="4" w:space="0" w:color="auto"/>
              <w:right w:val="single" w:sz="4" w:space="0" w:color="auto"/>
            </w:tcBorders>
            <w:shd w:val="clear" w:color="auto" w:fill="auto"/>
            <w:noWrap/>
          </w:tcPr>
          <w:p w14:paraId="5258B740" w14:textId="5004B790"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1,205 </w:t>
            </w:r>
          </w:p>
        </w:tc>
        <w:tc>
          <w:tcPr>
            <w:tcW w:w="1530" w:type="dxa"/>
            <w:tcBorders>
              <w:top w:val="nil"/>
              <w:left w:val="nil"/>
              <w:bottom w:val="single" w:sz="4" w:space="0" w:color="auto"/>
              <w:right w:val="single" w:sz="4" w:space="0" w:color="auto"/>
            </w:tcBorders>
            <w:shd w:val="clear" w:color="auto" w:fill="auto"/>
            <w:noWrap/>
          </w:tcPr>
          <w:p w14:paraId="307AE2F3" w14:textId="134ABC24"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Mercer</w:t>
            </w:r>
          </w:p>
        </w:tc>
        <w:tc>
          <w:tcPr>
            <w:tcW w:w="1862" w:type="dxa"/>
            <w:tcBorders>
              <w:top w:val="nil"/>
              <w:left w:val="nil"/>
              <w:bottom w:val="single" w:sz="4" w:space="0" w:color="auto"/>
              <w:right w:val="single" w:sz="4" w:space="0" w:color="auto"/>
            </w:tcBorders>
            <w:shd w:val="clear" w:color="auto" w:fill="auto"/>
            <w:noWrap/>
          </w:tcPr>
          <w:p w14:paraId="75614FCD" w14:textId="4A718B0B"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$29,675,908 </w:t>
            </w:r>
          </w:p>
        </w:tc>
      </w:tr>
      <w:tr w:rsidR="000F6F5D" w:rsidRPr="00672729" w14:paraId="2BAC6676" w14:textId="77777777" w:rsidTr="00707DC9">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699C9762" w14:textId="77777777" w:rsidR="000F6F5D" w:rsidRPr="0035053A" w:rsidRDefault="000F6F5D" w:rsidP="000F6F5D">
            <w:pPr>
              <w:spacing w:after="0" w:line="240" w:lineRule="auto"/>
              <w:jc w:val="center"/>
              <w:rPr>
                <w:rFonts w:eastAsia="Times New Roman" w:cstheme="minorHAnsi"/>
                <w:b/>
                <w:color w:val="000000"/>
                <w:sz w:val="18"/>
                <w:szCs w:val="18"/>
              </w:rPr>
            </w:pPr>
            <w:r w:rsidRPr="0035053A">
              <w:rPr>
                <w:rFonts w:cstheme="minorHAnsi"/>
                <w:b/>
                <w:sz w:val="18"/>
                <w:szCs w:val="18"/>
              </w:rPr>
              <w:t>2</w:t>
            </w:r>
          </w:p>
        </w:tc>
        <w:tc>
          <w:tcPr>
            <w:tcW w:w="1440" w:type="dxa"/>
            <w:tcBorders>
              <w:top w:val="nil"/>
              <w:left w:val="nil"/>
              <w:bottom w:val="single" w:sz="4" w:space="0" w:color="auto"/>
              <w:right w:val="single" w:sz="4" w:space="0" w:color="auto"/>
            </w:tcBorders>
            <w:shd w:val="clear" w:color="auto" w:fill="auto"/>
            <w:noWrap/>
          </w:tcPr>
          <w:p w14:paraId="37688B54" w14:textId="79D834D8"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Cabell</w:t>
            </w:r>
          </w:p>
        </w:tc>
        <w:tc>
          <w:tcPr>
            <w:tcW w:w="1530" w:type="dxa"/>
            <w:tcBorders>
              <w:top w:val="nil"/>
              <w:left w:val="nil"/>
              <w:bottom w:val="single" w:sz="4" w:space="0" w:color="auto"/>
              <w:right w:val="single" w:sz="4" w:space="0" w:color="auto"/>
            </w:tcBorders>
            <w:shd w:val="clear" w:color="auto" w:fill="auto"/>
            <w:noWrap/>
          </w:tcPr>
          <w:p w14:paraId="40B5F19A" w14:textId="6002FAFC"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772 </w:t>
            </w:r>
          </w:p>
        </w:tc>
        <w:tc>
          <w:tcPr>
            <w:tcW w:w="1530" w:type="dxa"/>
            <w:tcBorders>
              <w:top w:val="nil"/>
              <w:left w:val="nil"/>
              <w:bottom w:val="single" w:sz="4" w:space="0" w:color="auto"/>
              <w:right w:val="single" w:sz="4" w:space="0" w:color="auto"/>
            </w:tcBorders>
            <w:shd w:val="clear" w:color="auto" w:fill="auto"/>
            <w:noWrap/>
          </w:tcPr>
          <w:p w14:paraId="1F0283DA" w14:textId="35207CFB"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Cabell</w:t>
            </w:r>
          </w:p>
        </w:tc>
        <w:tc>
          <w:tcPr>
            <w:tcW w:w="1862" w:type="dxa"/>
            <w:tcBorders>
              <w:top w:val="nil"/>
              <w:left w:val="nil"/>
              <w:bottom w:val="single" w:sz="4" w:space="0" w:color="auto"/>
              <w:right w:val="single" w:sz="4" w:space="0" w:color="auto"/>
            </w:tcBorders>
            <w:shd w:val="clear" w:color="auto" w:fill="auto"/>
            <w:noWrap/>
          </w:tcPr>
          <w:p w14:paraId="3E89130B" w14:textId="00F01205"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$54,280,453 </w:t>
            </w:r>
          </w:p>
        </w:tc>
      </w:tr>
      <w:tr w:rsidR="000F6F5D" w:rsidRPr="00672729" w14:paraId="10FD3260" w14:textId="77777777" w:rsidTr="00FA73EB">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0FE39210" w14:textId="77777777" w:rsidR="000F6F5D" w:rsidRPr="0035053A" w:rsidRDefault="000F6F5D" w:rsidP="000F6F5D">
            <w:pPr>
              <w:spacing w:after="0" w:line="240" w:lineRule="auto"/>
              <w:jc w:val="center"/>
              <w:rPr>
                <w:rFonts w:eastAsia="Times New Roman" w:cstheme="minorHAnsi"/>
                <w:b/>
                <w:color w:val="000000"/>
                <w:sz w:val="18"/>
                <w:szCs w:val="18"/>
              </w:rPr>
            </w:pPr>
            <w:r w:rsidRPr="0035053A">
              <w:rPr>
                <w:rFonts w:cstheme="minorHAnsi"/>
                <w:b/>
                <w:sz w:val="18"/>
                <w:szCs w:val="18"/>
              </w:rPr>
              <w:t>3</w:t>
            </w:r>
          </w:p>
        </w:tc>
        <w:tc>
          <w:tcPr>
            <w:tcW w:w="1440" w:type="dxa"/>
            <w:tcBorders>
              <w:top w:val="nil"/>
              <w:left w:val="nil"/>
              <w:bottom w:val="single" w:sz="4" w:space="0" w:color="auto"/>
              <w:right w:val="single" w:sz="4" w:space="0" w:color="auto"/>
            </w:tcBorders>
            <w:shd w:val="clear" w:color="auto" w:fill="auto"/>
            <w:noWrap/>
          </w:tcPr>
          <w:p w14:paraId="28673772" w14:textId="76703050"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Kanawha</w:t>
            </w:r>
          </w:p>
        </w:tc>
        <w:tc>
          <w:tcPr>
            <w:tcW w:w="1530" w:type="dxa"/>
            <w:tcBorders>
              <w:top w:val="nil"/>
              <w:left w:val="nil"/>
              <w:bottom w:val="single" w:sz="4" w:space="0" w:color="auto"/>
              <w:right w:val="single" w:sz="4" w:space="0" w:color="auto"/>
            </w:tcBorders>
            <w:shd w:val="clear" w:color="auto" w:fill="auto"/>
            <w:noWrap/>
          </w:tcPr>
          <w:p w14:paraId="1AC6DCC5" w14:textId="6D63700F"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5,751 </w:t>
            </w:r>
          </w:p>
        </w:tc>
        <w:tc>
          <w:tcPr>
            <w:tcW w:w="1530" w:type="dxa"/>
            <w:tcBorders>
              <w:top w:val="nil"/>
              <w:left w:val="nil"/>
              <w:bottom w:val="single" w:sz="4" w:space="0" w:color="auto"/>
              <w:right w:val="single" w:sz="4" w:space="0" w:color="auto"/>
            </w:tcBorders>
            <w:shd w:val="clear" w:color="auto" w:fill="auto"/>
            <w:noWrap/>
          </w:tcPr>
          <w:p w14:paraId="5A102890" w14:textId="3A678319"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Kanawha</w:t>
            </w:r>
          </w:p>
        </w:tc>
        <w:tc>
          <w:tcPr>
            <w:tcW w:w="1862" w:type="dxa"/>
            <w:tcBorders>
              <w:top w:val="nil"/>
              <w:left w:val="nil"/>
              <w:bottom w:val="single" w:sz="4" w:space="0" w:color="auto"/>
              <w:right w:val="single" w:sz="4" w:space="0" w:color="auto"/>
            </w:tcBorders>
            <w:shd w:val="clear" w:color="auto" w:fill="auto"/>
            <w:noWrap/>
          </w:tcPr>
          <w:p w14:paraId="38F10297" w14:textId="14F0084F"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$399,596,198 </w:t>
            </w:r>
          </w:p>
        </w:tc>
      </w:tr>
      <w:tr w:rsidR="000F6F5D" w:rsidRPr="00672729" w14:paraId="605488D7" w14:textId="77777777" w:rsidTr="00707DC9">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5C824658" w14:textId="77777777" w:rsidR="000F6F5D" w:rsidRPr="0035053A" w:rsidRDefault="000F6F5D" w:rsidP="000F6F5D">
            <w:pPr>
              <w:spacing w:after="0" w:line="240" w:lineRule="auto"/>
              <w:jc w:val="center"/>
              <w:rPr>
                <w:rFonts w:eastAsia="Times New Roman" w:cstheme="minorHAnsi"/>
                <w:b/>
                <w:color w:val="000000"/>
                <w:sz w:val="18"/>
                <w:szCs w:val="18"/>
              </w:rPr>
            </w:pPr>
            <w:r w:rsidRPr="0035053A">
              <w:rPr>
                <w:rFonts w:cstheme="minorHAnsi"/>
                <w:b/>
                <w:sz w:val="18"/>
                <w:szCs w:val="18"/>
              </w:rPr>
              <w:t>4</w:t>
            </w:r>
          </w:p>
        </w:tc>
        <w:tc>
          <w:tcPr>
            <w:tcW w:w="1440" w:type="dxa"/>
            <w:tcBorders>
              <w:top w:val="nil"/>
              <w:left w:val="nil"/>
              <w:bottom w:val="single" w:sz="4" w:space="0" w:color="auto"/>
              <w:right w:val="single" w:sz="4" w:space="0" w:color="auto"/>
            </w:tcBorders>
            <w:shd w:val="clear" w:color="auto" w:fill="auto"/>
            <w:noWrap/>
          </w:tcPr>
          <w:p w14:paraId="0CD18406" w14:textId="48FA51FE" w:rsidR="000F6F5D" w:rsidRPr="000F6F5D" w:rsidRDefault="000F6F5D" w:rsidP="000F6F5D">
            <w:pPr>
              <w:spacing w:after="0" w:line="240" w:lineRule="auto"/>
              <w:jc w:val="center"/>
              <w:rPr>
                <w:rFonts w:eastAsia="Times New Roman" w:cstheme="minorHAnsi"/>
                <w:b/>
                <w:bCs/>
                <w:color w:val="000000"/>
                <w:sz w:val="18"/>
                <w:szCs w:val="18"/>
              </w:rPr>
            </w:pPr>
            <w:r w:rsidRPr="000F6F5D">
              <w:rPr>
                <w:rFonts w:cstheme="minorHAnsi"/>
                <w:sz w:val="18"/>
                <w:szCs w:val="18"/>
              </w:rPr>
              <w:t>Fayette</w:t>
            </w:r>
          </w:p>
        </w:tc>
        <w:tc>
          <w:tcPr>
            <w:tcW w:w="1530" w:type="dxa"/>
            <w:tcBorders>
              <w:top w:val="nil"/>
              <w:left w:val="nil"/>
              <w:bottom w:val="single" w:sz="4" w:space="0" w:color="auto"/>
              <w:right w:val="single" w:sz="4" w:space="0" w:color="auto"/>
            </w:tcBorders>
            <w:shd w:val="clear" w:color="auto" w:fill="auto"/>
            <w:noWrap/>
          </w:tcPr>
          <w:p w14:paraId="5CC29CCA" w14:textId="1ACED97A" w:rsidR="000F6F5D" w:rsidRPr="000F6F5D" w:rsidRDefault="000F6F5D" w:rsidP="000F6F5D">
            <w:pPr>
              <w:spacing w:after="0" w:line="240" w:lineRule="auto"/>
              <w:jc w:val="center"/>
              <w:rPr>
                <w:rFonts w:eastAsia="Times New Roman" w:cstheme="minorHAnsi"/>
                <w:b/>
                <w:bCs/>
                <w:color w:val="000000"/>
                <w:sz w:val="18"/>
                <w:szCs w:val="18"/>
              </w:rPr>
            </w:pPr>
            <w:r w:rsidRPr="000F6F5D">
              <w:rPr>
                <w:rFonts w:cstheme="minorHAnsi"/>
                <w:sz w:val="18"/>
                <w:szCs w:val="18"/>
              </w:rPr>
              <w:t xml:space="preserve"> 305 </w:t>
            </w:r>
          </w:p>
        </w:tc>
        <w:tc>
          <w:tcPr>
            <w:tcW w:w="1530" w:type="dxa"/>
            <w:tcBorders>
              <w:top w:val="nil"/>
              <w:left w:val="nil"/>
              <w:bottom w:val="single" w:sz="4" w:space="0" w:color="auto"/>
              <w:right w:val="single" w:sz="4" w:space="0" w:color="auto"/>
            </w:tcBorders>
            <w:shd w:val="clear" w:color="auto" w:fill="auto"/>
            <w:noWrap/>
          </w:tcPr>
          <w:p w14:paraId="3105DD95" w14:textId="301D2EB9" w:rsidR="000F6F5D" w:rsidRPr="000F6F5D" w:rsidRDefault="000F6F5D" w:rsidP="000F6F5D">
            <w:pPr>
              <w:spacing w:after="0" w:line="240" w:lineRule="auto"/>
              <w:jc w:val="center"/>
              <w:rPr>
                <w:rFonts w:eastAsia="Times New Roman" w:cstheme="minorHAnsi"/>
                <w:b/>
                <w:bCs/>
                <w:color w:val="000000"/>
                <w:sz w:val="18"/>
                <w:szCs w:val="18"/>
              </w:rPr>
            </w:pPr>
            <w:r w:rsidRPr="000F6F5D">
              <w:rPr>
                <w:rFonts w:cstheme="minorHAnsi"/>
                <w:sz w:val="18"/>
                <w:szCs w:val="18"/>
              </w:rPr>
              <w:t>Greenbrier</w:t>
            </w:r>
          </w:p>
        </w:tc>
        <w:tc>
          <w:tcPr>
            <w:tcW w:w="1862" w:type="dxa"/>
            <w:tcBorders>
              <w:top w:val="nil"/>
              <w:left w:val="nil"/>
              <w:bottom w:val="single" w:sz="4" w:space="0" w:color="auto"/>
              <w:right w:val="single" w:sz="4" w:space="0" w:color="auto"/>
            </w:tcBorders>
            <w:shd w:val="clear" w:color="auto" w:fill="auto"/>
            <w:noWrap/>
          </w:tcPr>
          <w:p w14:paraId="49125BB2" w14:textId="577B84E8" w:rsidR="000F6F5D" w:rsidRPr="000F6F5D" w:rsidRDefault="000F6F5D" w:rsidP="000F6F5D">
            <w:pPr>
              <w:spacing w:after="0" w:line="240" w:lineRule="auto"/>
              <w:jc w:val="center"/>
              <w:rPr>
                <w:rFonts w:eastAsia="Times New Roman" w:cstheme="minorHAnsi"/>
                <w:b/>
                <w:bCs/>
                <w:color w:val="000000"/>
                <w:sz w:val="18"/>
                <w:szCs w:val="18"/>
              </w:rPr>
            </w:pPr>
            <w:r w:rsidRPr="000F6F5D">
              <w:rPr>
                <w:rFonts w:cstheme="minorHAnsi"/>
                <w:sz w:val="18"/>
                <w:szCs w:val="18"/>
              </w:rPr>
              <w:t xml:space="preserve"> $61,943,791 </w:t>
            </w:r>
          </w:p>
        </w:tc>
      </w:tr>
      <w:tr w:rsidR="000F6F5D" w:rsidRPr="00672729" w14:paraId="04E097D2" w14:textId="77777777" w:rsidTr="00707DC9">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26127D65" w14:textId="77777777" w:rsidR="000F6F5D" w:rsidRPr="0035053A" w:rsidRDefault="000F6F5D" w:rsidP="000F6F5D">
            <w:pPr>
              <w:spacing w:after="0" w:line="240" w:lineRule="auto"/>
              <w:jc w:val="center"/>
              <w:rPr>
                <w:rFonts w:eastAsia="Times New Roman" w:cstheme="minorHAnsi"/>
                <w:b/>
                <w:color w:val="000000"/>
                <w:sz w:val="18"/>
                <w:szCs w:val="18"/>
              </w:rPr>
            </w:pPr>
            <w:r w:rsidRPr="0035053A">
              <w:rPr>
                <w:rFonts w:cstheme="minorHAnsi"/>
                <w:b/>
                <w:sz w:val="18"/>
                <w:szCs w:val="18"/>
              </w:rPr>
              <w:t>5</w:t>
            </w:r>
          </w:p>
        </w:tc>
        <w:tc>
          <w:tcPr>
            <w:tcW w:w="1440" w:type="dxa"/>
            <w:tcBorders>
              <w:top w:val="nil"/>
              <w:left w:val="nil"/>
              <w:bottom w:val="single" w:sz="4" w:space="0" w:color="auto"/>
              <w:right w:val="single" w:sz="4" w:space="0" w:color="auto"/>
            </w:tcBorders>
            <w:shd w:val="clear" w:color="auto" w:fill="auto"/>
            <w:noWrap/>
          </w:tcPr>
          <w:p w14:paraId="2E6144A3" w14:textId="46284A86"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Wood</w:t>
            </w:r>
          </w:p>
        </w:tc>
        <w:tc>
          <w:tcPr>
            <w:tcW w:w="1530" w:type="dxa"/>
            <w:tcBorders>
              <w:top w:val="nil"/>
              <w:left w:val="nil"/>
              <w:bottom w:val="single" w:sz="4" w:space="0" w:color="auto"/>
              <w:right w:val="single" w:sz="4" w:space="0" w:color="auto"/>
            </w:tcBorders>
            <w:shd w:val="clear" w:color="auto" w:fill="auto"/>
            <w:noWrap/>
          </w:tcPr>
          <w:p w14:paraId="6492FCDA" w14:textId="0C79D1B3"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392 </w:t>
            </w:r>
          </w:p>
        </w:tc>
        <w:tc>
          <w:tcPr>
            <w:tcW w:w="1530" w:type="dxa"/>
            <w:tcBorders>
              <w:top w:val="nil"/>
              <w:left w:val="nil"/>
              <w:bottom w:val="single" w:sz="4" w:space="0" w:color="auto"/>
              <w:right w:val="single" w:sz="4" w:space="0" w:color="auto"/>
            </w:tcBorders>
            <w:shd w:val="clear" w:color="auto" w:fill="auto"/>
            <w:noWrap/>
          </w:tcPr>
          <w:p w14:paraId="75FB16A7" w14:textId="6A964479"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Wood</w:t>
            </w:r>
          </w:p>
        </w:tc>
        <w:tc>
          <w:tcPr>
            <w:tcW w:w="1862" w:type="dxa"/>
            <w:tcBorders>
              <w:top w:val="nil"/>
              <w:left w:val="nil"/>
              <w:bottom w:val="single" w:sz="4" w:space="0" w:color="auto"/>
              <w:right w:val="single" w:sz="4" w:space="0" w:color="auto"/>
            </w:tcBorders>
            <w:shd w:val="clear" w:color="auto" w:fill="auto"/>
            <w:noWrap/>
          </w:tcPr>
          <w:p w14:paraId="3CA0EE3E" w14:textId="38A6A531"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$20,735,403 </w:t>
            </w:r>
          </w:p>
        </w:tc>
      </w:tr>
      <w:tr w:rsidR="000F6F5D" w:rsidRPr="00672729" w14:paraId="18BD2614" w14:textId="77777777" w:rsidTr="00FA73EB">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372CF7DB" w14:textId="77777777" w:rsidR="000F6F5D" w:rsidRPr="0035053A" w:rsidRDefault="000F6F5D" w:rsidP="000F6F5D">
            <w:pPr>
              <w:spacing w:after="0" w:line="240" w:lineRule="auto"/>
              <w:jc w:val="center"/>
              <w:rPr>
                <w:rFonts w:eastAsia="Times New Roman" w:cstheme="minorHAnsi"/>
                <w:b/>
                <w:color w:val="000000"/>
                <w:sz w:val="18"/>
                <w:szCs w:val="18"/>
              </w:rPr>
            </w:pPr>
            <w:r w:rsidRPr="0035053A">
              <w:rPr>
                <w:rFonts w:cstheme="minorHAnsi"/>
                <w:b/>
                <w:sz w:val="18"/>
                <w:szCs w:val="18"/>
              </w:rPr>
              <w:t>6</w:t>
            </w:r>
          </w:p>
        </w:tc>
        <w:tc>
          <w:tcPr>
            <w:tcW w:w="1440" w:type="dxa"/>
            <w:tcBorders>
              <w:top w:val="nil"/>
              <w:left w:val="nil"/>
              <w:bottom w:val="single" w:sz="4" w:space="0" w:color="auto"/>
              <w:right w:val="single" w:sz="4" w:space="0" w:color="auto"/>
            </w:tcBorders>
            <w:shd w:val="clear" w:color="auto" w:fill="auto"/>
            <w:noWrap/>
          </w:tcPr>
          <w:p w14:paraId="532D589C" w14:textId="12BFDAF0"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Monongalia</w:t>
            </w:r>
          </w:p>
        </w:tc>
        <w:tc>
          <w:tcPr>
            <w:tcW w:w="1530" w:type="dxa"/>
            <w:tcBorders>
              <w:top w:val="nil"/>
              <w:left w:val="nil"/>
              <w:bottom w:val="single" w:sz="4" w:space="0" w:color="auto"/>
              <w:right w:val="single" w:sz="4" w:space="0" w:color="auto"/>
            </w:tcBorders>
            <w:shd w:val="clear" w:color="auto" w:fill="auto"/>
            <w:noWrap/>
          </w:tcPr>
          <w:p w14:paraId="0DAD4087" w14:textId="386E723B"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2,967 </w:t>
            </w:r>
          </w:p>
        </w:tc>
        <w:tc>
          <w:tcPr>
            <w:tcW w:w="1530" w:type="dxa"/>
            <w:tcBorders>
              <w:top w:val="nil"/>
              <w:left w:val="nil"/>
              <w:bottom w:val="single" w:sz="4" w:space="0" w:color="auto"/>
              <w:right w:val="single" w:sz="4" w:space="0" w:color="auto"/>
            </w:tcBorders>
            <w:shd w:val="clear" w:color="auto" w:fill="auto"/>
            <w:noWrap/>
          </w:tcPr>
          <w:p w14:paraId="4A912514" w14:textId="21CDCAEC"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Monongalia</w:t>
            </w:r>
          </w:p>
        </w:tc>
        <w:tc>
          <w:tcPr>
            <w:tcW w:w="1862" w:type="dxa"/>
            <w:tcBorders>
              <w:top w:val="nil"/>
              <w:left w:val="nil"/>
              <w:bottom w:val="single" w:sz="4" w:space="0" w:color="auto"/>
              <w:right w:val="single" w:sz="4" w:space="0" w:color="auto"/>
            </w:tcBorders>
            <w:shd w:val="clear" w:color="auto" w:fill="auto"/>
            <w:noWrap/>
          </w:tcPr>
          <w:p w14:paraId="3D484649" w14:textId="6C1C0FFB"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$344,409,948 </w:t>
            </w:r>
          </w:p>
        </w:tc>
      </w:tr>
      <w:tr w:rsidR="000F6F5D" w:rsidRPr="00672729" w14:paraId="1C1D23B2" w14:textId="77777777" w:rsidTr="00707DC9">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2B6A92A7" w14:textId="77777777" w:rsidR="000F6F5D" w:rsidRPr="0035053A" w:rsidRDefault="000F6F5D" w:rsidP="000F6F5D">
            <w:pPr>
              <w:spacing w:after="0" w:line="240" w:lineRule="auto"/>
              <w:jc w:val="center"/>
              <w:rPr>
                <w:rFonts w:eastAsia="Times New Roman" w:cstheme="minorHAnsi"/>
                <w:b/>
                <w:color w:val="000000"/>
                <w:sz w:val="18"/>
                <w:szCs w:val="18"/>
              </w:rPr>
            </w:pPr>
            <w:r w:rsidRPr="0035053A">
              <w:rPr>
                <w:rFonts w:cstheme="minorHAnsi"/>
                <w:b/>
                <w:sz w:val="18"/>
                <w:szCs w:val="18"/>
              </w:rPr>
              <w:t>7</w:t>
            </w:r>
          </w:p>
        </w:tc>
        <w:tc>
          <w:tcPr>
            <w:tcW w:w="1440" w:type="dxa"/>
            <w:tcBorders>
              <w:top w:val="nil"/>
              <w:left w:val="nil"/>
              <w:bottom w:val="single" w:sz="4" w:space="0" w:color="auto"/>
              <w:right w:val="single" w:sz="4" w:space="0" w:color="auto"/>
            </w:tcBorders>
            <w:shd w:val="clear" w:color="auto" w:fill="auto"/>
            <w:noWrap/>
          </w:tcPr>
          <w:p w14:paraId="3288CBCA" w14:textId="653EDE03"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Lewis</w:t>
            </w:r>
          </w:p>
        </w:tc>
        <w:tc>
          <w:tcPr>
            <w:tcW w:w="1530" w:type="dxa"/>
            <w:tcBorders>
              <w:top w:val="nil"/>
              <w:left w:val="nil"/>
              <w:bottom w:val="single" w:sz="4" w:space="0" w:color="auto"/>
              <w:right w:val="single" w:sz="4" w:space="0" w:color="auto"/>
            </w:tcBorders>
            <w:shd w:val="clear" w:color="auto" w:fill="auto"/>
            <w:noWrap/>
          </w:tcPr>
          <w:p w14:paraId="44FEC3EC" w14:textId="00210FBD"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757 </w:t>
            </w:r>
          </w:p>
        </w:tc>
        <w:tc>
          <w:tcPr>
            <w:tcW w:w="1530" w:type="dxa"/>
            <w:tcBorders>
              <w:top w:val="nil"/>
              <w:left w:val="nil"/>
              <w:bottom w:val="single" w:sz="4" w:space="0" w:color="auto"/>
              <w:right w:val="single" w:sz="4" w:space="0" w:color="auto"/>
            </w:tcBorders>
            <w:shd w:val="clear" w:color="auto" w:fill="auto"/>
            <w:noWrap/>
          </w:tcPr>
          <w:p w14:paraId="7CAF0FC5" w14:textId="6EEE87F6"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Randolph</w:t>
            </w:r>
          </w:p>
        </w:tc>
        <w:tc>
          <w:tcPr>
            <w:tcW w:w="1862" w:type="dxa"/>
            <w:tcBorders>
              <w:top w:val="nil"/>
              <w:left w:val="nil"/>
              <w:bottom w:val="single" w:sz="4" w:space="0" w:color="auto"/>
              <w:right w:val="single" w:sz="4" w:space="0" w:color="auto"/>
            </w:tcBorders>
            <w:shd w:val="clear" w:color="auto" w:fill="auto"/>
            <w:noWrap/>
          </w:tcPr>
          <w:p w14:paraId="62FCED01" w14:textId="0B9DFF75"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$25,428,143 </w:t>
            </w:r>
          </w:p>
        </w:tc>
      </w:tr>
      <w:tr w:rsidR="000F6F5D" w:rsidRPr="00672729" w14:paraId="6681D3F2" w14:textId="77777777" w:rsidTr="00707DC9">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24EF1F75" w14:textId="77777777" w:rsidR="000F6F5D" w:rsidRPr="0035053A" w:rsidRDefault="000F6F5D" w:rsidP="000F6F5D">
            <w:pPr>
              <w:spacing w:after="0" w:line="240" w:lineRule="auto"/>
              <w:jc w:val="center"/>
              <w:rPr>
                <w:rFonts w:eastAsia="Times New Roman" w:cstheme="minorHAnsi"/>
                <w:b/>
                <w:color w:val="000000"/>
                <w:sz w:val="18"/>
                <w:szCs w:val="18"/>
              </w:rPr>
            </w:pPr>
            <w:r w:rsidRPr="0035053A">
              <w:rPr>
                <w:rFonts w:cstheme="minorHAnsi"/>
                <w:b/>
                <w:sz w:val="18"/>
                <w:szCs w:val="18"/>
              </w:rPr>
              <w:t>8</w:t>
            </w:r>
          </w:p>
        </w:tc>
        <w:tc>
          <w:tcPr>
            <w:tcW w:w="1440" w:type="dxa"/>
            <w:tcBorders>
              <w:top w:val="nil"/>
              <w:left w:val="nil"/>
              <w:bottom w:val="single" w:sz="4" w:space="0" w:color="auto"/>
              <w:right w:val="single" w:sz="4" w:space="0" w:color="auto"/>
            </w:tcBorders>
            <w:shd w:val="clear" w:color="auto" w:fill="auto"/>
            <w:noWrap/>
          </w:tcPr>
          <w:p w14:paraId="0496A366" w14:textId="37D7F51A" w:rsidR="000F6F5D" w:rsidRPr="000F6F5D" w:rsidRDefault="000F6F5D" w:rsidP="000F6F5D">
            <w:pPr>
              <w:spacing w:after="0" w:line="240" w:lineRule="auto"/>
              <w:jc w:val="center"/>
              <w:rPr>
                <w:rFonts w:eastAsia="Times New Roman" w:cstheme="minorHAnsi"/>
                <w:b/>
                <w:bCs/>
                <w:color w:val="000000"/>
                <w:sz w:val="18"/>
                <w:szCs w:val="18"/>
              </w:rPr>
            </w:pPr>
            <w:r w:rsidRPr="000F6F5D">
              <w:rPr>
                <w:rFonts w:cstheme="minorHAnsi"/>
                <w:sz w:val="18"/>
                <w:szCs w:val="18"/>
              </w:rPr>
              <w:t>Hampshire</w:t>
            </w:r>
          </w:p>
        </w:tc>
        <w:tc>
          <w:tcPr>
            <w:tcW w:w="1530" w:type="dxa"/>
            <w:tcBorders>
              <w:top w:val="nil"/>
              <w:left w:val="nil"/>
              <w:bottom w:val="single" w:sz="4" w:space="0" w:color="auto"/>
              <w:right w:val="single" w:sz="4" w:space="0" w:color="auto"/>
            </w:tcBorders>
            <w:shd w:val="clear" w:color="auto" w:fill="auto"/>
            <w:noWrap/>
          </w:tcPr>
          <w:p w14:paraId="22073601" w14:textId="0F657205" w:rsidR="000F6F5D" w:rsidRPr="000F6F5D" w:rsidRDefault="000F6F5D" w:rsidP="000F6F5D">
            <w:pPr>
              <w:spacing w:after="0" w:line="240" w:lineRule="auto"/>
              <w:jc w:val="center"/>
              <w:rPr>
                <w:rFonts w:eastAsia="Times New Roman" w:cstheme="minorHAnsi"/>
                <w:b/>
                <w:bCs/>
                <w:color w:val="000000"/>
                <w:sz w:val="18"/>
                <w:szCs w:val="18"/>
              </w:rPr>
            </w:pPr>
            <w:r w:rsidRPr="000F6F5D">
              <w:rPr>
                <w:rFonts w:cstheme="minorHAnsi"/>
                <w:sz w:val="18"/>
                <w:szCs w:val="18"/>
              </w:rPr>
              <w:t xml:space="preserve"> 402 </w:t>
            </w:r>
          </w:p>
        </w:tc>
        <w:tc>
          <w:tcPr>
            <w:tcW w:w="1530" w:type="dxa"/>
            <w:tcBorders>
              <w:top w:val="nil"/>
              <w:left w:val="nil"/>
              <w:bottom w:val="single" w:sz="4" w:space="0" w:color="auto"/>
              <w:right w:val="single" w:sz="4" w:space="0" w:color="auto"/>
            </w:tcBorders>
            <w:shd w:val="clear" w:color="auto" w:fill="auto"/>
            <w:noWrap/>
          </w:tcPr>
          <w:p w14:paraId="09AF95D0" w14:textId="4FE2EC77" w:rsidR="000F6F5D" w:rsidRPr="000F6F5D" w:rsidRDefault="000F6F5D" w:rsidP="000F6F5D">
            <w:pPr>
              <w:spacing w:after="0" w:line="240" w:lineRule="auto"/>
              <w:jc w:val="center"/>
              <w:rPr>
                <w:rFonts w:eastAsia="Times New Roman" w:cstheme="minorHAnsi"/>
                <w:b/>
                <w:bCs/>
                <w:color w:val="000000"/>
                <w:sz w:val="18"/>
                <w:szCs w:val="18"/>
              </w:rPr>
            </w:pPr>
            <w:r w:rsidRPr="000F6F5D">
              <w:rPr>
                <w:rFonts w:cstheme="minorHAnsi"/>
                <w:sz w:val="18"/>
                <w:szCs w:val="18"/>
              </w:rPr>
              <w:t>Mineral</w:t>
            </w:r>
          </w:p>
        </w:tc>
        <w:tc>
          <w:tcPr>
            <w:tcW w:w="1862" w:type="dxa"/>
            <w:tcBorders>
              <w:top w:val="nil"/>
              <w:left w:val="nil"/>
              <w:bottom w:val="single" w:sz="4" w:space="0" w:color="auto"/>
              <w:right w:val="single" w:sz="4" w:space="0" w:color="auto"/>
            </w:tcBorders>
            <w:shd w:val="clear" w:color="auto" w:fill="auto"/>
            <w:noWrap/>
          </w:tcPr>
          <w:p w14:paraId="3013110C" w14:textId="475DD4F0" w:rsidR="000F6F5D" w:rsidRPr="000F6F5D" w:rsidRDefault="000F6F5D" w:rsidP="000F6F5D">
            <w:pPr>
              <w:spacing w:after="0" w:line="240" w:lineRule="auto"/>
              <w:jc w:val="center"/>
              <w:rPr>
                <w:rFonts w:eastAsia="Times New Roman" w:cstheme="minorHAnsi"/>
                <w:b/>
                <w:bCs/>
                <w:color w:val="000000"/>
                <w:sz w:val="18"/>
                <w:szCs w:val="18"/>
              </w:rPr>
            </w:pPr>
            <w:r w:rsidRPr="000F6F5D">
              <w:rPr>
                <w:rFonts w:cstheme="minorHAnsi"/>
                <w:sz w:val="18"/>
                <w:szCs w:val="18"/>
              </w:rPr>
              <w:t xml:space="preserve"> $34,302,956 </w:t>
            </w:r>
          </w:p>
        </w:tc>
      </w:tr>
      <w:tr w:rsidR="000F6F5D" w:rsidRPr="00672729" w14:paraId="566899C5" w14:textId="77777777" w:rsidTr="00707DC9">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1DACDBE9" w14:textId="77777777" w:rsidR="000F6F5D" w:rsidRPr="0035053A" w:rsidRDefault="000F6F5D" w:rsidP="000F6F5D">
            <w:pPr>
              <w:spacing w:after="0" w:line="240" w:lineRule="auto"/>
              <w:jc w:val="center"/>
              <w:rPr>
                <w:rFonts w:eastAsia="Times New Roman" w:cstheme="minorHAnsi"/>
                <w:b/>
                <w:color w:val="000000"/>
                <w:sz w:val="18"/>
                <w:szCs w:val="18"/>
              </w:rPr>
            </w:pPr>
            <w:r w:rsidRPr="0035053A">
              <w:rPr>
                <w:rFonts w:cstheme="minorHAnsi"/>
                <w:b/>
                <w:sz w:val="18"/>
                <w:szCs w:val="18"/>
              </w:rPr>
              <w:t>9</w:t>
            </w:r>
          </w:p>
        </w:tc>
        <w:tc>
          <w:tcPr>
            <w:tcW w:w="1440" w:type="dxa"/>
            <w:tcBorders>
              <w:top w:val="nil"/>
              <w:left w:val="nil"/>
              <w:bottom w:val="single" w:sz="4" w:space="0" w:color="auto"/>
              <w:right w:val="single" w:sz="4" w:space="0" w:color="auto"/>
            </w:tcBorders>
            <w:shd w:val="clear" w:color="auto" w:fill="auto"/>
            <w:noWrap/>
          </w:tcPr>
          <w:p w14:paraId="0B7D29D4" w14:textId="72E2C261"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Berkeley</w:t>
            </w:r>
          </w:p>
        </w:tc>
        <w:tc>
          <w:tcPr>
            <w:tcW w:w="1530" w:type="dxa"/>
            <w:tcBorders>
              <w:top w:val="nil"/>
              <w:left w:val="nil"/>
              <w:bottom w:val="single" w:sz="4" w:space="0" w:color="auto"/>
              <w:right w:val="single" w:sz="4" w:space="0" w:color="auto"/>
            </w:tcBorders>
            <w:shd w:val="clear" w:color="auto" w:fill="auto"/>
            <w:noWrap/>
          </w:tcPr>
          <w:p w14:paraId="5BBA559F" w14:textId="41D3F1AD"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516 </w:t>
            </w:r>
          </w:p>
        </w:tc>
        <w:tc>
          <w:tcPr>
            <w:tcW w:w="1530" w:type="dxa"/>
            <w:tcBorders>
              <w:top w:val="nil"/>
              <w:left w:val="nil"/>
              <w:bottom w:val="single" w:sz="4" w:space="0" w:color="auto"/>
              <w:right w:val="single" w:sz="4" w:space="0" w:color="auto"/>
            </w:tcBorders>
            <w:shd w:val="clear" w:color="auto" w:fill="auto"/>
            <w:noWrap/>
          </w:tcPr>
          <w:p w14:paraId="1673AA07" w14:textId="4F96740F"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Berkeley</w:t>
            </w:r>
          </w:p>
        </w:tc>
        <w:tc>
          <w:tcPr>
            <w:tcW w:w="1862" w:type="dxa"/>
            <w:tcBorders>
              <w:top w:val="nil"/>
              <w:left w:val="nil"/>
              <w:bottom w:val="single" w:sz="4" w:space="0" w:color="auto"/>
              <w:right w:val="single" w:sz="4" w:space="0" w:color="auto"/>
            </w:tcBorders>
            <w:shd w:val="clear" w:color="auto" w:fill="auto"/>
            <w:noWrap/>
          </w:tcPr>
          <w:p w14:paraId="6E4E8C48" w14:textId="75BEE62F"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$57,360,557 </w:t>
            </w:r>
          </w:p>
        </w:tc>
      </w:tr>
      <w:tr w:rsidR="000F6F5D" w:rsidRPr="00672729" w14:paraId="521379F3" w14:textId="77777777" w:rsidTr="00707DC9">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05DFFEE6" w14:textId="77777777" w:rsidR="000F6F5D" w:rsidRPr="0035053A" w:rsidRDefault="000F6F5D" w:rsidP="000F6F5D">
            <w:pPr>
              <w:spacing w:after="0" w:line="240" w:lineRule="auto"/>
              <w:jc w:val="center"/>
              <w:rPr>
                <w:rFonts w:eastAsia="Times New Roman" w:cstheme="minorHAnsi"/>
                <w:b/>
                <w:color w:val="000000"/>
                <w:sz w:val="18"/>
                <w:szCs w:val="18"/>
              </w:rPr>
            </w:pPr>
            <w:r w:rsidRPr="0035053A">
              <w:rPr>
                <w:rFonts w:cstheme="minorHAnsi"/>
                <w:b/>
                <w:sz w:val="18"/>
                <w:szCs w:val="18"/>
              </w:rPr>
              <w:t>10</w:t>
            </w:r>
          </w:p>
        </w:tc>
        <w:tc>
          <w:tcPr>
            <w:tcW w:w="1440" w:type="dxa"/>
            <w:tcBorders>
              <w:top w:val="nil"/>
              <w:left w:val="nil"/>
              <w:bottom w:val="single" w:sz="4" w:space="0" w:color="auto"/>
              <w:right w:val="single" w:sz="4" w:space="0" w:color="auto"/>
            </w:tcBorders>
            <w:shd w:val="clear" w:color="auto" w:fill="auto"/>
            <w:noWrap/>
          </w:tcPr>
          <w:p w14:paraId="7D427958" w14:textId="0047FE93"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Ohio</w:t>
            </w:r>
          </w:p>
        </w:tc>
        <w:tc>
          <w:tcPr>
            <w:tcW w:w="1530" w:type="dxa"/>
            <w:tcBorders>
              <w:top w:val="nil"/>
              <w:left w:val="nil"/>
              <w:bottom w:val="single" w:sz="4" w:space="0" w:color="auto"/>
              <w:right w:val="single" w:sz="4" w:space="0" w:color="auto"/>
            </w:tcBorders>
            <w:shd w:val="clear" w:color="auto" w:fill="auto"/>
            <w:noWrap/>
          </w:tcPr>
          <w:p w14:paraId="7A362338" w14:textId="7AEB431B"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887 </w:t>
            </w:r>
          </w:p>
        </w:tc>
        <w:tc>
          <w:tcPr>
            <w:tcW w:w="1530" w:type="dxa"/>
            <w:tcBorders>
              <w:top w:val="nil"/>
              <w:left w:val="nil"/>
              <w:bottom w:val="single" w:sz="4" w:space="0" w:color="auto"/>
              <w:right w:val="single" w:sz="4" w:space="0" w:color="auto"/>
            </w:tcBorders>
            <w:shd w:val="clear" w:color="auto" w:fill="auto"/>
            <w:noWrap/>
          </w:tcPr>
          <w:p w14:paraId="09F21E19" w14:textId="59EF53B1"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Ohio</w:t>
            </w:r>
          </w:p>
        </w:tc>
        <w:tc>
          <w:tcPr>
            <w:tcW w:w="1862" w:type="dxa"/>
            <w:tcBorders>
              <w:top w:val="nil"/>
              <w:left w:val="nil"/>
              <w:bottom w:val="single" w:sz="4" w:space="0" w:color="auto"/>
              <w:right w:val="single" w:sz="4" w:space="0" w:color="auto"/>
            </w:tcBorders>
            <w:shd w:val="clear" w:color="auto" w:fill="auto"/>
            <w:noWrap/>
          </w:tcPr>
          <w:p w14:paraId="28795736" w14:textId="3791819A"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$90,742,380 </w:t>
            </w:r>
          </w:p>
        </w:tc>
      </w:tr>
      <w:tr w:rsidR="000F6F5D" w:rsidRPr="00672729" w14:paraId="059E6986" w14:textId="77777777" w:rsidTr="00707DC9">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503A361E" w14:textId="77777777" w:rsidR="000F6F5D" w:rsidRPr="0035053A" w:rsidRDefault="000F6F5D" w:rsidP="000F6F5D">
            <w:pPr>
              <w:spacing w:after="0" w:line="240" w:lineRule="auto"/>
              <w:jc w:val="center"/>
              <w:rPr>
                <w:rFonts w:eastAsia="Times New Roman" w:cstheme="minorHAnsi"/>
                <w:b/>
                <w:color w:val="000000"/>
                <w:sz w:val="18"/>
                <w:szCs w:val="18"/>
              </w:rPr>
            </w:pPr>
            <w:r w:rsidRPr="0035053A">
              <w:rPr>
                <w:rFonts w:cstheme="minorHAnsi"/>
                <w:b/>
                <w:sz w:val="18"/>
                <w:szCs w:val="18"/>
              </w:rPr>
              <w:t>11</w:t>
            </w:r>
          </w:p>
        </w:tc>
        <w:tc>
          <w:tcPr>
            <w:tcW w:w="1440" w:type="dxa"/>
            <w:tcBorders>
              <w:top w:val="nil"/>
              <w:left w:val="nil"/>
              <w:bottom w:val="single" w:sz="4" w:space="0" w:color="auto"/>
              <w:right w:val="single" w:sz="4" w:space="0" w:color="auto"/>
            </w:tcBorders>
            <w:shd w:val="clear" w:color="auto" w:fill="auto"/>
            <w:noWrap/>
          </w:tcPr>
          <w:p w14:paraId="643B0ABE" w14:textId="64FE0047"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Hancock</w:t>
            </w:r>
          </w:p>
        </w:tc>
        <w:tc>
          <w:tcPr>
            <w:tcW w:w="1530" w:type="dxa"/>
            <w:tcBorders>
              <w:top w:val="nil"/>
              <w:left w:val="nil"/>
              <w:bottom w:val="single" w:sz="4" w:space="0" w:color="auto"/>
              <w:right w:val="single" w:sz="4" w:space="0" w:color="auto"/>
            </w:tcBorders>
            <w:shd w:val="clear" w:color="auto" w:fill="auto"/>
            <w:noWrap/>
          </w:tcPr>
          <w:p w14:paraId="4817FFCD" w14:textId="2E7A5D3E"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381 </w:t>
            </w:r>
          </w:p>
        </w:tc>
        <w:tc>
          <w:tcPr>
            <w:tcW w:w="1530" w:type="dxa"/>
            <w:tcBorders>
              <w:top w:val="nil"/>
              <w:left w:val="nil"/>
              <w:bottom w:val="single" w:sz="4" w:space="0" w:color="auto"/>
              <w:right w:val="single" w:sz="4" w:space="0" w:color="auto"/>
            </w:tcBorders>
            <w:shd w:val="clear" w:color="auto" w:fill="auto"/>
            <w:noWrap/>
          </w:tcPr>
          <w:p w14:paraId="5BBD4113" w14:textId="4D6A8AE3"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Hancock</w:t>
            </w:r>
          </w:p>
        </w:tc>
        <w:tc>
          <w:tcPr>
            <w:tcW w:w="1862" w:type="dxa"/>
            <w:tcBorders>
              <w:top w:val="nil"/>
              <w:left w:val="nil"/>
              <w:bottom w:val="single" w:sz="4" w:space="0" w:color="auto"/>
              <w:right w:val="single" w:sz="4" w:space="0" w:color="auto"/>
            </w:tcBorders>
            <w:shd w:val="clear" w:color="auto" w:fill="auto"/>
            <w:noWrap/>
          </w:tcPr>
          <w:p w14:paraId="06765B6F" w14:textId="6425B368"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$11,926,699 </w:t>
            </w:r>
          </w:p>
        </w:tc>
      </w:tr>
    </w:tbl>
    <w:p w14:paraId="195ABF5C" w14:textId="6E16CDC1" w:rsidR="005E305B" w:rsidRDefault="005E305B" w:rsidP="00FE14DD">
      <w:pPr>
        <w:contextualSpacing/>
        <w:rPr>
          <w:sz w:val="16"/>
          <w:szCs w:val="16"/>
        </w:rPr>
      </w:pPr>
    </w:p>
    <w:p w14:paraId="76016E1E" w14:textId="0D08B354" w:rsidR="005E305B" w:rsidRDefault="0089586F" w:rsidP="0089586F">
      <w:r>
        <w:t>Table 9 identifies the Top 10 counties in the state with the highest structure counts and total asset values in High/Medium landslide susceptibility areas. Kanawha County ranks 1</w:t>
      </w:r>
      <w:r w:rsidRPr="0089586F">
        <w:rPr>
          <w:vertAlign w:val="superscript"/>
        </w:rPr>
        <w:t>st</w:t>
      </w:r>
      <w:r>
        <w:t xml:space="preserve"> for both structure count and total value in the state.</w:t>
      </w:r>
      <w:r w:rsidR="00FF0ABA">
        <w:t xml:space="preserve"> Three of the Top 10 counties by count and by asset value are from Region 6, indicating a high risk to structures in this Region.</w:t>
      </w:r>
    </w:p>
    <w:p w14:paraId="21D44E5F" w14:textId="77777777" w:rsidR="00D93143" w:rsidRDefault="00D93143" w:rsidP="0089586F"/>
    <w:p w14:paraId="4D69B41E" w14:textId="0C20DCC9" w:rsidR="00D97591" w:rsidRPr="00D97591" w:rsidRDefault="00D97591" w:rsidP="00D97591">
      <w:pPr>
        <w:pStyle w:val="Caption"/>
        <w:keepNext/>
        <w:rPr>
          <w:color w:val="auto"/>
          <w:sz w:val="20"/>
          <w:szCs w:val="20"/>
        </w:rPr>
      </w:pPr>
      <w:r w:rsidRPr="00D97591">
        <w:rPr>
          <w:b/>
          <w:color w:val="auto"/>
          <w:sz w:val="20"/>
          <w:szCs w:val="20"/>
        </w:rPr>
        <w:lastRenderedPageBreak/>
        <w:t xml:space="preserve">Table </w:t>
      </w:r>
      <w:r w:rsidRPr="00D97591">
        <w:rPr>
          <w:b/>
          <w:color w:val="auto"/>
          <w:sz w:val="20"/>
          <w:szCs w:val="20"/>
        </w:rPr>
        <w:fldChar w:fldCharType="begin"/>
      </w:r>
      <w:r w:rsidRPr="00D97591">
        <w:rPr>
          <w:b/>
          <w:color w:val="auto"/>
          <w:sz w:val="20"/>
          <w:szCs w:val="20"/>
        </w:rPr>
        <w:instrText xml:space="preserve"> SEQ Table \* ARABIC </w:instrText>
      </w:r>
      <w:r w:rsidRPr="00D97591">
        <w:rPr>
          <w:b/>
          <w:color w:val="auto"/>
          <w:sz w:val="20"/>
          <w:szCs w:val="20"/>
        </w:rPr>
        <w:fldChar w:fldCharType="separate"/>
      </w:r>
      <w:r w:rsidR="00855389">
        <w:rPr>
          <w:b/>
          <w:noProof/>
          <w:color w:val="auto"/>
          <w:sz w:val="20"/>
          <w:szCs w:val="20"/>
        </w:rPr>
        <w:t>9</w:t>
      </w:r>
      <w:r w:rsidRPr="00D97591">
        <w:rPr>
          <w:b/>
          <w:color w:val="auto"/>
          <w:sz w:val="20"/>
          <w:szCs w:val="20"/>
        </w:rPr>
        <w:fldChar w:fldCharType="end"/>
      </w:r>
      <w:r w:rsidRPr="00D97591">
        <w:rPr>
          <w:b/>
          <w:color w:val="auto"/>
          <w:sz w:val="20"/>
          <w:szCs w:val="20"/>
        </w:rPr>
        <w:t>.</w:t>
      </w:r>
      <w:r w:rsidRPr="00D97591">
        <w:rPr>
          <w:color w:val="auto"/>
          <w:sz w:val="20"/>
          <w:szCs w:val="20"/>
        </w:rPr>
        <w:t xml:space="preserve"> Top 10 counties statewide by structure count &amp; by value in High/Medium Susceptibility Areas</w:t>
      </w:r>
    </w:p>
    <w:tbl>
      <w:tblPr>
        <w:tblW w:w="7740" w:type="dxa"/>
        <w:tblInd w:w="-5" w:type="dxa"/>
        <w:tblLook w:val="04A0" w:firstRow="1" w:lastRow="0" w:firstColumn="1" w:lastColumn="0" w:noHBand="0" w:noVBand="1"/>
      </w:tblPr>
      <w:tblGrid>
        <w:gridCol w:w="863"/>
        <w:gridCol w:w="1453"/>
        <w:gridCol w:w="1546"/>
        <w:gridCol w:w="908"/>
        <w:gridCol w:w="1440"/>
        <w:gridCol w:w="1530"/>
      </w:tblGrid>
      <w:tr w:rsidR="00D97591" w:rsidRPr="00D97591" w14:paraId="3718CABD" w14:textId="77777777" w:rsidTr="007650AF">
        <w:trPr>
          <w:trHeight w:val="300"/>
        </w:trPr>
        <w:tc>
          <w:tcPr>
            <w:tcW w:w="3862" w:type="dxa"/>
            <w:gridSpan w:val="3"/>
            <w:tcBorders>
              <w:top w:val="single" w:sz="4" w:space="0" w:color="auto"/>
              <w:left w:val="single" w:sz="4" w:space="0" w:color="auto"/>
              <w:bottom w:val="single" w:sz="4" w:space="0" w:color="auto"/>
              <w:right w:val="single" w:sz="4" w:space="0" w:color="000000"/>
            </w:tcBorders>
            <w:shd w:val="clear" w:color="auto" w:fill="1F4E79" w:themeFill="accent1" w:themeFillShade="80"/>
            <w:noWrap/>
            <w:vAlign w:val="center"/>
            <w:hideMark/>
          </w:tcPr>
          <w:p w14:paraId="073B44BC" w14:textId="77777777" w:rsidR="00D97591" w:rsidRPr="00D97591" w:rsidRDefault="00D97591" w:rsidP="007650AF">
            <w:pPr>
              <w:spacing w:after="0" w:line="240" w:lineRule="auto"/>
              <w:jc w:val="center"/>
              <w:rPr>
                <w:rFonts w:eastAsia="Times New Roman" w:cstheme="minorHAnsi"/>
                <w:b/>
                <w:bCs/>
                <w:color w:val="FFFFFF"/>
                <w:sz w:val="18"/>
                <w:szCs w:val="18"/>
              </w:rPr>
            </w:pPr>
            <w:r w:rsidRPr="00D97591">
              <w:rPr>
                <w:rFonts w:eastAsia="Times New Roman" w:cstheme="minorHAnsi"/>
                <w:b/>
                <w:bCs/>
                <w:color w:val="FFFFFF"/>
                <w:sz w:val="18"/>
                <w:szCs w:val="18"/>
              </w:rPr>
              <w:t>HIGHEST RANK BY COUNT</w:t>
            </w:r>
          </w:p>
        </w:tc>
        <w:tc>
          <w:tcPr>
            <w:tcW w:w="3878" w:type="dxa"/>
            <w:gridSpan w:val="3"/>
            <w:tcBorders>
              <w:top w:val="nil"/>
              <w:left w:val="nil"/>
              <w:bottom w:val="single" w:sz="4" w:space="0" w:color="auto"/>
              <w:right w:val="nil"/>
            </w:tcBorders>
            <w:shd w:val="clear" w:color="auto" w:fill="1F4E79" w:themeFill="accent1" w:themeFillShade="80"/>
            <w:noWrap/>
            <w:vAlign w:val="center"/>
            <w:hideMark/>
          </w:tcPr>
          <w:p w14:paraId="07C8A2C3" w14:textId="77777777" w:rsidR="00D97591" w:rsidRPr="00D97591" w:rsidRDefault="00D97591" w:rsidP="007650AF">
            <w:pPr>
              <w:spacing w:after="0" w:line="240" w:lineRule="auto"/>
              <w:jc w:val="center"/>
              <w:rPr>
                <w:rFonts w:eastAsia="Times New Roman" w:cstheme="minorHAnsi"/>
                <w:b/>
                <w:bCs/>
                <w:color w:val="FFFFFF"/>
                <w:sz w:val="18"/>
                <w:szCs w:val="18"/>
              </w:rPr>
            </w:pPr>
            <w:r w:rsidRPr="00D97591">
              <w:rPr>
                <w:rFonts w:eastAsia="Times New Roman" w:cstheme="minorHAnsi"/>
                <w:b/>
                <w:bCs/>
                <w:color w:val="FFFFFF"/>
                <w:sz w:val="18"/>
                <w:szCs w:val="18"/>
              </w:rPr>
              <w:t>HIGHEST RANK BY VALUE</w:t>
            </w:r>
          </w:p>
        </w:tc>
      </w:tr>
      <w:tr w:rsidR="00D97591" w:rsidRPr="00D97591" w14:paraId="72484B83" w14:textId="77777777" w:rsidTr="007650AF">
        <w:trPr>
          <w:trHeight w:val="300"/>
        </w:trPr>
        <w:tc>
          <w:tcPr>
            <w:tcW w:w="863" w:type="dxa"/>
            <w:tcBorders>
              <w:top w:val="nil"/>
              <w:left w:val="single" w:sz="4" w:space="0" w:color="auto"/>
              <w:bottom w:val="single" w:sz="4" w:space="0" w:color="auto"/>
              <w:right w:val="single" w:sz="4" w:space="0" w:color="auto"/>
            </w:tcBorders>
            <w:shd w:val="clear" w:color="auto" w:fill="1F4E79" w:themeFill="accent1" w:themeFillShade="80"/>
            <w:noWrap/>
            <w:vAlign w:val="center"/>
            <w:hideMark/>
          </w:tcPr>
          <w:p w14:paraId="4D267B78" w14:textId="77777777" w:rsidR="00D97591" w:rsidRPr="00D97591" w:rsidRDefault="00D97591" w:rsidP="007650AF">
            <w:pPr>
              <w:spacing w:after="0" w:line="240" w:lineRule="auto"/>
              <w:jc w:val="center"/>
              <w:rPr>
                <w:rFonts w:eastAsia="Times New Roman" w:cstheme="minorHAnsi"/>
                <w:b/>
                <w:bCs/>
                <w:color w:val="FFFFFF"/>
                <w:sz w:val="18"/>
                <w:szCs w:val="18"/>
              </w:rPr>
            </w:pPr>
            <w:r w:rsidRPr="00D97591">
              <w:rPr>
                <w:rFonts w:eastAsia="Times New Roman" w:cstheme="minorHAnsi"/>
                <w:b/>
                <w:bCs/>
                <w:color w:val="FFFFFF"/>
                <w:sz w:val="18"/>
                <w:szCs w:val="18"/>
              </w:rPr>
              <w:t>Region</w:t>
            </w:r>
          </w:p>
        </w:tc>
        <w:tc>
          <w:tcPr>
            <w:tcW w:w="1453" w:type="dxa"/>
            <w:tcBorders>
              <w:top w:val="nil"/>
              <w:left w:val="nil"/>
              <w:bottom w:val="single" w:sz="4" w:space="0" w:color="auto"/>
              <w:right w:val="single" w:sz="4" w:space="0" w:color="auto"/>
            </w:tcBorders>
            <w:shd w:val="clear" w:color="auto" w:fill="1F4E79" w:themeFill="accent1" w:themeFillShade="80"/>
            <w:noWrap/>
            <w:vAlign w:val="center"/>
            <w:hideMark/>
          </w:tcPr>
          <w:p w14:paraId="585B7705" w14:textId="77777777" w:rsidR="00D97591" w:rsidRPr="00D97591" w:rsidRDefault="00D97591" w:rsidP="007650AF">
            <w:pPr>
              <w:spacing w:after="0" w:line="240" w:lineRule="auto"/>
              <w:jc w:val="center"/>
              <w:rPr>
                <w:rFonts w:eastAsia="Times New Roman" w:cstheme="minorHAnsi"/>
                <w:b/>
                <w:bCs/>
                <w:color w:val="FFFFFF"/>
                <w:sz w:val="18"/>
                <w:szCs w:val="18"/>
              </w:rPr>
            </w:pPr>
            <w:r w:rsidRPr="00D97591">
              <w:rPr>
                <w:rFonts w:eastAsia="Times New Roman" w:cstheme="minorHAnsi"/>
                <w:b/>
                <w:bCs/>
                <w:color w:val="FFFFFF"/>
                <w:sz w:val="18"/>
                <w:szCs w:val="18"/>
              </w:rPr>
              <w:t>County</w:t>
            </w:r>
          </w:p>
        </w:tc>
        <w:tc>
          <w:tcPr>
            <w:tcW w:w="1546" w:type="dxa"/>
            <w:tcBorders>
              <w:top w:val="nil"/>
              <w:left w:val="nil"/>
              <w:bottom w:val="single" w:sz="4" w:space="0" w:color="auto"/>
              <w:right w:val="single" w:sz="4" w:space="0" w:color="auto"/>
            </w:tcBorders>
            <w:shd w:val="clear" w:color="auto" w:fill="1F4E79" w:themeFill="accent1" w:themeFillShade="80"/>
            <w:noWrap/>
            <w:vAlign w:val="center"/>
            <w:hideMark/>
          </w:tcPr>
          <w:p w14:paraId="47F1DF25" w14:textId="77777777" w:rsidR="00D97591" w:rsidRPr="00D97591" w:rsidRDefault="00D97591" w:rsidP="007650AF">
            <w:pPr>
              <w:spacing w:after="0" w:line="240" w:lineRule="auto"/>
              <w:jc w:val="center"/>
              <w:rPr>
                <w:rFonts w:eastAsia="Times New Roman" w:cstheme="minorHAnsi"/>
                <w:b/>
                <w:bCs/>
                <w:color w:val="FFFFFF"/>
                <w:sz w:val="18"/>
                <w:szCs w:val="18"/>
              </w:rPr>
            </w:pPr>
            <w:r w:rsidRPr="00D97591">
              <w:rPr>
                <w:rFonts w:eastAsia="Times New Roman" w:cstheme="minorHAnsi"/>
                <w:b/>
                <w:bCs/>
                <w:color w:val="FFFFFF"/>
                <w:sz w:val="18"/>
                <w:szCs w:val="18"/>
              </w:rPr>
              <w:t>Total Count</w:t>
            </w:r>
          </w:p>
        </w:tc>
        <w:tc>
          <w:tcPr>
            <w:tcW w:w="908" w:type="dxa"/>
            <w:tcBorders>
              <w:top w:val="nil"/>
              <w:left w:val="nil"/>
              <w:bottom w:val="single" w:sz="4" w:space="0" w:color="auto"/>
              <w:right w:val="single" w:sz="4" w:space="0" w:color="auto"/>
            </w:tcBorders>
            <w:shd w:val="clear" w:color="auto" w:fill="1F4E79" w:themeFill="accent1" w:themeFillShade="80"/>
            <w:noWrap/>
            <w:vAlign w:val="center"/>
            <w:hideMark/>
          </w:tcPr>
          <w:p w14:paraId="250A7099" w14:textId="77777777" w:rsidR="00D97591" w:rsidRPr="00D97591" w:rsidRDefault="00D97591" w:rsidP="007650AF">
            <w:pPr>
              <w:spacing w:after="0" w:line="240" w:lineRule="auto"/>
              <w:jc w:val="center"/>
              <w:rPr>
                <w:rFonts w:eastAsia="Times New Roman" w:cstheme="minorHAnsi"/>
                <w:b/>
                <w:bCs/>
                <w:color w:val="FFFFFF"/>
                <w:sz w:val="18"/>
                <w:szCs w:val="18"/>
              </w:rPr>
            </w:pPr>
            <w:r w:rsidRPr="00D97591">
              <w:rPr>
                <w:rFonts w:eastAsia="Times New Roman" w:cstheme="minorHAnsi"/>
                <w:b/>
                <w:bCs/>
                <w:color w:val="FFFFFF"/>
                <w:sz w:val="18"/>
                <w:szCs w:val="18"/>
              </w:rPr>
              <w:t>Region</w:t>
            </w:r>
          </w:p>
        </w:tc>
        <w:tc>
          <w:tcPr>
            <w:tcW w:w="1440" w:type="dxa"/>
            <w:tcBorders>
              <w:top w:val="nil"/>
              <w:left w:val="nil"/>
              <w:bottom w:val="single" w:sz="4" w:space="0" w:color="auto"/>
              <w:right w:val="single" w:sz="4" w:space="0" w:color="auto"/>
            </w:tcBorders>
            <w:shd w:val="clear" w:color="auto" w:fill="1F4E79" w:themeFill="accent1" w:themeFillShade="80"/>
            <w:noWrap/>
            <w:vAlign w:val="center"/>
            <w:hideMark/>
          </w:tcPr>
          <w:p w14:paraId="1C8E757A" w14:textId="77777777" w:rsidR="00D97591" w:rsidRPr="00D97591" w:rsidRDefault="00D97591" w:rsidP="007650AF">
            <w:pPr>
              <w:spacing w:after="0" w:line="240" w:lineRule="auto"/>
              <w:jc w:val="center"/>
              <w:rPr>
                <w:rFonts w:eastAsia="Times New Roman" w:cstheme="minorHAnsi"/>
                <w:b/>
                <w:bCs/>
                <w:color w:val="FFFFFF"/>
                <w:sz w:val="18"/>
                <w:szCs w:val="18"/>
              </w:rPr>
            </w:pPr>
            <w:r w:rsidRPr="00D97591">
              <w:rPr>
                <w:rFonts w:eastAsia="Times New Roman" w:cstheme="minorHAnsi"/>
                <w:b/>
                <w:bCs/>
                <w:color w:val="FFFFFF"/>
                <w:sz w:val="18"/>
                <w:szCs w:val="18"/>
              </w:rPr>
              <w:t>County</w:t>
            </w:r>
          </w:p>
        </w:tc>
        <w:tc>
          <w:tcPr>
            <w:tcW w:w="1530" w:type="dxa"/>
            <w:tcBorders>
              <w:top w:val="nil"/>
              <w:left w:val="nil"/>
              <w:bottom w:val="single" w:sz="4" w:space="0" w:color="auto"/>
              <w:right w:val="single" w:sz="4" w:space="0" w:color="auto"/>
            </w:tcBorders>
            <w:shd w:val="clear" w:color="auto" w:fill="1F4E79" w:themeFill="accent1" w:themeFillShade="80"/>
            <w:noWrap/>
            <w:vAlign w:val="center"/>
            <w:hideMark/>
          </w:tcPr>
          <w:p w14:paraId="203D7F45" w14:textId="77777777" w:rsidR="00D97591" w:rsidRPr="00D97591" w:rsidRDefault="00D97591" w:rsidP="007650AF">
            <w:pPr>
              <w:spacing w:after="0" w:line="240" w:lineRule="auto"/>
              <w:jc w:val="center"/>
              <w:rPr>
                <w:rFonts w:eastAsia="Times New Roman" w:cstheme="minorHAnsi"/>
                <w:b/>
                <w:bCs/>
                <w:color w:val="FFFFFF"/>
                <w:sz w:val="18"/>
                <w:szCs w:val="18"/>
              </w:rPr>
            </w:pPr>
            <w:r w:rsidRPr="00D97591">
              <w:rPr>
                <w:rFonts w:eastAsia="Times New Roman" w:cstheme="minorHAnsi"/>
                <w:b/>
                <w:bCs/>
                <w:color w:val="FFFFFF"/>
                <w:sz w:val="18"/>
                <w:szCs w:val="18"/>
              </w:rPr>
              <w:t>Total Value</w:t>
            </w:r>
          </w:p>
        </w:tc>
      </w:tr>
      <w:tr w:rsidR="00D97591" w:rsidRPr="00D97591" w14:paraId="61B485DC" w14:textId="77777777" w:rsidTr="00FB1FD0">
        <w:trPr>
          <w:trHeight w:val="216"/>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14:paraId="5A85CB70"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3</w:t>
            </w:r>
          </w:p>
        </w:tc>
        <w:tc>
          <w:tcPr>
            <w:tcW w:w="1453" w:type="dxa"/>
            <w:tcBorders>
              <w:top w:val="nil"/>
              <w:left w:val="nil"/>
              <w:bottom w:val="single" w:sz="4" w:space="0" w:color="auto"/>
              <w:right w:val="single" w:sz="4" w:space="0" w:color="auto"/>
            </w:tcBorders>
            <w:shd w:val="clear" w:color="auto" w:fill="auto"/>
            <w:noWrap/>
            <w:vAlign w:val="center"/>
            <w:hideMark/>
          </w:tcPr>
          <w:p w14:paraId="59DA626D"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Kanawha</w:t>
            </w:r>
          </w:p>
        </w:tc>
        <w:tc>
          <w:tcPr>
            <w:tcW w:w="1546" w:type="dxa"/>
            <w:tcBorders>
              <w:top w:val="nil"/>
              <w:left w:val="nil"/>
              <w:bottom w:val="single" w:sz="4" w:space="0" w:color="auto"/>
              <w:right w:val="single" w:sz="4" w:space="0" w:color="auto"/>
            </w:tcBorders>
            <w:shd w:val="clear" w:color="auto" w:fill="auto"/>
            <w:noWrap/>
            <w:vAlign w:val="center"/>
            <w:hideMark/>
          </w:tcPr>
          <w:p w14:paraId="29FEC82A" w14:textId="781CA410"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5,751</w:t>
            </w:r>
          </w:p>
        </w:tc>
        <w:tc>
          <w:tcPr>
            <w:tcW w:w="908" w:type="dxa"/>
            <w:tcBorders>
              <w:top w:val="nil"/>
              <w:left w:val="nil"/>
              <w:bottom w:val="single" w:sz="4" w:space="0" w:color="auto"/>
              <w:right w:val="single" w:sz="4" w:space="0" w:color="auto"/>
            </w:tcBorders>
            <w:shd w:val="clear" w:color="auto" w:fill="auto"/>
            <w:noWrap/>
            <w:vAlign w:val="center"/>
            <w:hideMark/>
          </w:tcPr>
          <w:p w14:paraId="2E51C18F"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3</w:t>
            </w:r>
          </w:p>
        </w:tc>
        <w:tc>
          <w:tcPr>
            <w:tcW w:w="1440" w:type="dxa"/>
            <w:tcBorders>
              <w:top w:val="nil"/>
              <w:left w:val="nil"/>
              <w:bottom w:val="single" w:sz="4" w:space="0" w:color="auto"/>
              <w:right w:val="single" w:sz="4" w:space="0" w:color="auto"/>
            </w:tcBorders>
            <w:shd w:val="clear" w:color="auto" w:fill="auto"/>
            <w:noWrap/>
            <w:vAlign w:val="center"/>
            <w:hideMark/>
          </w:tcPr>
          <w:p w14:paraId="117B5DAC"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Kanawha</w:t>
            </w:r>
          </w:p>
        </w:tc>
        <w:tc>
          <w:tcPr>
            <w:tcW w:w="1530" w:type="dxa"/>
            <w:tcBorders>
              <w:top w:val="nil"/>
              <w:left w:val="nil"/>
              <w:bottom w:val="single" w:sz="4" w:space="0" w:color="auto"/>
              <w:right w:val="single" w:sz="4" w:space="0" w:color="auto"/>
            </w:tcBorders>
            <w:shd w:val="clear" w:color="auto" w:fill="auto"/>
            <w:noWrap/>
            <w:vAlign w:val="center"/>
            <w:hideMark/>
          </w:tcPr>
          <w:p w14:paraId="44C55757" w14:textId="7DCEE209"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$399,596,198</w:t>
            </w:r>
          </w:p>
        </w:tc>
      </w:tr>
      <w:tr w:rsidR="00D97591" w:rsidRPr="00D97591" w14:paraId="12D39A26" w14:textId="77777777" w:rsidTr="00FB1FD0">
        <w:trPr>
          <w:trHeight w:val="216"/>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14:paraId="65804048"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6</w:t>
            </w:r>
          </w:p>
        </w:tc>
        <w:tc>
          <w:tcPr>
            <w:tcW w:w="1453" w:type="dxa"/>
            <w:tcBorders>
              <w:top w:val="nil"/>
              <w:left w:val="nil"/>
              <w:bottom w:val="single" w:sz="4" w:space="0" w:color="auto"/>
              <w:right w:val="single" w:sz="4" w:space="0" w:color="auto"/>
            </w:tcBorders>
            <w:shd w:val="clear" w:color="auto" w:fill="auto"/>
            <w:noWrap/>
            <w:vAlign w:val="center"/>
            <w:hideMark/>
          </w:tcPr>
          <w:p w14:paraId="042EF190"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Monongalia</w:t>
            </w:r>
          </w:p>
        </w:tc>
        <w:tc>
          <w:tcPr>
            <w:tcW w:w="1546" w:type="dxa"/>
            <w:tcBorders>
              <w:top w:val="nil"/>
              <w:left w:val="nil"/>
              <w:bottom w:val="single" w:sz="4" w:space="0" w:color="auto"/>
              <w:right w:val="single" w:sz="4" w:space="0" w:color="auto"/>
            </w:tcBorders>
            <w:shd w:val="clear" w:color="auto" w:fill="auto"/>
            <w:noWrap/>
            <w:vAlign w:val="center"/>
            <w:hideMark/>
          </w:tcPr>
          <w:p w14:paraId="17F5C7E7" w14:textId="30E650F3"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2,967</w:t>
            </w:r>
          </w:p>
        </w:tc>
        <w:tc>
          <w:tcPr>
            <w:tcW w:w="908" w:type="dxa"/>
            <w:tcBorders>
              <w:top w:val="nil"/>
              <w:left w:val="nil"/>
              <w:bottom w:val="single" w:sz="4" w:space="0" w:color="auto"/>
              <w:right w:val="single" w:sz="4" w:space="0" w:color="auto"/>
            </w:tcBorders>
            <w:shd w:val="clear" w:color="auto" w:fill="auto"/>
            <w:noWrap/>
            <w:vAlign w:val="center"/>
            <w:hideMark/>
          </w:tcPr>
          <w:p w14:paraId="4B02B14C"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6</w:t>
            </w:r>
          </w:p>
        </w:tc>
        <w:tc>
          <w:tcPr>
            <w:tcW w:w="1440" w:type="dxa"/>
            <w:tcBorders>
              <w:top w:val="nil"/>
              <w:left w:val="nil"/>
              <w:bottom w:val="single" w:sz="4" w:space="0" w:color="auto"/>
              <w:right w:val="single" w:sz="4" w:space="0" w:color="auto"/>
            </w:tcBorders>
            <w:shd w:val="clear" w:color="auto" w:fill="auto"/>
            <w:noWrap/>
            <w:vAlign w:val="center"/>
            <w:hideMark/>
          </w:tcPr>
          <w:p w14:paraId="41589C48"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Monongalia</w:t>
            </w:r>
          </w:p>
        </w:tc>
        <w:tc>
          <w:tcPr>
            <w:tcW w:w="1530" w:type="dxa"/>
            <w:tcBorders>
              <w:top w:val="nil"/>
              <w:left w:val="nil"/>
              <w:bottom w:val="single" w:sz="4" w:space="0" w:color="auto"/>
              <w:right w:val="single" w:sz="4" w:space="0" w:color="auto"/>
            </w:tcBorders>
            <w:shd w:val="clear" w:color="auto" w:fill="auto"/>
            <w:noWrap/>
            <w:vAlign w:val="center"/>
            <w:hideMark/>
          </w:tcPr>
          <w:p w14:paraId="7F7050AB" w14:textId="0EBC468F"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$344,409,948</w:t>
            </w:r>
          </w:p>
        </w:tc>
      </w:tr>
      <w:tr w:rsidR="00D97591" w:rsidRPr="00D97591" w14:paraId="5E2C1E84" w14:textId="77777777" w:rsidTr="007650AF">
        <w:trPr>
          <w:trHeight w:val="216"/>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14:paraId="5ACD582E"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1</w:t>
            </w:r>
          </w:p>
        </w:tc>
        <w:tc>
          <w:tcPr>
            <w:tcW w:w="1453" w:type="dxa"/>
            <w:tcBorders>
              <w:top w:val="nil"/>
              <w:left w:val="nil"/>
              <w:bottom w:val="single" w:sz="4" w:space="0" w:color="auto"/>
              <w:right w:val="single" w:sz="4" w:space="0" w:color="auto"/>
            </w:tcBorders>
            <w:shd w:val="clear" w:color="auto" w:fill="auto"/>
            <w:noWrap/>
            <w:vAlign w:val="center"/>
            <w:hideMark/>
          </w:tcPr>
          <w:p w14:paraId="12BCB547"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McDowell</w:t>
            </w:r>
          </w:p>
        </w:tc>
        <w:tc>
          <w:tcPr>
            <w:tcW w:w="1546" w:type="dxa"/>
            <w:tcBorders>
              <w:top w:val="nil"/>
              <w:left w:val="nil"/>
              <w:bottom w:val="single" w:sz="4" w:space="0" w:color="auto"/>
              <w:right w:val="single" w:sz="4" w:space="0" w:color="auto"/>
            </w:tcBorders>
            <w:shd w:val="clear" w:color="auto" w:fill="auto"/>
            <w:noWrap/>
            <w:vAlign w:val="center"/>
            <w:hideMark/>
          </w:tcPr>
          <w:p w14:paraId="6C833317" w14:textId="5265E038"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1,205</w:t>
            </w:r>
          </w:p>
        </w:tc>
        <w:tc>
          <w:tcPr>
            <w:tcW w:w="908" w:type="dxa"/>
            <w:tcBorders>
              <w:top w:val="nil"/>
              <w:left w:val="nil"/>
              <w:bottom w:val="single" w:sz="4" w:space="0" w:color="auto"/>
              <w:right w:val="single" w:sz="4" w:space="0" w:color="auto"/>
            </w:tcBorders>
            <w:shd w:val="clear" w:color="auto" w:fill="auto"/>
            <w:noWrap/>
            <w:vAlign w:val="center"/>
            <w:hideMark/>
          </w:tcPr>
          <w:p w14:paraId="004BF272"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6</w:t>
            </w:r>
          </w:p>
        </w:tc>
        <w:tc>
          <w:tcPr>
            <w:tcW w:w="1440" w:type="dxa"/>
            <w:tcBorders>
              <w:top w:val="nil"/>
              <w:left w:val="nil"/>
              <w:bottom w:val="single" w:sz="4" w:space="0" w:color="auto"/>
              <w:right w:val="single" w:sz="4" w:space="0" w:color="auto"/>
            </w:tcBorders>
            <w:shd w:val="clear" w:color="auto" w:fill="auto"/>
            <w:noWrap/>
            <w:vAlign w:val="center"/>
            <w:hideMark/>
          </w:tcPr>
          <w:p w14:paraId="7CA0A0E7"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Harrison</w:t>
            </w:r>
          </w:p>
        </w:tc>
        <w:tc>
          <w:tcPr>
            <w:tcW w:w="1530" w:type="dxa"/>
            <w:tcBorders>
              <w:top w:val="nil"/>
              <w:left w:val="nil"/>
              <w:bottom w:val="single" w:sz="4" w:space="0" w:color="auto"/>
              <w:right w:val="single" w:sz="4" w:space="0" w:color="auto"/>
            </w:tcBorders>
            <w:shd w:val="clear" w:color="auto" w:fill="auto"/>
            <w:noWrap/>
            <w:vAlign w:val="center"/>
            <w:hideMark/>
          </w:tcPr>
          <w:p w14:paraId="3949C58A" w14:textId="29579B7D"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$256,888,640</w:t>
            </w:r>
          </w:p>
        </w:tc>
      </w:tr>
      <w:tr w:rsidR="00D97591" w:rsidRPr="00D97591" w14:paraId="3F4B0D24" w14:textId="77777777" w:rsidTr="007650AF">
        <w:trPr>
          <w:trHeight w:val="216"/>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14:paraId="5D9B908F"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6</w:t>
            </w:r>
          </w:p>
        </w:tc>
        <w:tc>
          <w:tcPr>
            <w:tcW w:w="1453" w:type="dxa"/>
            <w:tcBorders>
              <w:top w:val="nil"/>
              <w:left w:val="nil"/>
              <w:bottom w:val="single" w:sz="4" w:space="0" w:color="auto"/>
              <w:right w:val="single" w:sz="4" w:space="0" w:color="auto"/>
            </w:tcBorders>
            <w:shd w:val="clear" w:color="auto" w:fill="auto"/>
            <w:noWrap/>
            <w:vAlign w:val="center"/>
            <w:hideMark/>
          </w:tcPr>
          <w:p w14:paraId="3405994A"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Harrison</w:t>
            </w:r>
          </w:p>
        </w:tc>
        <w:tc>
          <w:tcPr>
            <w:tcW w:w="1546" w:type="dxa"/>
            <w:tcBorders>
              <w:top w:val="nil"/>
              <w:left w:val="nil"/>
              <w:bottom w:val="single" w:sz="4" w:space="0" w:color="auto"/>
              <w:right w:val="single" w:sz="4" w:space="0" w:color="auto"/>
            </w:tcBorders>
            <w:shd w:val="clear" w:color="auto" w:fill="auto"/>
            <w:noWrap/>
            <w:vAlign w:val="center"/>
            <w:hideMark/>
          </w:tcPr>
          <w:p w14:paraId="55D66F78" w14:textId="69928EB6"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1,069</w:t>
            </w:r>
          </w:p>
        </w:tc>
        <w:tc>
          <w:tcPr>
            <w:tcW w:w="908" w:type="dxa"/>
            <w:tcBorders>
              <w:top w:val="nil"/>
              <w:left w:val="nil"/>
              <w:bottom w:val="single" w:sz="4" w:space="0" w:color="auto"/>
              <w:right w:val="single" w:sz="4" w:space="0" w:color="auto"/>
            </w:tcBorders>
            <w:shd w:val="clear" w:color="auto" w:fill="auto"/>
            <w:noWrap/>
            <w:vAlign w:val="center"/>
            <w:hideMark/>
          </w:tcPr>
          <w:p w14:paraId="1E7F224B"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10</w:t>
            </w:r>
          </w:p>
        </w:tc>
        <w:tc>
          <w:tcPr>
            <w:tcW w:w="1440" w:type="dxa"/>
            <w:tcBorders>
              <w:top w:val="nil"/>
              <w:left w:val="nil"/>
              <w:bottom w:val="single" w:sz="4" w:space="0" w:color="auto"/>
              <w:right w:val="single" w:sz="4" w:space="0" w:color="auto"/>
            </w:tcBorders>
            <w:shd w:val="clear" w:color="auto" w:fill="auto"/>
            <w:noWrap/>
            <w:vAlign w:val="center"/>
            <w:hideMark/>
          </w:tcPr>
          <w:p w14:paraId="0E53469B"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Ohio</w:t>
            </w:r>
          </w:p>
        </w:tc>
        <w:tc>
          <w:tcPr>
            <w:tcW w:w="1530" w:type="dxa"/>
            <w:tcBorders>
              <w:top w:val="nil"/>
              <w:left w:val="nil"/>
              <w:bottom w:val="single" w:sz="4" w:space="0" w:color="auto"/>
              <w:right w:val="single" w:sz="4" w:space="0" w:color="auto"/>
            </w:tcBorders>
            <w:shd w:val="clear" w:color="auto" w:fill="auto"/>
            <w:noWrap/>
            <w:vAlign w:val="center"/>
            <w:hideMark/>
          </w:tcPr>
          <w:p w14:paraId="2BC853FE" w14:textId="3679C338"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$90,742,380</w:t>
            </w:r>
          </w:p>
        </w:tc>
      </w:tr>
      <w:tr w:rsidR="00D97591" w:rsidRPr="00D97591" w14:paraId="64159642" w14:textId="77777777" w:rsidTr="007650AF">
        <w:trPr>
          <w:trHeight w:val="216"/>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14:paraId="3D43FE10"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1</w:t>
            </w:r>
          </w:p>
        </w:tc>
        <w:tc>
          <w:tcPr>
            <w:tcW w:w="1453" w:type="dxa"/>
            <w:tcBorders>
              <w:top w:val="nil"/>
              <w:left w:val="nil"/>
              <w:bottom w:val="single" w:sz="4" w:space="0" w:color="auto"/>
              <w:right w:val="single" w:sz="4" w:space="0" w:color="auto"/>
            </w:tcBorders>
            <w:shd w:val="clear" w:color="auto" w:fill="auto"/>
            <w:noWrap/>
            <w:vAlign w:val="center"/>
            <w:hideMark/>
          </w:tcPr>
          <w:p w14:paraId="7476796F"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Mercer</w:t>
            </w:r>
          </w:p>
        </w:tc>
        <w:tc>
          <w:tcPr>
            <w:tcW w:w="1546" w:type="dxa"/>
            <w:tcBorders>
              <w:top w:val="nil"/>
              <w:left w:val="nil"/>
              <w:bottom w:val="single" w:sz="4" w:space="0" w:color="auto"/>
              <w:right w:val="single" w:sz="4" w:space="0" w:color="auto"/>
            </w:tcBorders>
            <w:shd w:val="clear" w:color="auto" w:fill="auto"/>
            <w:noWrap/>
            <w:vAlign w:val="center"/>
            <w:hideMark/>
          </w:tcPr>
          <w:p w14:paraId="001D9E6D" w14:textId="403481E3"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992</w:t>
            </w:r>
          </w:p>
        </w:tc>
        <w:tc>
          <w:tcPr>
            <w:tcW w:w="908" w:type="dxa"/>
            <w:tcBorders>
              <w:top w:val="nil"/>
              <w:left w:val="nil"/>
              <w:bottom w:val="single" w:sz="4" w:space="0" w:color="auto"/>
              <w:right w:val="single" w:sz="4" w:space="0" w:color="auto"/>
            </w:tcBorders>
            <w:shd w:val="clear" w:color="auto" w:fill="auto"/>
            <w:noWrap/>
            <w:vAlign w:val="center"/>
            <w:hideMark/>
          </w:tcPr>
          <w:p w14:paraId="0B535BE5"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6</w:t>
            </w:r>
          </w:p>
        </w:tc>
        <w:tc>
          <w:tcPr>
            <w:tcW w:w="1440" w:type="dxa"/>
            <w:tcBorders>
              <w:top w:val="nil"/>
              <w:left w:val="nil"/>
              <w:bottom w:val="single" w:sz="4" w:space="0" w:color="auto"/>
              <w:right w:val="single" w:sz="4" w:space="0" w:color="auto"/>
            </w:tcBorders>
            <w:shd w:val="clear" w:color="auto" w:fill="auto"/>
            <w:noWrap/>
            <w:vAlign w:val="center"/>
            <w:hideMark/>
          </w:tcPr>
          <w:p w14:paraId="17F91EB0"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Marion</w:t>
            </w:r>
          </w:p>
        </w:tc>
        <w:tc>
          <w:tcPr>
            <w:tcW w:w="1530" w:type="dxa"/>
            <w:tcBorders>
              <w:top w:val="nil"/>
              <w:left w:val="nil"/>
              <w:bottom w:val="single" w:sz="4" w:space="0" w:color="auto"/>
              <w:right w:val="single" w:sz="4" w:space="0" w:color="auto"/>
            </w:tcBorders>
            <w:shd w:val="clear" w:color="auto" w:fill="auto"/>
            <w:noWrap/>
            <w:vAlign w:val="center"/>
            <w:hideMark/>
          </w:tcPr>
          <w:p w14:paraId="4B1AF429" w14:textId="3967A56D"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$71,733,187</w:t>
            </w:r>
          </w:p>
        </w:tc>
      </w:tr>
      <w:tr w:rsidR="00D97591" w:rsidRPr="00D97591" w14:paraId="510D5D19" w14:textId="77777777" w:rsidTr="007650AF">
        <w:trPr>
          <w:trHeight w:val="216"/>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14:paraId="2B323D8A"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6</w:t>
            </w:r>
          </w:p>
        </w:tc>
        <w:tc>
          <w:tcPr>
            <w:tcW w:w="1453" w:type="dxa"/>
            <w:tcBorders>
              <w:top w:val="nil"/>
              <w:left w:val="nil"/>
              <w:bottom w:val="single" w:sz="4" w:space="0" w:color="auto"/>
              <w:right w:val="single" w:sz="4" w:space="0" w:color="auto"/>
            </w:tcBorders>
            <w:shd w:val="clear" w:color="auto" w:fill="auto"/>
            <w:noWrap/>
            <w:vAlign w:val="center"/>
            <w:hideMark/>
          </w:tcPr>
          <w:p w14:paraId="416FAFA0"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Marion</w:t>
            </w:r>
          </w:p>
        </w:tc>
        <w:tc>
          <w:tcPr>
            <w:tcW w:w="1546" w:type="dxa"/>
            <w:tcBorders>
              <w:top w:val="nil"/>
              <w:left w:val="nil"/>
              <w:bottom w:val="single" w:sz="4" w:space="0" w:color="auto"/>
              <w:right w:val="single" w:sz="4" w:space="0" w:color="auto"/>
            </w:tcBorders>
            <w:shd w:val="clear" w:color="auto" w:fill="auto"/>
            <w:noWrap/>
            <w:vAlign w:val="center"/>
            <w:hideMark/>
          </w:tcPr>
          <w:p w14:paraId="74B15474" w14:textId="7A706B0A"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941</w:t>
            </w:r>
          </w:p>
        </w:tc>
        <w:tc>
          <w:tcPr>
            <w:tcW w:w="908" w:type="dxa"/>
            <w:tcBorders>
              <w:top w:val="nil"/>
              <w:left w:val="nil"/>
              <w:bottom w:val="single" w:sz="4" w:space="0" w:color="auto"/>
              <w:right w:val="single" w:sz="4" w:space="0" w:color="auto"/>
            </w:tcBorders>
            <w:shd w:val="clear" w:color="auto" w:fill="auto"/>
            <w:noWrap/>
            <w:vAlign w:val="center"/>
            <w:hideMark/>
          </w:tcPr>
          <w:p w14:paraId="5201E358"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4</w:t>
            </w:r>
          </w:p>
        </w:tc>
        <w:tc>
          <w:tcPr>
            <w:tcW w:w="1440" w:type="dxa"/>
            <w:tcBorders>
              <w:top w:val="nil"/>
              <w:left w:val="nil"/>
              <w:bottom w:val="single" w:sz="4" w:space="0" w:color="auto"/>
              <w:right w:val="single" w:sz="4" w:space="0" w:color="auto"/>
            </w:tcBorders>
            <w:shd w:val="clear" w:color="auto" w:fill="auto"/>
            <w:noWrap/>
            <w:vAlign w:val="center"/>
            <w:hideMark/>
          </w:tcPr>
          <w:p w14:paraId="2D7B94E4"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Greenbrier</w:t>
            </w:r>
          </w:p>
        </w:tc>
        <w:tc>
          <w:tcPr>
            <w:tcW w:w="1530" w:type="dxa"/>
            <w:tcBorders>
              <w:top w:val="nil"/>
              <w:left w:val="nil"/>
              <w:bottom w:val="single" w:sz="4" w:space="0" w:color="auto"/>
              <w:right w:val="single" w:sz="4" w:space="0" w:color="auto"/>
            </w:tcBorders>
            <w:shd w:val="clear" w:color="auto" w:fill="auto"/>
            <w:noWrap/>
            <w:vAlign w:val="center"/>
            <w:hideMark/>
          </w:tcPr>
          <w:p w14:paraId="790BB435" w14:textId="45C758EA"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$61,943,791</w:t>
            </w:r>
          </w:p>
        </w:tc>
      </w:tr>
      <w:tr w:rsidR="00D97591" w:rsidRPr="00D97591" w14:paraId="7A62D87B" w14:textId="77777777" w:rsidTr="007650AF">
        <w:trPr>
          <w:trHeight w:val="216"/>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14:paraId="08B96E10"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10</w:t>
            </w:r>
          </w:p>
        </w:tc>
        <w:tc>
          <w:tcPr>
            <w:tcW w:w="1453" w:type="dxa"/>
            <w:tcBorders>
              <w:top w:val="nil"/>
              <w:left w:val="nil"/>
              <w:bottom w:val="single" w:sz="4" w:space="0" w:color="auto"/>
              <w:right w:val="single" w:sz="4" w:space="0" w:color="auto"/>
            </w:tcBorders>
            <w:shd w:val="clear" w:color="auto" w:fill="auto"/>
            <w:noWrap/>
            <w:vAlign w:val="center"/>
            <w:hideMark/>
          </w:tcPr>
          <w:p w14:paraId="4CC01774"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Ohio</w:t>
            </w:r>
          </w:p>
        </w:tc>
        <w:tc>
          <w:tcPr>
            <w:tcW w:w="1546" w:type="dxa"/>
            <w:tcBorders>
              <w:top w:val="nil"/>
              <w:left w:val="nil"/>
              <w:bottom w:val="single" w:sz="4" w:space="0" w:color="auto"/>
              <w:right w:val="single" w:sz="4" w:space="0" w:color="auto"/>
            </w:tcBorders>
            <w:shd w:val="clear" w:color="auto" w:fill="auto"/>
            <w:noWrap/>
            <w:vAlign w:val="center"/>
            <w:hideMark/>
          </w:tcPr>
          <w:p w14:paraId="0050AD76" w14:textId="38515389"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887</w:t>
            </w:r>
          </w:p>
        </w:tc>
        <w:tc>
          <w:tcPr>
            <w:tcW w:w="908" w:type="dxa"/>
            <w:tcBorders>
              <w:top w:val="nil"/>
              <w:left w:val="nil"/>
              <w:bottom w:val="single" w:sz="4" w:space="0" w:color="auto"/>
              <w:right w:val="single" w:sz="4" w:space="0" w:color="auto"/>
            </w:tcBorders>
            <w:shd w:val="clear" w:color="auto" w:fill="auto"/>
            <w:noWrap/>
            <w:vAlign w:val="center"/>
            <w:hideMark/>
          </w:tcPr>
          <w:p w14:paraId="321B460F"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9</w:t>
            </w:r>
          </w:p>
        </w:tc>
        <w:tc>
          <w:tcPr>
            <w:tcW w:w="1440" w:type="dxa"/>
            <w:tcBorders>
              <w:top w:val="nil"/>
              <w:left w:val="nil"/>
              <w:bottom w:val="single" w:sz="4" w:space="0" w:color="auto"/>
              <w:right w:val="single" w:sz="4" w:space="0" w:color="auto"/>
            </w:tcBorders>
            <w:shd w:val="clear" w:color="auto" w:fill="auto"/>
            <w:noWrap/>
            <w:vAlign w:val="center"/>
            <w:hideMark/>
          </w:tcPr>
          <w:p w14:paraId="5B5B7E26"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Berkeley</w:t>
            </w:r>
          </w:p>
        </w:tc>
        <w:tc>
          <w:tcPr>
            <w:tcW w:w="1530" w:type="dxa"/>
            <w:tcBorders>
              <w:top w:val="nil"/>
              <w:left w:val="nil"/>
              <w:bottom w:val="single" w:sz="4" w:space="0" w:color="auto"/>
              <w:right w:val="single" w:sz="4" w:space="0" w:color="auto"/>
            </w:tcBorders>
            <w:shd w:val="clear" w:color="auto" w:fill="auto"/>
            <w:noWrap/>
            <w:vAlign w:val="center"/>
            <w:hideMark/>
          </w:tcPr>
          <w:p w14:paraId="600351B8" w14:textId="22FE85C3"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$57,360,557</w:t>
            </w:r>
          </w:p>
        </w:tc>
      </w:tr>
      <w:tr w:rsidR="00D97591" w:rsidRPr="00D97591" w14:paraId="238AC0CE" w14:textId="77777777" w:rsidTr="007650AF">
        <w:trPr>
          <w:trHeight w:val="216"/>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14:paraId="3D17E251"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2</w:t>
            </w:r>
          </w:p>
        </w:tc>
        <w:tc>
          <w:tcPr>
            <w:tcW w:w="1453" w:type="dxa"/>
            <w:tcBorders>
              <w:top w:val="nil"/>
              <w:left w:val="nil"/>
              <w:bottom w:val="single" w:sz="4" w:space="0" w:color="auto"/>
              <w:right w:val="single" w:sz="4" w:space="0" w:color="auto"/>
            </w:tcBorders>
            <w:shd w:val="clear" w:color="auto" w:fill="auto"/>
            <w:noWrap/>
            <w:vAlign w:val="center"/>
            <w:hideMark/>
          </w:tcPr>
          <w:p w14:paraId="58520C2D"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Cabell</w:t>
            </w:r>
          </w:p>
        </w:tc>
        <w:tc>
          <w:tcPr>
            <w:tcW w:w="1546" w:type="dxa"/>
            <w:tcBorders>
              <w:top w:val="nil"/>
              <w:left w:val="nil"/>
              <w:bottom w:val="single" w:sz="4" w:space="0" w:color="auto"/>
              <w:right w:val="single" w:sz="4" w:space="0" w:color="auto"/>
            </w:tcBorders>
            <w:shd w:val="clear" w:color="auto" w:fill="auto"/>
            <w:noWrap/>
            <w:vAlign w:val="center"/>
            <w:hideMark/>
          </w:tcPr>
          <w:p w14:paraId="5EA9F083" w14:textId="54794383"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772</w:t>
            </w:r>
          </w:p>
        </w:tc>
        <w:tc>
          <w:tcPr>
            <w:tcW w:w="908" w:type="dxa"/>
            <w:tcBorders>
              <w:top w:val="nil"/>
              <w:left w:val="nil"/>
              <w:bottom w:val="single" w:sz="4" w:space="0" w:color="auto"/>
              <w:right w:val="single" w:sz="4" w:space="0" w:color="auto"/>
            </w:tcBorders>
            <w:shd w:val="clear" w:color="auto" w:fill="auto"/>
            <w:noWrap/>
            <w:vAlign w:val="center"/>
            <w:hideMark/>
          </w:tcPr>
          <w:p w14:paraId="387CCD72"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2</w:t>
            </w:r>
          </w:p>
        </w:tc>
        <w:tc>
          <w:tcPr>
            <w:tcW w:w="1440" w:type="dxa"/>
            <w:tcBorders>
              <w:top w:val="nil"/>
              <w:left w:val="nil"/>
              <w:bottom w:val="single" w:sz="4" w:space="0" w:color="auto"/>
              <w:right w:val="single" w:sz="4" w:space="0" w:color="auto"/>
            </w:tcBorders>
            <w:shd w:val="clear" w:color="auto" w:fill="auto"/>
            <w:noWrap/>
            <w:vAlign w:val="center"/>
            <w:hideMark/>
          </w:tcPr>
          <w:p w14:paraId="26E271EC"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Cabell</w:t>
            </w:r>
          </w:p>
        </w:tc>
        <w:tc>
          <w:tcPr>
            <w:tcW w:w="1530" w:type="dxa"/>
            <w:tcBorders>
              <w:top w:val="nil"/>
              <w:left w:val="nil"/>
              <w:bottom w:val="single" w:sz="4" w:space="0" w:color="auto"/>
              <w:right w:val="single" w:sz="4" w:space="0" w:color="auto"/>
            </w:tcBorders>
            <w:shd w:val="clear" w:color="auto" w:fill="auto"/>
            <w:noWrap/>
            <w:vAlign w:val="center"/>
            <w:hideMark/>
          </w:tcPr>
          <w:p w14:paraId="5839269A" w14:textId="4B1FDEF1"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$54,280,453</w:t>
            </w:r>
          </w:p>
        </w:tc>
      </w:tr>
      <w:tr w:rsidR="00D97591" w:rsidRPr="00D97591" w14:paraId="2B6BB186" w14:textId="77777777" w:rsidTr="007650AF">
        <w:trPr>
          <w:trHeight w:val="216"/>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14:paraId="1D137707"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7</w:t>
            </w:r>
          </w:p>
        </w:tc>
        <w:tc>
          <w:tcPr>
            <w:tcW w:w="1453" w:type="dxa"/>
            <w:tcBorders>
              <w:top w:val="nil"/>
              <w:left w:val="nil"/>
              <w:bottom w:val="single" w:sz="4" w:space="0" w:color="auto"/>
              <w:right w:val="single" w:sz="4" w:space="0" w:color="auto"/>
            </w:tcBorders>
            <w:shd w:val="clear" w:color="auto" w:fill="auto"/>
            <w:noWrap/>
            <w:vAlign w:val="center"/>
            <w:hideMark/>
          </w:tcPr>
          <w:p w14:paraId="0ECA195E"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Lewis</w:t>
            </w:r>
          </w:p>
        </w:tc>
        <w:tc>
          <w:tcPr>
            <w:tcW w:w="1546" w:type="dxa"/>
            <w:tcBorders>
              <w:top w:val="nil"/>
              <w:left w:val="nil"/>
              <w:bottom w:val="single" w:sz="4" w:space="0" w:color="auto"/>
              <w:right w:val="single" w:sz="4" w:space="0" w:color="auto"/>
            </w:tcBorders>
            <w:shd w:val="clear" w:color="auto" w:fill="auto"/>
            <w:noWrap/>
            <w:vAlign w:val="center"/>
            <w:hideMark/>
          </w:tcPr>
          <w:p w14:paraId="7A3BEC1C" w14:textId="662D0EFB"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757</w:t>
            </w:r>
          </w:p>
        </w:tc>
        <w:tc>
          <w:tcPr>
            <w:tcW w:w="908" w:type="dxa"/>
            <w:tcBorders>
              <w:top w:val="nil"/>
              <w:left w:val="nil"/>
              <w:bottom w:val="single" w:sz="4" w:space="0" w:color="auto"/>
              <w:right w:val="single" w:sz="4" w:space="0" w:color="auto"/>
            </w:tcBorders>
            <w:shd w:val="clear" w:color="auto" w:fill="auto"/>
            <w:noWrap/>
            <w:vAlign w:val="center"/>
            <w:hideMark/>
          </w:tcPr>
          <w:p w14:paraId="67DDDA84"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9</w:t>
            </w:r>
          </w:p>
        </w:tc>
        <w:tc>
          <w:tcPr>
            <w:tcW w:w="1440" w:type="dxa"/>
            <w:tcBorders>
              <w:top w:val="nil"/>
              <w:left w:val="nil"/>
              <w:bottom w:val="single" w:sz="4" w:space="0" w:color="auto"/>
              <w:right w:val="single" w:sz="4" w:space="0" w:color="auto"/>
            </w:tcBorders>
            <w:shd w:val="clear" w:color="auto" w:fill="auto"/>
            <w:noWrap/>
            <w:vAlign w:val="center"/>
            <w:hideMark/>
          </w:tcPr>
          <w:p w14:paraId="4514ECF8"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Jefferson</w:t>
            </w:r>
          </w:p>
        </w:tc>
        <w:tc>
          <w:tcPr>
            <w:tcW w:w="1530" w:type="dxa"/>
            <w:tcBorders>
              <w:top w:val="nil"/>
              <w:left w:val="nil"/>
              <w:bottom w:val="single" w:sz="4" w:space="0" w:color="auto"/>
              <w:right w:val="single" w:sz="4" w:space="0" w:color="auto"/>
            </w:tcBorders>
            <w:shd w:val="clear" w:color="auto" w:fill="auto"/>
            <w:noWrap/>
            <w:vAlign w:val="center"/>
            <w:hideMark/>
          </w:tcPr>
          <w:p w14:paraId="4ED3B8F7" w14:textId="69A4999C"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$52,730,494</w:t>
            </w:r>
          </w:p>
        </w:tc>
      </w:tr>
      <w:tr w:rsidR="00D97591" w:rsidRPr="00D97591" w14:paraId="1BB824CB" w14:textId="77777777" w:rsidTr="007650AF">
        <w:trPr>
          <w:trHeight w:val="216"/>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14:paraId="5D863AB1"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2</w:t>
            </w:r>
          </w:p>
        </w:tc>
        <w:tc>
          <w:tcPr>
            <w:tcW w:w="1453" w:type="dxa"/>
            <w:tcBorders>
              <w:top w:val="nil"/>
              <w:left w:val="nil"/>
              <w:bottom w:val="single" w:sz="4" w:space="0" w:color="auto"/>
              <w:right w:val="single" w:sz="4" w:space="0" w:color="auto"/>
            </w:tcBorders>
            <w:shd w:val="clear" w:color="auto" w:fill="auto"/>
            <w:noWrap/>
            <w:vAlign w:val="center"/>
            <w:hideMark/>
          </w:tcPr>
          <w:p w14:paraId="0186906A"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Wayne</w:t>
            </w:r>
          </w:p>
        </w:tc>
        <w:tc>
          <w:tcPr>
            <w:tcW w:w="1546" w:type="dxa"/>
            <w:tcBorders>
              <w:top w:val="nil"/>
              <w:left w:val="nil"/>
              <w:bottom w:val="single" w:sz="4" w:space="0" w:color="auto"/>
              <w:right w:val="single" w:sz="4" w:space="0" w:color="auto"/>
            </w:tcBorders>
            <w:shd w:val="clear" w:color="auto" w:fill="auto"/>
            <w:noWrap/>
            <w:vAlign w:val="center"/>
            <w:hideMark/>
          </w:tcPr>
          <w:p w14:paraId="225EEC81" w14:textId="77D4323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728</w:t>
            </w:r>
          </w:p>
        </w:tc>
        <w:tc>
          <w:tcPr>
            <w:tcW w:w="908" w:type="dxa"/>
            <w:tcBorders>
              <w:top w:val="nil"/>
              <w:left w:val="nil"/>
              <w:bottom w:val="single" w:sz="4" w:space="0" w:color="auto"/>
              <w:right w:val="single" w:sz="4" w:space="0" w:color="auto"/>
            </w:tcBorders>
            <w:shd w:val="clear" w:color="auto" w:fill="auto"/>
            <w:noWrap/>
            <w:vAlign w:val="center"/>
            <w:hideMark/>
          </w:tcPr>
          <w:p w14:paraId="2EA3DAF8"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3</w:t>
            </w:r>
          </w:p>
        </w:tc>
        <w:tc>
          <w:tcPr>
            <w:tcW w:w="1440" w:type="dxa"/>
            <w:tcBorders>
              <w:top w:val="nil"/>
              <w:left w:val="nil"/>
              <w:bottom w:val="single" w:sz="4" w:space="0" w:color="auto"/>
              <w:right w:val="single" w:sz="4" w:space="0" w:color="auto"/>
            </w:tcBorders>
            <w:shd w:val="clear" w:color="auto" w:fill="auto"/>
            <w:noWrap/>
            <w:vAlign w:val="center"/>
            <w:hideMark/>
          </w:tcPr>
          <w:p w14:paraId="5F1433B9"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Putnam</w:t>
            </w:r>
          </w:p>
        </w:tc>
        <w:tc>
          <w:tcPr>
            <w:tcW w:w="1530" w:type="dxa"/>
            <w:tcBorders>
              <w:top w:val="nil"/>
              <w:left w:val="nil"/>
              <w:bottom w:val="single" w:sz="4" w:space="0" w:color="auto"/>
              <w:right w:val="single" w:sz="4" w:space="0" w:color="auto"/>
            </w:tcBorders>
            <w:shd w:val="clear" w:color="auto" w:fill="auto"/>
            <w:noWrap/>
            <w:vAlign w:val="center"/>
            <w:hideMark/>
          </w:tcPr>
          <w:p w14:paraId="25111750" w14:textId="22974EC9"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$38,146,493</w:t>
            </w:r>
          </w:p>
        </w:tc>
      </w:tr>
    </w:tbl>
    <w:p w14:paraId="491ABC8F" w14:textId="6918FF3E" w:rsidR="00D822DD" w:rsidRDefault="00D822DD" w:rsidP="00667AF4"/>
    <w:p w14:paraId="6E546708" w14:textId="5A38422E" w:rsidR="002625F6" w:rsidRDefault="005F6E3C" w:rsidP="00667AF4">
      <w:r>
        <w:rPr>
          <w:noProof/>
        </w:rPr>
        <w:drawing>
          <wp:anchor distT="0" distB="0" distL="114300" distR="114300" simplePos="0" relativeHeight="251745280" behindDoc="0" locked="0" layoutInCell="1" allowOverlap="1" wp14:anchorId="50516DBA" wp14:editId="0D34EA5E">
            <wp:simplePos x="0" y="0"/>
            <wp:positionH relativeFrom="column">
              <wp:posOffset>9525</wp:posOffset>
            </wp:positionH>
            <wp:positionV relativeFrom="paragraph">
              <wp:posOffset>654050</wp:posOffset>
            </wp:positionV>
            <wp:extent cx="5932170" cy="4109720"/>
            <wp:effectExtent l="0" t="0" r="0" b="508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andslide_count.JPG"/>
                    <pic:cNvPicPr/>
                  </pic:nvPicPr>
                  <pic:blipFill>
                    <a:blip r:embed="rId95">
                      <a:extLst>
                        <a:ext uri="{28A0092B-C50C-407E-A947-70E740481C1C}">
                          <a14:useLocalDpi xmlns:a14="http://schemas.microsoft.com/office/drawing/2010/main" val="0"/>
                        </a:ext>
                      </a:extLst>
                    </a:blip>
                    <a:stretch>
                      <a:fillRect/>
                    </a:stretch>
                  </pic:blipFill>
                  <pic:spPr>
                    <a:xfrm>
                      <a:off x="0" y="0"/>
                      <a:ext cx="5932170" cy="4109720"/>
                    </a:xfrm>
                    <a:prstGeom prst="rect">
                      <a:avLst/>
                    </a:prstGeom>
                  </pic:spPr>
                </pic:pic>
              </a:graphicData>
            </a:graphic>
            <wp14:sizeRelH relativeFrom="margin">
              <wp14:pctWidth>0</wp14:pctWidth>
            </wp14:sizeRelH>
            <wp14:sizeRelV relativeFrom="margin">
              <wp14:pctHeight>0</wp14:pctHeight>
            </wp14:sizeRelV>
          </wp:anchor>
        </w:drawing>
      </w:r>
      <w:r w:rsidR="00290A4B">
        <w:t>The map in Figure 11 shows the total structure count in high/medium landslide susceptibility areas in each county and the map in Figure 12 shows the total value of structures in high/medium susceptibility areas.</w:t>
      </w:r>
      <w:r w:rsidR="008E3DD5">
        <w:t xml:space="preserve"> The maps also show the highest ranked county in each Region for each category.</w:t>
      </w:r>
    </w:p>
    <w:p w14:paraId="6CEA8AAC" w14:textId="45202581" w:rsidR="00290A4B" w:rsidRDefault="00290A4B" w:rsidP="00667AF4">
      <w:r>
        <w:rPr>
          <w:noProof/>
        </w:rPr>
        <mc:AlternateContent>
          <mc:Choice Requires="wps">
            <w:drawing>
              <wp:anchor distT="0" distB="0" distL="114300" distR="114300" simplePos="0" relativeHeight="251747328" behindDoc="0" locked="0" layoutInCell="1" allowOverlap="1" wp14:anchorId="785AE38E" wp14:editId="61BD9401">
                <wp:simplePos x="0" y="0"/>
                <wp:positionH relativeFrom="column">
                  <wp:posOffset>0</wp:posOffset>
                </wp:positionH>
                <wp:positionV relativeFrom="paragraph">
                  <wp:posOffset>4171315</wp:posOffset>
                </wp:positionV>
                <wp:extent cx="5943600" cy="635"/>
                <wp:effectExtent l="0" t="0" r="0" b="0"/>
                <wp:wrapTopAndBottom/>
                <wp:docPr id="44" name="Text Box 44"/>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0A3DA75F" w14:textId="6EE16253" w:rsidR="00124433" w:rsidRPr="00290A4B" w:rsidRDefault="00124433" w:rsidP="00290A4B">
                            <w:pPr>
                              <w:pStyle w:val="Caption"/>
                              <w:rPr>
                                <w:noProof/>
                                <w:color w:val="auto"/>
                                <w:sz w:val="20"/>
                                <w:szCs w:val="20"/>
                              </w:rPr>
                            </w:pPr>
                            <w:r w:rsidRPr="00290A4B">
                              <w:rPr>
                                <w:b/>
                                <w:color w:val="auto"/>
                                <w:sz w:val="20"/>
                                <w:szCs w:val="20"/>
                              </w:rPr>
                              <w:t>Figure 11.</w:t>
                            </w:r>
                            <w:r w:rsidRPr="00290A4B">
                              <w:rPr>
                                <w:color w:val="auto"/>
                                <w:sz w:val="20"/>
                                <w:szCs w:val="20"/>
                              </w:rPr>
                              <w:t xml:space="preserve"> Number of structures in High/Medium Susceptibility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5AE38E" id="Text Box 44" o:spid="_x0000_s1058" type="#_x0000_t202" style="position:absolute;margin-left:0;margin-top:328.45pt;width:468pt;height:.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" stroked="f">
                <v:textbox style="mso-fit-shape-to-text:t" inset="0,0,0,0">
                  <w:txbxContent>
                    <w:p w14:paraId="0A3DA75F" w14:textId="6EE16253" w:rsidR="00124433" w:rsidRPr="00290A4B" w:rsidRDefault="00124433" w:rsidP="00290A4B">
                      <w:pPr>
                        <w:pStyle w:val="Caption"/>
                        <w:rPr>
                          <w:noProof/>
                          <w:color w:val="auto"/>
                          <w:sz w:val="20"/>
                          <w:szCs w:val="20"/>
                        </w:rPr>
                      </w:pPr>
                      <w:r w:rsidRPr="00290A4B">
                        <w:rPr>
                          <w:b/>
                          <w:color w:val="auto"/>
                          <w:sz w:val="20"/>
                          <w:szCs w:val="20"/>
                        </w:rPr>
                        <w:t>Figure 11.</w:t>
                      </w:r>
                      <w:r w:rsidRPr="00290A4B">
                        <w:rPr>
                          <w:color w:val="auto"/>
                          <w:sz w:val="20"/>
                          <w:szCs w:val="20"/>
                        </w:rPr>
                        <w:t xml:space="preserve"> Number of structures in High/Medium Susceptibility Areas</w:t>
                      </w:r>
                    </w:p>
                  </w:txbxContent>
                </v:textbox>
                <w10:wrap type="topAndBottom"/>
              </v:shape>
            </w:pict>
          </mc:Fallback>
        </mc:AlternateContent>
      </w:r>
    </w:p>
    <w:p w14:paraId="731EB2F4" w14:textId="2C2E0DA5" w:rsidR="00290A4B" w:rsidRDefault="00C94D4F" w:rsidP="00667AF4">
      <w:r>
        <w:rPr>
          <w:noProof/>
        </w:rPr>
        <w:lastRenderedPageBreak/>
        <w:drawing>
          <wp:anchor distT="0" distB="0" distL="114300" distR="114300" simplePos="0" relativeHeight="251748352" behindDoc="0" locked="0" layoutInCell="1" allowOverlap="1" wp14:anchorId="616C4237" wp14:editId="5D6E82CF">
            <wp:simplePos x="0" y="0"/>
            <wp:positionH relativeFrom="column">
              <wp:posOffset>19050</wp:posOffset>
            </wp:positionH>
            <wp:positionV relativeFrom="paragraph">
              <wp:posOffset>6985</wp:posOffset>
            </wp:positionV>
            <wp:extent cx="5911850" cy="410083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andslide_value.JPG"/>
                    <pic:cNvPicPr/>
                  </pic:nvPicPr>
                  <pic:blipFill>
                    <a:blip r:embed="rId96">
                      <a:extLst>
                        <a:ext uri="{28A0092B-C50C-407E-A947-70E740481C1C}">
                          <a14:useLocalDpi xmlns:a14="http://schemas.microsoft.com/office/drawing/2010/main" val="0"/>
                        </a:ext>
                      </a:extLst>
                    </a:blip>
                    <a:stretch>
                      <a:fillRect/>
                    </a:stretch>
                  </pic:blipFill>
                  <pic:spPr>
                    <a:xfrm>
                      <a:off x="0" y="0"/>
                      <a:ext cx="5911850" cy="4100830"/>
                    </a:xfrm>
                    <a:prstGeom prst="rect">
                      <a:avLst/>
                    </a:prstGeom>
                  </pic:spPr>
                </pic:pic>
              </a:graphicData>
            </a:graphic>
            <wp14:sizeRelH relativeFrom="margin">
              <wp14:pctWidth>0</wp14:pctWidth>
            </wp14:sizeRelH>
            <wp14:sizeRelV relativeFrom="margin">
              <wp14:pctHeight>0</wp14:pctHeight>
            </wp14:sizeRelV>
          </wp:anchor>
        </w:drawing>
      </w:r>
      <w:r w:rsidR="002625F6">
        <w:rPr>
          <w:noProof/>
        </w:rPr>
        <mc:AlternateContent>
          <mc:Choice Requires="wps">
            <w:drawing>
              <wp:anchor distT="0" distB="0" distL="114300" distR="114300" simplePos="0" relativeHeight="251750400" behindDoc="0" locked="0" layoutInCell="1" allowOverlap="1" wp14:anchorId="635A9CEE" wp14:editId="008866EC">
                <wp:simplePos x="0" y="0"/>
                <wp:positionH relativeFrom="column">
                  <wp:posOffset>0</wp:posOffset>
                </wp:positionH>
                <wp:positionV relativeFrom="paragraph">
                  <wp:posOffset>4173220</wp:posOffset>
                </wp:positionV>
                <wp:extent cx="5943600" cy="635"/>
                <wp:effectExtent l="0" t="0" r="0" b="0"/>
                <wp:wrapTopAndBottom/>
                <wp:docPr id="49" name="Text Box 49"/>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34AED0A7" w14:textId="1E1A8184" w:rsidR="00124433" w:rsidRPr="002625F6" w:rsidRDefault="00124433" w:rsidP="002625F6">
                            <w:pPr>
                              <w:pStyle w:val="Caption"/>
                              <w:rPr>
                                <w:noProof/>
                                <w:color w:val="auto"/>
                                <w:sz w:val="20"/>
                                <w:szCs w:val="20"/>
                              </w:rPr>
                            </w:pPr>
                            <w:r w:rsidRPr="002625F6">
                              <w:rPr>
                                <w:b/>
                                <w:color w:val="auto"/>
                                <w:sz w:val="20"/>
                                <w:szCs w:val="20"/>
                              </w:rPr>
                              <w:t xml:space="preserve">Figure </w:t>
                            </w:r>
                            <w:r>
                              <w:rPr>
                                <w:b/>
                                <w:color w:val="auto"/>
                                <w:sz w:val="20"/>
                                <w:szCs w:val="20"/>
                              </w:rPr>
                              <w:t>1</w:t>
                            </w:r>
                            <w:r w:rsidRPr="002625F6">
                              <w:rPr>
                                <w:b/>
                                <w:color w:val="auto"/>
                                <w:sz w:val="20"/>
                                <w:szCs w:val="20"/>
                              </w:rPr>
                              <w:fldChar w:fldCharType="begin"/>
                            </w:r>
                            <w:r w:rsidRPr="002625F6">
                              <w:rPr>
                                <w:b/>
                                <w:color w:val="auto"/>
                                <w:sz w:val="20"/>
                                <w:szCs w:val="20"/>
                              </w:rPr>
                              <w:instrText xml:space="preserve"> SEQ Figure \* ARABIC </w:instrText>
                            </w:r>
                            <w:r w:rsidRPr="002625F6">
                              <w:rPr>
                                <w:b/>
                                <w:color w:val="auto"/>
                                <w:sz w:val="20"/>
                                <w:szCs w:val="20"/>
                              </w:rPr>
                              <w:fldChar w:fldCharType="separate"/>
                            </w:r>
                            <w:r w:rsidR="00855389">
                              <w:rPr>
                                <w:b/>
                                <w:noProof/>
                                <w:color w:val="auto"/>
                                <w:sz w:val="20"/>
                                <w:szCs w:val="20"/>
                              </w:rPr>
                              <w:t>2</w:t>
                            </w:r>
                            <w:r w:rsidRPr="002625F6">
                              <w:rPr>
                                <w:b/>
                                <w:color w:val="auto"/>
                                <w:sz w:val="20"/>
                                <w:szCs w:val="20"/>
                              </w:rPr>
                              <w:fldChar w:fldCharType="end"/>
                            </w:r>
                            <w:r w:rsidRPr="002625F6">
                              <w:rPr>
                                <w:b/>
                                <w:color w:val="auto"/>
                                <w:sz w:val="20"/>
                                <w:szCs w:val="20"/>
                              </w:rPr>
                              <w:t>.</w:t>
                            </w:r>
                            <w:r w:rsidRPr="002625F6">
                              <w:rPr>
                                <w:color w:val="auto"/>
                                <w:sz w:val="20"/>
                                <w:szCs w:val="20"/>
                              </w:rPr>
                              <w:t xml:space="preserve"> Total value of structures in High/Medium Susceptibility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5A9CEE" id="Text Box 49" o:spid="_x0000_s1059" type="#_x0000_t202" style="position:absolute;margin-left:0;margin-top:328.6pt;width:468pt;height:.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" stroked="f">
                <v:textbox style="mso-fit-shape-to-text:t" inset="0,0,0,0">
                  <w:txbxContent>
                    <w:p w14:paraId="34AED0A7" w14:textId="1E1A8184" w:rsidR="00124433" w:rsidRPr="002625F6" w:rsidRDefault="00124433" w:rsidP="002625F6">
                      <w:pPr>
                        <w:pStyle w:val="Caption"/>
                        <w:rPr>
                          <w:noProof/>
                          <w:color w:val="auto"/>
                          <w:sz w:val="20"/>
                          <w:szCs w:val="20"/>
                        </w:rPr>
                      </w:pPr>
                      <w:r w:rsidRPr="002625F6">
                        <w:rPr>
                          <w:b/>
                          <w:color w:val="auto"/>
                          <w:sz w:val="20"/>
                          <w:szCs w:val="20"/>
                        </w:rPr>
                        <w:t xml:space="preserve">Figure </w:t>
                      </w:r>
                      <w:r>
                        <w:rPr>
                          <w:b/>
                          <w:color w:val="auto"/>
                          <w:sz w:val="20"/>
                          <w:szCs w:val="20"/>
                        </w:rPr>
                        <w:t>1</w:t>
                      </w:r>
                      <w:r w:rsidRPr="002625F6">
                        <w:rPr>
                          <w:b/>
                          <w:color w:val="auto"/>
                          <w:sz w:val="20"/>
                          <w:szCs w:val="20"/>
                        </w:rPr>
                        <w:fldChar w:fldCharType="begin"/>
                      </w:r>
                      <w:r w:rsidRPr="002625F6">
                        <w:rPr>
                          <w:b/>
                          <w:color w:val="auto"/>
                          <w:sz w:val="20"/>
                          <w:szCs w:val="20"/>
                        </w:rPr>
                        <w:instrText xml:space="preserve"> SEQ Figure \* ARABIC </w:instrText>
                      </w:r>
                      <w:r w:rsidRPr="002625F6">
                        <w:rPr>
                          <w:b/>
                          <w:color w:val="auto"/>
                          <w:sz w:val="20"/>
                          <w:szCs w:val="20"/>
                        </w:rPr>
                        <w:fldChar w:fldCharType="separate"/>
                      </w:r>
                      <w:r w:rsidR="00855389">
                        <w:rPr>
                          <w:b/>
                          <w:noProof/>
                          <w:color w:val="auto"/>
                          <w:sz w:val="20"/>
                          <w:szCs w:val="20"/>
                        </w:rPr>
                        <w:t>2</w:t>
                      </w:r>
                      <w:r w:rsidRPr="002625F6">
                        <w:rPr>
                          <w:b/>
                          <w:color w:val="auto"/>
                          <w:sz w:val="20"/>
                          <w:szCs w:val="20"/>
                        </w:rPr>
                        <w:fldChar w:fldCharType="end"/>
                      </w:r>
                      <w:r w:rsidRPr="002625F6">
                        <w:rPr>
                          <w:b/>
                          <w:color w:val="auto"/>
                          <w:sz w:val="20"/>
                          <w:szCs w:val="20"/>
                        </w:rPr>
                        <w:t>.</w:t>
                      </w:r>
                      <w:r w:rsidRPr="002625F6">
                        <w:rPr>
                          <w:color w:val="auto"/>
                          <w:sz w:val="20"/>
                          <w:szCs w:val="20"/>
                        </w:rPr>
                        <w:t xml:space="preserve"> Total value of structures in High/Medium Susceptibility Areas</w:t>
                      </w:r>
                    </w:p>
                  </w:txbxContent>
                </v:textbox>
                <w10:wrap type="topAndBottom"/>
              </v:shape>
            </w:pict>
          </mc:Fallback>
        </mc:AlternateContent>
      </w:r>
      <w:r w:rsidR="006B58F4" w:rsidRPr="00BA48A5">
        <w:t xml:space="preserve">Table </w:t>
      </w:r>
      <w:r w:rsidR="001200E2">
        <w:t>10</w:t>
      </w:r>
      <w:r w:rsidR="007A0C10" w:rsidRPr="00BA48A5">
        <w:t xml:space="preserve"> </w:t>
      </w:r>
      <w:r w:rsidR="006B58F4" w:rsidRPr="00BA48A5">
        <w:t xml:space="preserve">shows detailed risk of slope failure based on different occupancy classes. </w:t>
      </w:r>
      <w:r w:rsidR="000B07D1" w:rsidRPr="000B07D1">
        <w:t>In all</w:t>
      </w:r>
      <w:r w:rsidR="00E77431" w:rsidRPr="000B07D1">
        <w:t xml:space="preserve"> </w:t>
      </w:r>
      <w:r w:rsidR="00BC0769" w:rsidRPr="000B07D1">
        <w:t>Regions</w:t>
      </w:r>
      <w:r w:rsidR="000F0826" w:rsidRPr="000B07D1">
        <w:t>,</w:t>
      </w:r>
      <w:r w:rsidR="006B58F4" w:rsidRPr="000B07D1">
        <w:t xml:space="preserve"> </w:t>
      </w:r>
      <w:r w:rsidR="00AB7EB6" w:rsidRPr="000B07D1">
        <w:t xml:space="preserve">the </w:t>
      </w:r>
      <w:r w:rsidR="00D56B3A" w:rsidRPr="000B07D1">
        <w:rPr>
          <w:b/>
          <w:color w:val="002060"/>
        </w:rPr>
        <w:t>R</w:t>
      </w:r>
      <w:r w:rsidR="000F0826" w:rsidRPr="000B07D1">
        <w:rPr>
          <w:b/>
          <w:color w:val="002060"/>
        </w:rPr>
        <w:t>esidential</w:t>
      </w:r>
      <w:r w:rsidR="006B58F4" w:rsidRPr="000B07D1">
        <w:rPr>
          <w:b/>
          <w:color w:val="002060"/>
        </w:rPr>
        <w:t xml:space="preserve"> </w:t>
      </w:r>
      <w:r w:rsidR="006B58F4" w:rsidRPr="000B07D1">
        <w:t xml:space="preserve">occupancy class has </w:t>
      </w:r>
      <w:r w:rsidR="009E56A2" w:rsidRPr="000B07D1">
        <w:t xml:space="preserve">the </w:t>
      </w:r>
      <w:r w:rsidR="006B58F4" w:rsidRPr="000B07D1">
        <w:t>highest</w:t>
      </w:r>
      <w:r w:rsidR="009023A9">
        <w:t xml:space="preserve"> structure count and</w:t>
      </w:r>
      <w:r w:rsidR="00E77431" w:rsidRPr="000B07D1">
        <w:t xml:space="preserve"> total</w:t>
      </w:r>
      <w:r w:rsidR="006B58F4" w:rsidRPr="000B07D1">
        <w:t xml:space="preserve"> </w:t>
      </w:r>
      <w:r w:rsidR="00667AF4">
        <w:t>asset</w:t>
      </w:r>
      <w:r w:rsidR="000B07D1" w:rsidRPr="000B07D1">
        <w:t xml:space="preserve"> value</w:t>
      </w:r>
      <w:r w:rsidR="006B58F4" w:rsidRPr="000B07D1">
        <w:t xml:space="preserve"> in high/medium landslide susceptibility areas</w:t>
      </w:r>
      <w:r w:rsidR="00F30985" w:rsidRPr="000B07D1">
        <w:t xml:space="preserve">. </w:t>
      </w:r>
      <w:r w:rsidR="00667AF4">
        <w:t>Asset</w:t>
      </w:r>
      <w:r w:rsidR="000B07D1" w:rsidRPr="000B07D1">
        <w:t xml:space="preserve"> values</w:t>
      </w:r>
      <w:r w:rsidR="001F3F6C" w:rsidRPr="000B07D1">
        <w:t xml:space="preserve"> </w:t>
      </w:r>
      <w:r w:rsidR="002B5ECD" w:rsidRPr="000B07D1">
        <w:t>for</w:t>
      </w:r>
      <w:r w:rsidR="001F3F6C" w:rsidRPr="000B07D1">
        <w:t xml:space="preserve"> </w:t>
      </w:r>
      <w:r w:rsidR="002B5ECD" w:rsidRPr="000B07D1">
        <w:t xml:space="preserve">the </w:t>
      </w:r>
      <w:r w:rsidR="001F3F6C" w:rsidRPr="000B07D1">
        <w:t xml:space="preserve">Other occupancy class should be ignored as some government and other property values do not get </w:t>
      </w:r>
      <w:r w:rsidR="00612B24" w:rsidRPr="000B07D1">
        <w:t>incorporated</w:t>
      </w:r>
      <w:r w:rsidR="001F3F6C" w:rsidRPr="000B07D1">
        <w:t xml:space="preserve"> in</w:t>
      </w:r>
      <w:r w:rsidR="000B07D1" w:rsidRPr="000B07D1">
        <w:t>to</w:t>
      </w:r>
      <w:r w:rsidR="001F3F6C" w:rsidRPr="000B07D1">
        <w:t xml:space="preserve"> the statewide assessment database, resulting in </w:t>
      </w:r>
      <w:r w:rsidR="008F41B2" w:rsidRPr="000B07D1">
        <w:t xml:space="preserve">a </w:t>
      </w:r>
      <w:r w:rsidR="001F3F6C" w:rsidRPr="000B07D1">
        <w:t>lower value of at-risk structures.</w:t>
      </w:r>
      <w:r w:rsidR="00E304E2">
        <w:t xml:space="preserve"> </w:t>
      </w:r>
      <w:r w:rsidR="00667AF4">
        <w:t xml:space="preserve">Of all eleven Regions, </w:t>
      </w:r>
      <w:r w:rsidR="00667AF4" w:rsidRPr="00E304E2">
        <w:rPr>
          <w:b/>
          <w:color w:val="1F4E79" w:themeColor="accent1" w:themeShade="80"/>
        </w:rPr>
        <w:t>Region 3</w:t>
      </w:r>
      <w:r w:rsidR="00667AF4" w:rsidRPr="00E304E2">
        <w:rPr>
          <w:color w:val="1F4E79" w:themeColor="accent1" w:themeShade="80"/>
        </w:rPr>
        <w:t xml:space="preserve"> </w:t>
      </w:r>
      <w:r w:rsidR="00667AF4">
        <w:t xml:space="preserve">has the highest structure count and total asset value in the Residential class, while </w:t>
      </w:r>
      <w:r w:rsidR="00667AF4" w:rsidRPr="00E304E2">
        <w:rPr>
          <w:b/>
          <w:color w:val="1F4E79" w:themeColor="accent1" w:themeShade="80"/>
        </w:rPr>
        <w:t>Region 6</w:t>
      </w:r>
      <w:r w:rsidR="00667AF4" w:rsidRPr="00E304E2">
        <w:rPr>
          <w:color w:val="1F4E79" w:themeColor="accent1" w:themeShade="80"/>
        </w:rPr>
        <w:t xml:space="preserve"> </w:t>
      </w:r>
      <w:r w:rsidR="00667AF4">
        <w:t xml:space="preserve">has the highest count and total value in the Commercial class. </w:t>
      </w:r>
      <w:r w:rsidR="00667AF4" w:rsidRPr="00E304E2">
        <w:rPr>
          <w:b/>
          <w:color w:val="1F4E79" w:themeColor="accent1" w:themeShade="80"/>
        </w:rPr>
        <w:t>Region 6</w:t>
      </w:r>
      <w:r w:rsidR="00667AF4" w:rsidRPr="00E304E2">
        <w:rPr>
          <w:color w:val="1F4E79" w:themeColor="accent1" w:themeShade="80"/>
        </w:rPr>
        <w:t xml:space="preserve"> </w:t>
      </w:r>
      <w:r w:rsidR="00667AF4">
        <w:t>also has the highest structure count in the Other class.</w:t>
      </w:r>
    </w:p>
    <w:p w14:paraId="12B373A3" w14:textId="4F8EECFA" w:rsidR="00203858" w:rsidRDefault="00203858" w:rsidP="00667AF4"/>
    <w:p w14:paraId="3926076A" w14:textId="2F454A5D" w:rsidR="00203858" w:rsidRDefault="00203858" w:rsidP="00667AF4"/>
    <w:p w14:paraId="10429EBD" w14:textId="617FF8FA" w:rsidR="00203858" w:rsidRDefault="00203858" w:rsidP="00667AF4"/>
    <w:p w14:paraId="057F6EA8" w14:textId="03F74422" w:rsidR="00203858" w:rsidRDefault="00203858" w:rsidP="00667AF4"/>
    <w:p w14:paraId="3FFD7B1C" w14:textId="14BE8C0D" w:rsidR="00203858" w:rsidRDefault="00203858" w:rsidP="00667AF4"/>
    <w:p w14:paraId="6D0F9082" w14:textId="0858DA30" w:rsidR="00203858" w:rsidRDefault="00203858" w:rsidP="00667AF4"/>
    <w:p w14:paraId="53B7193C" w14:textId="3116087A" w:rsidR="00203858" w:rsidRDefault="00203858" w:rsidP="00667AF4"/>
    <w:p w14:paraId="35500CDC" w14:textId="77777777" w:rsidR="00203858" w:rsidRPr="00290A4B" w:rsidRDefault="00203858" w:rsidP="00667AF4"/>
    <w:p w14:paraId="223D2E28" w14:textId="2DAA4873" w:rsidR="00B0382A" w:rsidRPr="00CE1A0A" w:rsidRDefault="003732E5" w:rsidP="00300F9F">
      <w:pPr>
        <w:pStyle w:val="Caption"/>
        <w:keepNext/>
        <w:spacing w:line="144" w:lineRule="auto"/>
        <w:rPr>
          <w:color w:val="auto"/>
          <w:sz w:val="20"/>
          <w:szCs w:val="20"/>
        </w:rPr>
      </w:pPr>
      <w:r w:rsidRPr="00761768">
        <w:rPr>
          <w:b/>
          <w:color w:val="auto"/>
          <w:sz w:val="20"/>
          <w:szCs w:val="20"/>
        </w:rPr>
        <w:lastRenderedPageBreak/>
        <w:t xml:space="preserve">Table </w:t>
      </w:r>
      <w:r w:rsidR="00DE05A2" w:rsidRPr="00761768">
        <w:rPr>
          <w:b/>
          <w:color w:val="auto"/>
          <w:sz w:val="20"/>
          <w:szCs w:val="20"/>
        </w:rPr>
        <w:fldChar w:fldCharType="begin"/>
      </w:r>
      <w:r w:rsidR="00DE05A2" w:rsidRPr="00761768">
        <w:rPr>
          <w:b/>
          <w:color w:val="auto"/>
          <w:sz w:val="20"/>
          <w:szCs w:val="20"/>
        </w:rPr>
        <w:instrText xml:space="preserve"> SEQ Table \* ARABIC </w:instrText>
      </w:r>
      <w:r w:rsidR="00DE05A2" w:rsidRPr="00761768">
        <w:rPr>
          <w:b/>
          <w:color w:val="auto"/>
          <w:sz w:val="20"/>
          <w:szCs w:val="20"/>
        </w:rPr>
        <w:fldChar w:fldCharType="separate"/>
      </w:r>
      <w:r w:rsidR="00855389">
        <w:rPr>
          <w:b/>
          <w:noProof/>
          <w:color w:val="auto"/>
          <w:sz w:val="20"/>
          <w:szCs w:val="20"/>
        </w:rPr>
        <w:t>10</w:t>
      </w:r>
      <w:r w:rsidR="00DE05A2" w:rsidRPr="00761768">
        <w:rPr>
          <w:b/>
          <w:noProof/>
          <w:color w:val="auto"/>
          <w:sz w:val="20"/>
          <w:szCs w:val="20"/>
        </w:rPr>
        <w:fldChar w:fldCharType="end"/>
      </w:r>
      <w:r w:rsidR="00B35403" w:rsidRPr="00761768">
        <w:rPr>
          <w:b/>
          <w:color w:val="auto"/>
          <w:sz w:val="20"/>
          <w:szCs w:val="20"/>
        </w:rPr>
        <w:t>.</w:t>
      </w:r>
      <w:r w:rsidRPr="00761768">
        <w:rPr>
          <w:color w:val="auto"/>
          <w:sz w:val="20"/>
          <w:szCs w:val="20"/>
        </w:rPr>
        <w:t xml:space="preserve"> Types of Structures </w:t>
      </w:r>
      <w:r w:rsidR="007F66D9">
        <w:rPr>
          <w:color w:val="auto"/>
          <w:sz w:val="20"/>
          <w:szCs w:val="20"/>
        </w:rPr>
        <w:t xml:space="preserve">with High/Medium Risk Landslide Susceptibility </w:t>
      </w:r>
    </w:p>
    <w:tbl>
      <w:tblPr>
        <w:tblW w:w="8635" w:type="dxa"/>
        <w:tblLook w:val="04A0" w:firstRow="1" w:lastRow="0" w:firstColumn="1" w:lastColumn="0" w:noHBand="0" w:noVBand="1"/>
      </w:tblPr>
      <w:tblGrid>
        <w:gridCol w:w="895"/>
        <w:gridCol w:w="1170"/>
        <w:gridCol w:w="1440"/>
        <w:gridCol w:w="1170"/>
        <w:gridCol w:w="1440"/>
        <w:gridCol w:w="1170"/>
        <w:gridCol w:w="1350"/>
      </w:tblGrid>
      <w:tr w:rsidR="00387A42" w:rsidRPr="000F0826" w14:paraId="123FF343" w14:textId="77777777" w:rsidTr="0083039A">
        <w:trPr>
          <w:trHeight w:val="307"/>
        </w:trPr>
        <w:tc>
          <w:tcPr>
            <w:tcW w:w="89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C34CBB6" w14:textId="3268ECB3" w:rsidR="00387A42" w:rsidRPr="000F0826" w:rsidRDefault="00387A42" w:rsidP="000F0826">
            <w:pPr>
              <w:spacing w:after="0" w:line="240" w:lineRule="auto"/>
              <w:jc w:val="center"/>
              <w:rPr>
                <w:rFonts w:ascii="Calibri" w:eastAsia="Times New Roman" w:hAnsi="Calibri" w:cs="Calibri"/>
                <w:b/>
                <w:bCs/>
                <w:color w:val="FFFFFF" w:themeColor="background1"/>
                <w:sz w:val="18"/>
                <w:szCs w:val="18"/>
              </w:rPr>
            </w:pPr>
            <w:r>
              <w:rPr>
                <w:rFonts w:ascii="Calibri" w:eastAsia="Times New Roman" w:hAnsi="Calibri" w:cs="Calibri"/>
                <w:b/>
                <w:bCs/>
                <w:color w:val="FFFFFF" w:themeColor="background1"/>
                <w:sz w:val="18"/>
                <w:szCs w:val="18"/>
              </w:rPr>
              <w:t>Region</w:t>
            </w:r>
          </w:p>
        </w:tc>
        <w:tc>
          <w:tcPr>
            <w:tcW w:w="2610" w:type="dxa"/>
            <w:gridSpan w:val="2"/>
            <w:tcBorders>
              <w:top w:val="single" w:sz="4" w:space="0" w:color="auto"/>
              <w:left w:val="nil"/>
              <w:bottom w:val="single" w:sz="4" w:space="0" w:color="auto"/>
              <w:right w:val="single" w:sz="4" w:space="0" w:color="auto"/>
            </w:tcBorders>
            <w:shd w:val="clear" w:color="auto" w:fill="1F4E79" w:themeFill="accent1" w:themeFillShade="80"/>
            <w:noWrap/>
            <w:vAlign w:val="bottom"/>
            <w:hideMark/>
          </w:tcPr>
          <w:p w14:paraId="122149A3" w14:textId="77777777" w:rsidR="00387A42" w:rsidRPr="000F0826" w:rsidRDefault="00387A42" w:rsidP="00B9199C">
            <w:pPr>
              <w:spacing w:after="0" w:line="240" w:lineRule="auto"/>
              <w:jc w:val="center"/>
              <w:rPr>
                <w:rFonts w:ascii="Calibri" w:eastAsia="Times New Roman" w:hAnsi="Calibri" w:cs="Calibri"/>
                <w:b/>
                <w:bCs/>
                <w:color w:val="FFFFFF" w:themeColor="background1"/>
                <w:sz w:val="18"/>
                <w:szCs w:val="18"/>
              </w:rPr>
            </w:pPr>
            <w:r w:rsidRPr="000F0826">
              <w:rPr>
                <w:rFonts w:ascii="Calibri" w:eastAsia="Times New Roman" w:hAnsi="Calibri" w:cs="Calibri"/>
                <w:b/>
                <w:bCs/>
                <w:color w:val="FFFFFF" w:themeColor="background1"/>
                <w:sz w:val="18"/>
                <w:szCs w:val="18"/>
              </w:rPr>
              <w:t>RESIDENTIAL OCCUPANCY CLASS</w:t>
            </w:r>
          </w:p>
        </w:tc>
        <w:tc>
          <w:tcPr>
            <w:tcW w:w="2610" w:type="dxa"/>
            <w:gridSpan w:val="2"/>
            <w:tcBorders>
              <w:top w:val="single" w:sz="4" w:space="0" w:color="auto"/>
              <w:left w:val="nil"/>
              <w:bottom w:val="single" w:sz="4" w:space="0" w:color="auto"/>
              <w:right w:val="single" w:sz="4" w:space="0" w:color="auto"/>
            </w:tcBorders>
            <w:shd w:val="clear" w:color="auto" w:fill="1F4E79" w:themeFill="accent1" w:themeFillShade="80"/>
            <w:noWrap/>
            <w:vAlign w:val="bottom"/>
            <w:hideMark/>
          </w:tcPr>
          <w:p w14:paraId="22129DFA" w14:textId="77777777" w:rsidR="00387A42" w:rsidRPr="000F0826" w:rsidRDefault="00387A42" w:rsidP="00B9199C">
            <w:pPr>
              <w:spacing w:after="0" w:line="240" w:lineRule="auto"/>
              <w:jc w:val="center"/>
              <w:rPr>
                <w:rFonts w:ascii="Calibri" w:eastAsia="Times New Roman" w:hAnsi="Calibri" w:cs="Calibri"/>
                <w:b/>
                <w:bCs/>
                <w:color w:val="FFFFFF" w:themeColor="background1"/>
                <w:sz w:val="18"/>
                <w:szCs w:val="18"/>
              </w:rPr>
            </w:pPr>
            <w:r w:rsidRPr="000F0826">
              <w:rPr>
                <w:rFonts w:ascii="Calibri" w:eastAsia="Times New Roman" w:hAnsi="Calibri" w:cs="Calibri"/>
                <w:b/>
                <w:bCs/>
                <w:color w:val="FFFFFF" w:themeColor="background1"/>
                <w:sz w:val="18"/>
                <w:szCs w:val="18"/>
              </w:rPr>
              <w:t>COMMERCIAL OCCUPANCY CLASS</w:t>
            </w:r>
          </w:p>
        </w:tc>
        <w:tc>
          <w:tcPr>
            <w:tcW w:w="2520" w:type="dxa"/>
            <w:gridSpan w:val="2"/>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3F4341CC" w14:textId="77777777" w:rsidR="00387A42" w:rsidRPr="000F0826" w:rsidRDefault="00387A42" w:rsidP="00B9199C">
            <w:pPr>
              <w:spacing w:after="0" w:line="240" w:lineRule="auto"/>
              <w:jc w:val="center"/>
              <w:rPr>
                <w:rFonts w:ascii="Calibri" w:eastAsia="Times New Roman" w:hAnsi="Calibri" w:cs="Calibri"/>
                <w:b/>
                <w:bCs/>
                <w:color w:val="FFFFFF" w:themeColor="background1"/>
                <w:sz w:val="18"/>
                <w:szCs w:val="18"/>
              </w:rPr>
            </w:pPr>
            <w:r w:rsidRPr="000F0826">
              <w:rPr>
                <w:rFonts w:ascii="Calibri" w:eastAsia="Times New Roman" w:hAnsi="Calibri" w:cs="Calibri"/>
                <w:b/>
                <w:bCs/>
                <w:color w:val="FFFFFF" w:themeColor="background1"/>
                <w:sz w:val="18"/>
                <w:szCs w:val="18"/>
              </w:rPr>
              <w:t>OTHER OCCUPANCY CLASS</w:t>
            </w:r>
          </w:p>
        </w:tc>
      </w:tr>
      <w:tr w:rsidR="00387A42" w:rsidRPr="000F0826" w14:paraId="716DE9CE" w14:textId="77777777" w:rsidTr="0083039A">
        <w:trPr>
          <w:trHeight w:val="307"/>
        </w:trPr>
        <w:tc>
          <w:tcPr>
            <w:tcW w:w="895" w:type="dxa"/>
            <w:tcBorders>
              <w:top w:val="nil"/>
              <w:left w:val="single" w:sz="4" w:space="0" w:color="auto"/>
              <w:bottom w:val="single" w:sz="4" w:space="0" w:color="auto"/>
              <w:right w:val="single" w:sz="4" w:space="0" w:color="auto"/>
            </w:tcBorders>
            <w:shd w:val="clear" w:color="auto" w:fill="1F4E79" w:themeFill="accent1" w:themeFillShade="80"/>
            <w:noWrap/>
            <w:vAlign w:val="bottom"/>
            <w:hideMark/>
          </w:tcPr>
          <w:p w14:paraId="3A63F95A" w14:textId="77777777" w:rsidR="00387A42" w:rsidRPr="000F0826" w:rsidRDefault="00387A42" w:rsidP="000F0826">
            <w:pPr>
              <w:spacing w:after="0" w:line="240" w:lineRule="auto"/>
              <w:rPr>
                <w:rFonts w:ascii="Calibri" w:eastAsia="Times New Roman" w:hAnsi="Calibri" w:cs="Calibri"/>
                <w:color w:val="FFFFFF" w:themeColor="background1"/>
                <w:sz w:val="18"/>
                <w:szCs w:val="18"/>
              </w:rPr>
            </w:pPr>
            <w:r w:rsidRPr="000F0826">
              <w:rPr>
                <w:rFonts w:ascii="Calibri" w:eastAsia="Times New Roman" w:hAnsi="Calibri" w:cs="Calibri"/>
                <w:color w:val="FFFFFF" w:themeColor="background1"/>
                <w:sz w:val="18"/>
                <w:szCs w:val="18"/>
              </w:rPr>
              <w:t> </w:t>
            </w:r>
          </w:p>
        </w:tc>
        <w:tc>
          <w:tcPr>
            <w:tcW w:w="2610" w:type="dxa"/>
            <w:gridSpan w:val="2"/>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4AC458B3" w14:textId="77777777" w:rsidR="00387A42" w:rsidRPr="000F0826" w:rsidRDefault="00387A42" w:rsidP="00B9199C">
            <w:pPr>
              <w:spacing w:after="0" w:line="240" w:lineRule="auto"/>
              <w:jc w:val="center"/>
              <w:rPr>
                <w:rFonts w:ascii="Calibri" w:eastAsia="Times New Roman" w:hAnsi="Calibri" w:cs="Calibri"/>
                <w:color w:val="FFFFFF" w:themeColor="background1"/>
                <w:sz w:val="18"/>
                <w:szCs w:val="18"/>
              </w:rPr>
            </w:pPr>
            <w:r w:rsidRPr="000F0826">
              <w:rPr>
                <w:rFonts w:ascii="Calibri" w:eastAsia="Times New Roman" w:hAnsi="Calibri" w:cs="Calibri"/>
                <w:color w:val="FFFFFF" w:themeColor="background1"/>
                <w:sz w:val="18"/>
                <w:szCs w:val="18"/>
              </w:rPr>
              <w:t>High/Medium Susceptibility</w:t>
            </w:r>
          </w:p>
        </w:tc>
        <w:tc>
          <w:tcPr>
            <w:tcW w:w="2610" w:type="dxa"/>
            <w:gridSpan w:val="2"/>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698BACA8" w14:textId="77777777" w:rsidR="00387A42" w:rsidRPr="000F0826" w:rsidRDefault="00387A42" w:rsidP="00B9199C">
            <w:pPr>
              <w:spacing w:after="0" w:line="240" w:lineRule="auto"/>
              <w:jc w:val="center"/>
              <w:rPr>
                <w:rFonts w:ascii="Calibri" w:eastAsia="Times New Roman" w:hAnsi="Calibri" w:cs="Calibri"/>
                <w:color w:val="FFFFFF" w:themeColor="background1"/>
                <w:sz w:val="18"/>
                <w:szCs w:val="18"/>
              </w:rPr>
            </w:pPr>
            <w:r w:rsidRPr="000F0826">
              <w:rPr>
                <w:rFonts w:ascii="Calibri" w:eastAsia="Times New Roman" w:hAnsi="Calibri" w:cs="Calibri"/>
                <w:color w:val="FFFFFF" w:themeColor="background1"/>
                <w:sz w:val="18"/>
                <w:szCs w:val="18"/>
              </w:rPr>
              <w:t>High/Medium Susceptibility</w:t>
            </w:r>
          </w:p>
        </w:tc>
        <w:tc>
          <w:tcPr>
            <w:tcW w:w="2520" w:type="dxa"/>
            <w:gridSpan w:val="2"/>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2E6B9CDF" w14:textId="77777777" w:rsidR="00387A42" w:rsidRPr="000F0826" w:rsidRDefault="00387A42" w:rsidP="00B9199C">
            <w:pPr>
              <w:spacing w:after="0" w:line="240" w:lineRule="auto"/>
              <w:jc w:val="center"/>
              <w:rPr>
                <w:rFonts w:ascii="Calibri" w:eastAsia="Times New Roman" w:hAnsi="Calibri" w:cs="Calibri"/>
                <w:color w:val="FFFFFF" w:themeColor="background1"/>
                <w:sz w:val="18"/>
                <w:szCs w:val="18"/>
              </w:rPr>
            </w:pPr>
            <w:r w:rsidRPr="000F0826">
              <w:rPr>
                <w:rFonts w:ascii="Calibri" w:eastAsia="Times New Roman" w:hAnsi="Calibri" w:cs="Calibri"/>
                <w:color w:val="FFFFFF" w:themeColor="background1"/>
                <w:sz w:val="18"/>
                <w:szCs w:val="18"/>
              </w:rPr>
              <w:t>High/Medium Susceptibility</w:t>
            </w:r>
          </w:p>
        </w:tc>
      </w:tr>
      <w:tr w:rsidR="000C4D63" w:rsidRPr="000F0826" w14:paraId="53D6AA4E" w14:textId="77777777" w:rsidTr="0083039A">
        <w:trPr>
          <w:trHeight w:val="492"/>
        </w:trPr>
        <w:tc>
          <w:tcPr>
            <w:tcW w:w="895" w:type="dxa"/>
            <w:tcBorders>
              <w:top w:val="nil"/>
              <w:left w:val="single" w:sz="4" w:space="0" w:color="auto"/>
              <w:bottom w:val="single" w:sz="4" w:space="0" w:color="auto"/>
              <w:right w:val="single" w:sz="4" w:space="0" w:color="auto"/>
            </w:tcBorders>
            <w:shd w:val="clear" w:color="auto" w:fill="1F4E79" w:themeFill="accent1" w:themeFillShade="80"/>
            <w:noWrap/>
            <w:vAlign w:val="bottom"/>
            <w:hideMark/>
          </w:tcPr>
          <w:p w14:paraId="20AF7907" w14:textId="77777777" w:rsidR="00387A42" w:rsidRPr="000F0826" w:rsidRDefault="00387A42" w:rsidP="000F0826">
            <w:pPr>
              <w:spacing w:after="0" w:line="240" w:lineRule="auto"/>
              <w:rPr>
                <w:rFonts w:ascii="Calibri" w:eastAsia="Times New Roman" w:hAnsi="Calibri" w:cs="Calibri"/>
                <w:color w:val="FFFFFF" w:themeColor="background1"/>
                <w:sz w:val="18"/>
                <w:szCs w:val="18"/>
              </w:rPr>
            </w:pPr>
            <w:r w:rsidRPr="000F0826">
              <w:rPr>
                <w:rFonts w:ascii="Calibri" w:eastAsia="Times New Roman" w:hAnsi="Calibri" w:cs="Calibri"/>
                <w:color w:val="FFFFFF" w:themeColor="background1"/>
                <w:sz w:val="18"/>
                <w:szCs w:val="18"/>
              </w:rPr>
              <w:t> </w:t>
            </w:r>
          </w:p>
        </w:tc>
        <w:tc>
          <w:tcPr>
            <w:tcW w:w="1170" w:type="dxa"/>
            <w:tcBorders>
              <w:top w:val="nil"/>
              <w:left w:val="nil"/>
              <w:bottom w:val="single" w:sz="4" w:space="0" w:color="auto"/>
              <w:right w:val="single" w:sz="4" w:space="0" w:color="auto"/>
            </w:tcBorders>
            <w:shd w:val="clear" w:color="auto" w:fill="1F4E79" w:themeFill="accent1" w:themeFillShade="80"/>
            <w:vAlign w:val="center"/>
            <w:hideMark/>
          </w:tcPr>
          <w:p w14:paraId="7725CCCB" w14:textId="77777777" w:rsidR="00387A42" w:rsidRPr="000F0826" w:rsidRDefault="00387A42" w:rsidP="000F0826">
            <w:pPr>
              <w:spacing w:after="0" w:line="240" w:lineRule="auto"/>
              <w:jc w:val="center"/>
              <w:rPr>
                <w:rFonts w:ascii="Calibri" w:eastAsia="Times New Roman" w:hAnsi="Calibri" w:cs="Calibri"/>
                <w:color w:val="FFFFFF" w:themeColor="background1"/>
                <w:sz w:val="18"/>
                <w:szCs w:val="18"/>
              </w:rPr>
            </w:pPr>
            <w:r w:rsidRPr="000F0826">
              <w:rPr>
                <w:rFonts w:ascii="Calibri" w:eastAsia="Times New Roman" w:hAnsi="Calibri" w:cs="Calibri"/>
                <w:color w:val="FFFFFF" w:themeColor="background1"/>
                <w:sz w:val="18"/>
                <w:szCs w:val="18"/>
              </w:rPr>
              <w:t>Residential count</w:t>
            </w:r>
          </w:p>
        </w:tc>
        <w:tc>
          <w:tcPr>
            <w:tcW w:w="1440" w:type="dxa"/>
            <w:tcBorders>
              <w:top w:val="nil"/>
              <w:left w:val="nil"/>
              <w:bottom w:val="single" w:sz="4" w:space="0" w:color="auto"/>
              <w:right w:val="single" w:sz="4" w:space="0" w:color="auto"/>
            </w:tcBorders>
            <w:shd w:val="clear" w:color="auto" w:fill="1F4E79" w:themeFill="accent1" w:themeFillShade="80"/>
            <w:vAlign w:val="center"/>
            <w:hideMark/>
          </w:tcPr>
          <w:p w14:paraId="002E91FE" w14:textId="1C6B521E" w:rsidR="00387A42" w:rsidRPr="000F0826" w:rsidRDefault="00777C5E" w:rsidP="000F0826">
            <w:pPr>
              <w:spacing w:after="0" w:line="240" w:lineRule="auto"/>
              <w:jc w:val="center"/>
              <w:rPr>
                <w:rFonts w:ascii="Calibri" w:eastAsia="Times New Roman" w:hAnsi="Calibri" w:cs="Calibri"/>
                <w:color w:val="FFFFFF" w:themeColor="background1"/>
                <w:sz w:val="18"/>
                <w:szCs w:val="18"/>
              </w:rPr>
            </w:pPr>
            <w:r>
              <w:rPr>
                <w:rFonts w:ascii="Calibri" w:eastAsia="Times New Roman" w:hAnsi="Calibri" w:cs="Calibri"/>
                <w:color w:val="FFFFFF" w:themeColor="background1"/>
                <w:sz w:val="18"/>
                <w:szCs w:val="18"/>
              </w:rPr>
              <w:t xml:space="preserve">Residential </w:t>
            </w:r>
            <w:r w:rsidR="00387A42" w:rsidRPr="000F0826">
              <w:rPr>
                <w:rFonts w:ascii="Calibri" w:eastAsia="Times New Roman" w:hAnsi="Calibri" w:cs="Calibri"/>
                <w:color w:val="FFFFFF" w:themeColor="background1"/>
                <w:sz w:val="18"/>
                <w:szCs w:val="18"/>
              </w:rPr>
              <w:t>value</w:t>
            </w:r>
          </w:p>
        </w:tc>
        <w:tc>
          <w:tcPr>
            <w:tcW w:w="1170" w:type="dxa"/>
            <w:tcBorders>
              <w:top w:val="nil"/>
              <w:left w:val="nil"/>
              <w:bottom w:val="single" w:sz="4" w:space="0" w:color="auto"/>
              <w:right w:val="single" w:sz="4" w:space="0" w:color="auto"/>
            </w:tcBorders>
            <w:shd w:val="clear" w:color="auto" w:fill="1F4E79" w:themeFill="accent1" w:themeFillShade="80"/>
            <w:vAlign w:val="center"/>
            <w:hideMark/>
          </w:tcPr>
          <w:p w14:paraId="15A375B3" w14:textId="77777777" w:rsidR="00387A42" w:rsidRPr="000F0826" w:rsidRDefault="00387A42" w:rsidP="000F0826">
            <w:pPr>
              <w:spacing w:after="0" w:line="240" w:lineRule="auto"/>
              <w:jc w:val="center"/>
              <w:rPr>
                <w:rFonts w:ascii="Calibri" w:eastAsia="Times New Roman" w:hAnsi="Calibri" w:cs="Calibri"/>
                <w:color w:val="FFFFFF" w:themeColor="background1"/>
                <w:sz w:val="18"/>
                <w:szCs w:val="18"/>
              </w:rPr>
            </w:pPr>
            <w:r w:rsidRPr="000F0826">
              <w:rPr>
                <w:rFonts w:ascii="Calibri" w:eastAsia="Times New Roman" w:hAnsi="Calibri" w:cs="Calibri"/>
                <w:color w:val="FFFFFF" w:themeColor="background1"/>
                <w:sz w:val="18"/>
                <w:szCs w:val="18"/>
              </w:rPr>
              <w:t>Commercial count</w:t>
            </w:r>
          </w:p>
        </w:tc>
        <w:tc>
          <w:tcPr>
            <w:tcW w:w="1440" w:type="dxa"/>
            <w:tcBorders>
              <w:top w:val="nil"/>
              <w:left w:val="nil"/>
              <w:bottom w:val="single" w:sz="4" w:space="0" w:color="auto"/>
              <w:right w:val="single" w:sz="4" w:space="0" w:color="auto"/>
            </w:tcBorders>
            <w:shd w:val="clear" w:color="auto" w:fill="1F4E79" w:themeFill="accent1" w:themeFillShade="80"/>
            <w:vAlign w:val="center"/>
            <w:hideMark/>
          </w:tcPr>
          <w:p w14:paraId="3AE6FEE3" w14:textId="77777777" w:rsidR="00387A42" w:rsidRPr="000F0826" w:rsidRDefault="00387A42" w:rsidP="000F0826">
            <w:pPr>
              <w:spacing w:after="0" w:line="240" w:lineRule="auto"/>
              <w:jc w:val="center"/>
              <w:rPr>
                <w:rFonts w:ascii="Calibri" w:eastAsia="Times New Roman" w:hAnsi="Calibri" w:cs="Calibri"/>
                <w:color w:val="FFFFFF" w:themeColor="background1"/>
                <w:sz w:val="18"/>
                <w:szCs w:val="18"/>
              </w:rPr>
            </w:pPr>
            <w:r w:rsidRPr="000F0826">
              <w:rPr>
                <w:rFonts w:ascii="Calibri" w:eastAsia="Times New Roman" w:hAnsi="Calibri" w:cs="Calibri"/>
                <w:color w:val="FFFFFF" w:themeColor="background1"/>
                <w:sz w:val="18"/>
                <w:szCs w:val="18"/>
              </w:rPr>
              <w:t>Commercial value</w:t>
            </w:r>
          </w:p>
        </w:tc>
        <w:tc>
          <w:tcPr>
            <w:tcW w:w="1170" w:type="dxa"/>
            <w:tcBorders>
              <w:top w:val="nil"/>
              <w:left w:val="nil"/>
              <w:bottom w:val="single" w:sz="4" w:space="0" w:color="auto"/>
              <w:right w:val="single" w:sz="4" w:space="0" w:color="auto"/>
            </w:tcBorders>
            <w:shd w:val="clear" w:color="auto" w:fill="1F4E79" w:themeFill="accent1" w:themeFillShade="80"/>
            <w:vAlign w:val="center"/>
            <w:hideMark/>
          </w:tcPr>
          <w:p w14:paraId="4ACD2EC6" w14:textId="77777777" w:rsidR="00387A42" w:rsidRPr="000F0826" w:rsidRDefault="00387A42" w:rsidP="000F0826">
            <w:pPr>
              <w:spacing w:after="0" w:line="240" w:lineRule="auto"/>
              <w:jc w:val="center"/>
              <w:rPr>
                <w:rFonts w:ascii="Calibri" w:eastAsia="Times New Roman" w:hAnsi="Calibri" w:cs="Calibri"/>
                <w:color w:val="FFFFFF" w:themeColor="background1"/>
                <w:sz w:val="18"/>
                <w:szCs w:val="18"/>
              </w:rPr>
            </w:pPr>
            <w:r w:rsidRPr="000F0826">
              <w:rPr>
                <w:rFonts w:ascii="Calibri" w:eastAsia="Times New Roman" w:hAnsi="Calibri" w:cs="Calibri"/>
                <w:color w:val="FFFFFF" w:themeColor="background1"/>
                <w:sz w:val="18"/>
                <w:szCs w:val="18"/>
              </w:rPr>
              <w:t>Other count</w:t>
            </w:r>
          </w:p>
        </w:tc>
        <w:tc>
          <w:tcPr>
            <w:tcW w:w="1350" w:type="dxa"/>
            <w:tcBorders>
              <w:top w:val="nil"/>
              <w:left w:val="nil"/>
              <w:bottom w:val="single" w:sz="4" w:space="0" w:color="auto"/>
              <w:right w:val="single" w:sz="4" w:space="0" w:color="auto"/>
            </w:tcBorders>
            <w:shd w:val="clear" w:color="auto" w:fill="1F4E79" w:themeFill="accent1" w:themeFillShade="80"/>
            <w:vAlign w:val="center"/>
            <w:hideMark/>
          </w:tcPr>
          <w:p w14:paraId="3C884BF4" w14:textId="60BE0615" w:rsidR="00387A42" w:rsidRPr="000F0826" w:rsidRDefault="00387A42" w:rsidP="000F0826">
            <w:pPr>
              <w:spacing w:after="0" w:line="240" w:lineRule="auto"/>
              <w:jc w:val="center"/>
              <w:rPr>
                <w:rFonts w:ascii="Calibri" w:eastAsia="Times New Roman" w:hAnsi="Calibri" w:cs="Calibri"/>
                <w:color w:val="FFFFFF" w:themeColor="background1"/>
                <w:sz w:val="18"/>
                <w:szCs w:val="18"/>
              </w:rPr>
            </w:pPr>
            <w:r w:rsidRPr="000F0826">
              <w:rPr>
                <w:rFonts w:ascii="Calibri" w:eastAsia="Times New Roman" w:hAnsi="Calibri" w:cs="Calibri"/>
                <w:color w:val="FFFFFF" w:themeColor="background1"/>
                <w:sz w:val="18"/>
                <w:szCs w:val="18"/>
              </w:rPr>
              <w:t>Other value</w:t>
            </w:r>
            <w:r w:rsidR="00777C5E">
              <w:rPr>
                <w:rFonts w:ascii="Calibri" w:eastAsia="Times New Roman" w:hAnsi="Calibri" w:cs="Calibri"/>
                <w:color w:val="FFFFFF" w:themeColor="background1"/>
                <w:sz w:val="18"/>
                <w:szCs w:val="18"/>
              </w:rPr>
              <w:t>*</w:t>
            </w:r>
          </w:p>
        </w:tc>
      </w:tr>
      <w:tr w:rsidR="000C4D63" w:rsidRPr="000F0826" w14:paraId="648AE6F6" w14:textId="77777777" w:rsidTr="000C4D63">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6D5043EE" w14:textId="70BDBE4F" w:rsidR="00421755" w:rsidRPr="00421755" w:rsidRDefault="00421755" w:rsidP="00421755">
            <w:pPr>
              <w:spacing w:after="0" w:line="240" w:lineRule="auto"/>
              <w:jc w:val="center"/>
              <w:rPr>
                <w:rFonts w:eastAsia="Times New Roman" w:cstheme="minorHAnsi"/>
                <w:b/>
                <w:color w:val="000000"/>
                <w:sz w:val="18"/>
                <w:szCs w:val="18"/>
              </w:rPr>
            </w:pPr>
            <w:r w:rsidRPr="00421755">
              <w:rPr>
                <w:rFonts w:cstheme="minorHAnsi"/>
                <w:b/>
                <w:sz w:val="18"/>
                <w:szCs w:val="18"/>
              </w:rPr>
              <w:t>1</w:t>
            </w:r>
          </w:p>
        </w:tc>
        <w:tc>
          <w:tcPr>
            <w:tcW w:w="1170" w:type="dxa"/>
            <w:tcBorders>
              <w:top w:val="nil"/>
              <w:left w:val="nil"/>
              <w:bottom w:val="single" w:sz="4" w:space="0" w:color="auto"/>
              <w:right w:val="single" w:sz="4" w:space="0" w:color="auto"/>
            </w:tcBorders>
            <w:shd w:val="clear" w:color="auto" w:fill="auto"/>
            <w:noWrap/>
          </w:tcPr>
          <w:p w14:paraId="466F153C" w14:textId="243159DB"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2,505 </w:t>
            </w:r>
          </w:p>
        </w:tc>
        <w:tc>
          <w:tcPr>
            <w:tcW w:w="1440" w:type="dxa"/>
            <w:tcBorders>
              <w:top w:val="nil"/>
              <w:left w:val="nil"/>
              <w:bottom w:val="single" w:sz="4" w:space="0" w:color="auto"/>
              <w:right w:val="single" w:sz="4" w:space="0" w:color="auto"/>
            </w:tcBorders>
            <w:shd w:val="clear" w:color="auto" w:fill="auto"/>
            <w:noWrap/>
          </w:tcPr>
          <w:p w14:paraId="2E8E6A2D" w14:textId="73F8EDDD"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$55,503,732 </w:t>
            </w:r>
          </w:p>
        </w:tc>
        <w:tc>
          <w:tcPr>
            <w:tcW w:w="1170" w:type="dxa"/>
            <w:tcBorders>
              <w:top w:val="nil"/>
              <w:left w:val="nil"/>
              <w:bottom w:val="single" w:sz="4" w:space="0" w:color="auto"/>
              <w:right w:val="single" w:sz="4" w:space="0" w:color="auto"/>
            </w:tcBorders>
            <w:shd w:val="clear" w:color="auto" w:fill="auto"/>
            <w:noWrap/>
          </w:tcPr>
          <w:p w14:paraId="288C0FD9" w14:textId="3601870E"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136 </w:t>
            </w:r>
          </w:p>
        </w:tc>
        <w:tc>
          <w:tcPr>
            <w:tcW w:w="1440" w:type="dxa"/>
            <w:tcBorders>
              <w:top w:val="nil"/>
              <w:left w:val="nil"/>
              <w:bottom w:val="single" w:sz="4" w:space="0" w:color="auto"/>
              <w:right w:val="single" w:sz="4" w:space="0" w:color="auto"/>
            </w:tcBorders>
            <w:shd w:val="clear" w:color="auto" w:fill="auto"/>
            <w:noWrap/>
          </w:tcPr>
          <w:p w14:paraId="2048C6F5" w14:textId="17B5B65B"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$7,965,814 </w:t>
            </w:r>
          </w:p>
        </w:tc>
        <w:tc>
          <w:tcPr>
            <w:tcW w:w="1170" w:type="dxa"/>
            <w:tcBorders>
              <w:top w:val="nil"/>
              <w:left w:val="nil"/>
              <w:bottom w:val="single" w:sz="4" w:space="0" w:color="auto"/>
              <w:right w:val="single" w:sz="4" w:space="0" w:color="auto"/>
            </w:tcBorders>
            <w:shd w:val="clear" w:color="auto" w:fill="auto"/>
            <w:noWrap/>
          </w:tcPr>
          <w:p w14:paraId="230577A7" w14:textId="3742B680"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848 </w:t>
            </w:r>
          </w:p>
        </w:tc>
        <w:tc>
          <w:tcPr>
            <w:tcW w:w="1350" w:type="dxa"/>
            <w:tcBorders>
              <w:top w:val="nil"/>
              <w:left w:val="nil"/>
              <w:bottom w:val="single" w:sz="4" w:space="0" w:color="auto"/>
              <w:right w:val="single" w:sz="4" w:space="0" w:color="auto"/>
            </w:tcBorders>
            <w:shd w:val="clear" w:color="auto" w:fill="auto"/>
            <w:noWrap/>
          </w:tcPr>
          <w:p w14:paraId="23CC028F" w14:textId="1D81F1E7"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$13,260,061</w:t>
            </w:r>
          </w:p>
        </w:tc>
      </w:tr>
      <w:tr w:rsidR="000C4D63" w:rsidRPr="000F0826" w14:paraId="26415855" w14:textId="77777777" w:rsidTr="000C4D63">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3FCB625B" w14:textId="7C67DC0C" w:rsidR="00421755" w:rsidRPr="00421755" w:rsidRDefault="00421755" w:rsidP="00421755">
            <w:pPr>
              <w:spacing w:after="0" w:line="240" w:lineRule="auto"/>
              <w:jc w:val="center"/>
              <w:rPr>
                <w:rFonts w:eastAsia="Times New Roman" w:cstheme="minorHAnsi"/>
                <w:b/>
                <w:color w:val="000000"/>
                <w:sz w:val="18"/>
                <w:szCs w:val="18"/>
              </w:rPr>
            </w:pPr>
            <w:r w:rsidRPr="00421755">
              <w:rPr>
                <w:rFonts w:cstheme="minorHAnsi"/>
                <w:b/>
                <w:sz w:val="18"/>
                <w:szCs w:val="18"/>
              </w:rPr>
              <w:t>2</w:t>
            </w:r>
          </w:p>
        </w:tc>
        <w:tc>
          <w:tcPr>
            <w:tcW w:w="1170" w:type="dxa"/>
            <w:tcBorders>
              <w:top w:val="nil"/>
              <w:left w:val="nil"/>
              <w:bottom w:val="single" w:sz="4" w:space="0" w:color="auto"/>
              <w:right w:val="single" w:sz="4" w:space="0" w:color="auto"/>
            </w:tcBorders>
            <w:shd w:val="clear" w:color="auto" w:fill="auto"/>
            <w:noWrap/>
          </w:tcPr>
          <w:p w14:paraId="3B0FEBF5" w14:textId="1450FCBB"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2,361 </w:t>
            </w:r>
          </w:p>
        </w:tc>
        <w:tc>
          <w:tcPr>
            <w:tcW w:w="1440" w:type="dxa"/>
            <w:tcBorders>
              <w:top w:val="nil"/>
              <w:left w:val="nil"/>
              <w:bottom w:val="single" w:sz="4" w:space="0" w:color="auto"/>
              <w:right w:val="single" w:sz="4" w:space="0" w:color="auto"/>
            </w:tcBorders>
            <w:shd w:val="clear" w:color="auto" w:fill="auto"/>
            <w:noWrap/>
          </w:tcPr>
          <w:p w14:paraId="6CDBDCA9" w14:textId="2FCA1DA3"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$88,364,234 </w:t>
            </w:r>
          </w:p>
        </w:tc>
        <w:tc>
          <w:tcPr>
            <w:tcW w:w="1170" w:type="dxa"/>
            <w:tcBorders>
              <w:top w:val="nil"/>
              <w:left w:val="nil"/>
              <w:bottom w:val="single" w:sz="4" w:space="0" w:color="auto"/>
              <w:right w:val="single" w:sz="4" w:space="0" w:color="auto"/>
            </w:tcBorders>
            <w:shd w:val="clear" w:color="auto" w:fill="auto"/>
            <w:noWrap/>
          </w:tcPr>
          <w:p w14:paraId="49AD243F" w14:textId="73A6F395"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70 </w:t>
            </w:r>
          </w:p>
        </w:tc>
        <w:tc>
          <w:tcPr>
            <w:tcW w:w="1440" w:type="dxa"/>
            <w:tcBorders>
              <w:top w:val="nil"/>
              <w:left w:val="nil"/>
              <w:bottom w:val="single" w:sz="4" w:space="0" w:color="auto"/>
              <w:right w:val="single" w:sz="4" w:space="0" w:color="auto"/>
            </w:tcBorders>
            <w:shd w:val="clear" w:color="auto" w:fill="auto"/>
            <w:noWrap/>
          </w:tcPr>
          <w:p w14:paraId="1254719C" w14:textId="312183F9"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$3,319,749 </w:t>
            </w:r>
          </w:p>
        </w:tc>
        <w:tc>
          <w:tcPr>
            <w:tcW w:w="1170" w:type="dxa"/>
            <w:tcBorders>
              <w:top w:val="nil"/>
              <w:left w:val="nil"/>
              <w:bottom w:val="single" w:sz="4" w:space="0" w:color="auto"/>
              <w:right w:val="single" w:sz="4" w:space="0" w:color="auto"/>
            </w:tcBorders>
            <w:shd w:val="clear" w:color="auto" w:fill="auto"/>
            <w:noWrap/>
          </w:tcPr>
          <w:p w14:paraId="4C9736A7" w14:textId="15600C6B"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699 </w:t>
            </w:r>
          </w:p>
        </w:tc>
        <w:tc>
          <w:tcPr>
            <w:tcW w:w="1350" w:type="dxa"/>
            <w:tcBorders>
              <w:top w:val="nil"/>
              <w:left w:val="nil"/>
              <w:bottom w:val="single" w:sz="4" w:space="0" w:color="auto"/>
              <w:right w:val="single" w:sz="4" w:space="0" w:color="auto"/>
            </w:tcBorders>
            <w:shd w:val="clear" w:color="auto" w:fill="auto"/>
            <w:noWrap/>
          </w:tcPr>
          <w:p w14:paraId="60187B5C" w14:textId="6E5BEB49"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$4,148,749</w:t>
            </w:r>
          </w:p>
        </w:tc>
      </w:tr>
      <w:tr w:rsidR="000C4D63" w:rsidRPr="000F0826" w14:paraId="26D44A1B" w14:textId="77777777" w:rsidTr="006C19EE">
        <w:trPr>
          <w:trHeight w:val="216"/>
        </w:trPr>
        <w:tc>
          <w:tcPr>
            <w:tcW w:w="895" w:type="dxa"/>
            <w:tcBorders>
              <w:top w:val="nil"/>
              <w:left w:val="single" w:sz="4" w:space="0" w:color="auto"/>
              <w:bottom w:val="single" w:sz="4" w:space="0" w:color="auto"/>
              <w:right w:val="single" w:sz="4" w:space="0" w:color="auto"/>
            </w:tcBorders>
            <w:shd w:val="clear" w:color="auto" w:fill="FBE4D5" w:themeFill="accent2" w:themeFillTint="33"/>
            <w:noWrap/>
          </w:tcPr>
          <w:p w14:paraId="33E67B8A" w14:textId="207A615F" w:rsidR="00421755" w:rsidRPr="00421755" w:rsidRDefault="00421755" w:rsidP="00421755">
            <w:pPr>
              <w:spacing w:after="0" w:line="240" w:lineRule="auto"/>
              <w:jc w:val="center"/>
              <w:rPr>
                <w:rFonts w:eastAsia="Times New Roman" w:cstheme="minorHAnsi"/>
                <w:b/>
                <w:color w:val="000000"/>
                <w:sz w:val="18"/>
                <w:szCs w:val="18"/>
              </w:rPr>
            </w:pPr>
            <w:r w:rsidRPr="00421755">
              <w:rPr>
                <w:rFonts w:cstheme="minorHAnsi"/>
                <w:b/>
                <w:sz w:val="18"/>
                <w:szCs w:val="18"/>
              </w:rPr>
              <w:t>3</w:t>
            </w:r>
          </w:p>
        </w:tc>
        <w:tc>
          <w:tcPr>
            <w:tcW w:w="1170" w:type="dxa"/>
            <w:tcBorders>
              <w:top w:val="nil"/>
              <w:left w:val="nil"/>
              <w:bottom w:val="single" w:sz="4" w:space="0" w:color="auto"/>
              <w:right w:val="single" w:sz="4" w:space="0" w:color="auto"/>
            </w:tcBorders>
            <w:shd w:val="clear" w:color="auto" w:fill="FBE4D5" w:themeFill="accent2" w:themeFillTint="33"/>
            <w:noWrap/>
          </w:tcPr>
          <w:p w14:paraId="1A168F56" w14:textId="01FC4111"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6,078 </w:t>
            </w:r>
          </w:p>
        </w:tc>
        <w:tc>
          <w:tcPr>
            <w:tcW w:w="1440" w:type="dxa"/>
            <w:tcBorders>
              <w:top w:val="nil"/>
              <w:left w:val="nil"/>
              <w:bottom w:val="single" w:sz="4" w:space="0" w:color="auto"/>
              <w:right w:val="single" w:sz="4" w:space="0" w:color="auto"/>
            </w:tcBorders>
            <w:shd w:val="clear" w:color="auto" w:fill="FBE4D5" w:themeFill="accent2" w:themeFillTint="33"/>
            <w:noWrap/>
          </w:tcPr>
          <w:p w14:paraId="6E859148" w14:textId="77DFD4D9" w:rsidR="00421755" w:rsidRPr="00421755" w:rsidRDefault="00421755" w:rsidP="00421755">
            <w:pPr>
              <w:spacing w:after="0" w:line="240" w:lineRule="auto"/>
              <w:rPr>
                <w:rFonts w:eastAsia="Times New Roman" w:cstheme="minorHAnsi"/>
                <w:color w:val="000000"/>
                <w:sz w:val="18"/>
                <w:szCs w:val="18"/>
              </w:rPr>
            </w:pPr>
            <w:r w:rsidRPr="00421755">
              <w:rPr>
                <w:rFonts w:cstheme="minorHAnsi"/>
                <w:sz w:val="18"/>
                <w:szCs w:val="18"/>
              </w:rPr>
              <w:t xml:space="preserve"> $434,650,059 </w:t>
            </w:r>
          </w:p>
        </w:tc>
        <w:tc>
          <w:tcPr>
            <w:tcW w:w="1170" w:type="dxa"/>
            <w:tcBorders>
              <w:top w:val="nil"/>
              <w:left w:val="nil"/>
              <w:bottom w:val="single" w:sz="4" w:space="0" w:color="auto"/>
              <w:right w:val="single" w:sz="4" w:space="0" w:color="auto"/>
            </w:tcBorders>
            <w:shd w:val="clear" w:color="auto" w:fill="auto"/>
            <w:noWrap/>
          </w:tcPr>
          <w:p w14:paraId="15237C75" w14:textId="66DB909D"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92 </w:t>
            </w:r>
          </w:p>
        </w:tc>
        <w:tc>
          <w:tcPr>
            <w:tcW w:w="1440" w:type="dxa"/>
            <w:tcBorders>
              <w:top w:val="nil"/>
              <w:left w:val="nil"/>
              <w:bottom w:val="single" w:sz="4" w:space="0" w:color="auto"/>
              <w:right w:val="single" w:sz="4" w:space="0" w:color="auto"/>
            </w:tcBorders>
            <w:shd w:val="clear" w:color="auto" w:fill="auto"/>
            <w:noWrap/>
          </w:tcPr>
          <w:p w14:paraId="0D6A4D61" w14:textId="6DD0A2CC"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$13,186,915 </w:t>
            </w:r>
          </w:p>
        </w:tc>
        <w:tc>
          <w:tcPr>
            <w:tcW w:w="1170" w:type="dxa"/>
            <w:tcBorders>
              <w:top w:val="nil"/>
              <w:left w:val="nil"/>
              <w:bottom w:val="single" w:sz="4" w:space="0" w:color="auto"/>
              <w:right w:val="single" w:sz="4" w:space="0" w:color="auto"/>
            </w:tcBorders>
            <w:shd w:val="clear" w:color="auto" w:fill="auto"/>
            <w:noWrap/>
          </w:tcPr>
          <w:p w14:paraId="4227308B" w14:textId="20C91607"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786 </w:t>
            </w:r>
          </w:p>
        </w:tc>
        <w:tc>
          <w:tcPr>
            <w:tcW w:w="1350" w:type="dxa"/>
            <w:tcBorders>
              <w:top w:val="nil"/>
              <w:left w:val="nil"/>
              <w:bottom w:val="single" w:sz="4" w:space="0" w:color="auto"/>
              <w:right w:val="single" w:sz="4" w:space="0" w:color="auto"/>
            </w:tcBorders>
            <w:shd w:val="clear" w:color="auto" w:fill="auto"/>
            <w:noWrap/>
          </w:tcPr>
          <w:p w14:paraId="747E2813" w14:textId="577E8574"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$7,635,121</w:t>
            </w:r>
          </w:p>
        </w:tc>
      </w:tr>
      <w:tr w:rsidR="000C4D63" w:rsidRPr="000F0826" w14:paraId="404C90E9" w14:textId="77777777" w:rsidTr="000C4D63">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392BA22F" w14:textId="2C5F5520" w:rsidR="00421755" w:rsidRPr="00421755" w:rsidRDefault="00421755" w:rsidP="00421755">
            <w:pPr>
              <w:spacing w:after="0" w:line="240" w:lineRule="auto"/>
              <w:jc w:val="center"/>
              <w:rPr>
                <w:rFonts w:eastAsia="Times New Roman" w:cstheme="minorHAnsi"/>
                <w:b/>
                <w:color w:val="000000"/>
                <w:sz w:val="18"/>
                <w:szCs w:val="18"/>
              </w:rPr>
            </w:pPr>
            <w:r w:rsidRPr="00421755">
              <w:rPr>
                <w:rFonts w:cstheme="minorHAnsi"/>
                <w:b/>
                <w:sz w:val="18"/>
                <w:szCs w:val="18"/>
              </w:rPr>
              <w:t>4</w:t>
            </w:r>
          </w:p>
        </w:tc>
        <w:tc>
          <w:tcPr>
            <w:tcW w:w="1170" w:type="dxa"/>
            <w:tcBorders>
              <w:top w:val="nil"/>
              <w:left w:val="nil"/>
              <w:bottom w:val="single" w:sz="4" w:space="0" w:color="auto"/>
              <w:right w:val="single" w:sz="4" w:space="0" w:color="auto"/>
            </w:tcBorders>
            <w:shd w:val="clear" w:color="auto" w:fill="auto"/>
            <w:noWrap/>
          </w:tcPr>
          <w:p w14:paraId="5CED0AE0" w14:textId="4558E651" w:rsidR="00421755" w:rsidRPr="00421755" w:rsidRDefault="00421755" w:rsidP="00421755">
            <w:pPr>
              <w:spacing w:after="0" w:line="240" w:lineRule="auto"/>
              <w:jc w:val="center"/>
              <w:rPr>
                <w:rFonts w:eastAsia="Times New Roman" w:cstheme="minorHAnsi"/>
                <w:b/>
                <w:bCs/>
                <w:color w:val="000000"/>
                <w:sz w:val="18"/>
                <w:szCs w:val="18"/>
              </w:rPr>
            </w:pPr>
            <w:r w:rsidRPr="00421755">
              <w:rPr>
                <w:rFonts w:cstheme="minorHAnsi"/>
                <w:sz w:val="18"/>
                <w:szCs w:val="18"/>
              </w:rPr>
              <w:t xml:space="preserve"> 908 </w:t>
            </w:r>
          </w:p>
        </w:tc>
        <w:tc>
          <w:tcPr>
            <w:tcW w:w="1440" w:type="dxa"/>
            <w:tcBorders>
              <w:top w:val="nil"/>
              <w:left w:val="nil"/>
              <w:bottom w:val="single" w:sz="4" w:space="0" w:color="auto"/>
              <w:right w:val="single" w:sz="4" w:space="0" w:color="auto"/>
            </w:tcBorders>
            <w:shd w:val="clear" w:color="auto" w:fill="auto"/>
            <w:noWrap/>
          </w:tcPr>
          <w:p w14:paraId="0CC72C76" w14:textId="60F5727B" w:rsidR="00421755" w:rsidRPr="00421755" w:rsidRDefault="00421755" w:rsidP="00421755">
            <w:pPr>
              <w:spacing w:after="0" w:line="240" w:lineRule="auto"/>
              <w:jc w:val="center"/>
              <w:rPr>
                <w:rFonts w:eastAsia="Times New Roman" w:cstheme="minorHAnsi"/>
                <w:b/>
                <w:bCs/>
                <w:color w:val="000000"/>
                <w:sz w:val="18"/>
                <w:szCs w:val="18"/>
              </w:rPr>
            </w:pPr>
            <w:r w:rsidRPr="00421755">
              <w:rPr>
                <w:rFonts w:cstheme="minorHAnsi"/>
                <w:sz w:val="18"/>
                <w:szCs w:val="18"/>
              </w:rPr>
              <w:t xml:space="preserve"> $88,559,063 </w:t>
            </w:r>
          </w:p>
        </w:tc>
        <w:tc>
          <w:tcPr>
            <w:tcW w:w="1170" w:type="dxa"/>
            <w:tcBorders>
              <w:top w:val="nil"/>
              <w:left w:val="nil"/>
              <w:bottom w:val="single" w:sz="4" w:space="0" w:color="auto"/>
              <w:right w:val="single" w:sz="4" w:space="0" w:color="auto"/>
            </w:tcBorders>
            <w:shd w:val="clear" w:color="auto" w:fill="auto"/>
            <w:noWrap/>
          </w:tcPr>
          <w:p w14:paraId="500172B9" w14:textId="1047D00C" w:rsidR="00421755" w:rsidRPr="00421755" w:rsidRDefault="00421755" w:rsidP="00421755">
            <w:pPr>
              <w:spacing w:after="0" w:line="240" w:lineRule="auto"/>
              <w:jc w:val="center"/>
              <w:rPr>
                <w:rFonts w:eastAsia="Times New Roman" w:cstheme="minorHAnsi"/>
                <w:b/>
                <w:bCs/>
                <w:color w:val="000000"/>
                <w:sz w:val="18"/>
                <w:szCs w:val="18"/>
              </w:rPr>
            </w:pPr>
            <w:r w:rsidRPr="00421755">
              <w:rPr>
                <w:rFonts w:cstheme="minorHAnsi"/>
                <w:sz w:val="18"/>
                <w:szCs w:val="18"/>
              </w:rPr>
              <w:t xml:space="preserve"> 64 </w:t>
            </w:r>
          </w:p>
        </w:tc>
        <w:tc>
          <w:tcPr>
            <w:tcW w:w="1440" w:type="dxa"/>
            <w:tcBorders>
              <w:top w:val="nil"/>
              <w:left w:val="nil"/>
              <w:bottom w:val="single" w:sz="4" w:space="0" w:color="auto"/>
              <w:right w:val="single" w:sz="4" w:space="0" w:color="auto"/>
            </w:tcBorders>
            <w:shd w:val="clear" w:color="auto" w:fill="auto"/>
            <w:noWrap/>
          </w:tcPr>
          <w:p w14:paraId="629B0476" w14:textId="780266EA" w:rsidR="00421755" w:rsidRPr="00421755" w:rsidRDefault="00421755" w:rsidP="00421755">
            <w:pPr>
              <w:spacing w:after="0" w:line="240" w:lineRule="auto"/>
              <w:jc w:val="center"/>
              <w:rPr>
                <w:rFonts w:eastAsia="Times New Roman" w:cstheme="minorHAnsi"/>
                <w:b/>
                <w:bCs/>
                <w:color w:val="000000"/>
                <w:sz w:val="18"/>
                <w:szCs w:val="18"/>
              </w:rPr>
            </w:pPr>
            <w:r w:rsidRPr="00421755">
              <w:rPr>
                <w:rFonts w:cstheme="minorHAnsi"/>
                <w:sz w:val="18"/>
                <w:szCs w:val="18"/>
              </w:rPr>
              <w:t xml:space="preserve"> $13,632,260 </w:t>
            </w:r>
          </w:p>
        </w:tc>
        <w:tc>
          <w:tcPr>
            <w:tcW w:w="1170" w:type="dxa"/>
            <w:tcBorders>
              <w:top w:val="nil"/>
              <w:left w:val="nil"/>
              <w:bottom w:val="single" w:sz="4" w:space="0" w:color="auto"/>
              <w:right w:val="single" w:sz="4" w:space="0" w:color="auto"/>
            </w:tcBorders>
            <w:shd w:val="clear" w:color="auto" w:fill="auto"/>
            <w:noWrap/>
          </w:tcPr>
          <w:p w14:paraId="70071A3A" w14:textId="5D5EC403" w:rsidR="00421755" w:rsidRPr="00421755" w:rsidRDefault="00421755" w:rsidP="00421755">
            <w:pPr>
              <w:spacing w:after="0" w:line="240" w:lineRule="auto"/>
              <w:jc w:val="center"/>
              <w:rPr>
                <w:rFonts w:eastAsia="Times New Roman" w:cstheme="minorHAnsi"/>
                <w:b/>
                <w:bCs/>
                <w:color w:val="000000"/>
                <w:sz w:val="18"/>
                <w:szCs w:val="18"/>
              </w:rPr>
            </w:pPr>
            <w:r w:rsidRPr="00421755">
              <w:rPr>
                <w:rFonts w:cstheme="minorHAnsi"/>
                <w:sz w:val="18"/>
                <w:szCs w:val="18"/>
              </w:rPr>
              <w:t xml:space="preserve"> 329 </w:t>
            </w:r>
          </w:p>
        </w:tc>
        <w:tc>
          <w:tcPr>
            <w:tcW w:w="1350" w:type="dxa"/>
            <w:tcBorders>
              <w:top w:val="nil"/>
              <w:left w:val="nil"/>
              <w:bottom w:val="single" w:sz="4" w:space="0" w:color="auto"/>
              <w:right w:val="single" w:sz="4" w:space="0" w:color="auto"/>
            </w:tcBorders>
            <w:shd w:val="clear" w:color="auto" w:fill="auto"/>
            <w:noWrap/>
          </w:tcPr>
          <w:p w14:paraId="5B860A78" w14:textId="49C49058" w:rsidR="00421755" w:rsidRPr="00421755" w:rsidRDefault="00421755" w:rsidP="00421755">
            <w:pPr>
              <w:spacing w:after="0" w:line="240" w:lineRule="auto"/>
              <w:jc w:val="center"/>
              <w:rPr>
                <w:rFonts w:eastAsia="Times New Roman" w:cstheme="minorHAnsi"/>
                <w:b/>
                <w:bCs/>
                <w:color w:val="000000"/>
                <w:sz w:val="18"/>
                <w:szCs w:val="18"/>
              </w:rPr>
            </w:pPr>
            <w:r w:rsidRPr="00421755">
              <w:rPr>
                <w:rFonts w:cstheme="minorHAnsi"/>
                <w:sz w:val="18"/>
                <w:szCs w:val="18"/>
              </w:rPr>
              <w:t>$2,364,657</w:t>
            </w:r>
          </w:p>
        </w:tc>
      </w:tr>
      <w:tr w:rsidR="000C4D63" w:rsidRPr="000F0826" w14:paraId="793165CB" w14:textId="77777777" w:rsidTr="000C4D63">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54600306" w14:textId="3252B865" w:rsidR="00421755" w:rsidRPr="00421755" w:rsidRDefault="00421755" w:rsidP="00421755">
            <w:pPr>
              <w:spacing w:after="0" w:line="240" w:lineRule="auto"/>
              <w:jc w:val="center"/>
              <w:rPr>
                <w:rFonts w:eastAsia="Times New Roman" w:cstheme="minorHAnsi"/>
                <w:b/>
                <w:color w:val="000000"/>
                <w:sz w:val="18"/>
                <w:szCs w:val="18"/>
              </w:rPr>
            </w:pPr>
            <w:r w:rsidRPr="00421755">
              <w:rPr>
                <w:rFonts w:cstheme="minorHAnsi"/>
                <w:b/>
                <w:sz w:val="18"/>
                <w:szCs w:val="18"/>
              </w:rPr>
              <w:t>5</w:t>
            </w:r>
          </w:p>
        </w:tc>
        <w:tc>
          <w:tcPr>
            <w:tcW w:w="1170" w:type="dxa"/>
            <w:tcBorders>
              <w:top w:val="nil"/>
              <w:left w:val="nil"/>
              <w:bottom w:val="single" w:sz="4" w:space="0" w:color="auto"/>
              <w:right w:val="single" w:sz="4" w:space="0" w:color="auto"/>
            </w:tcBorders>
            <w:shd w:val="clear" w:color="auto" w:fill="auto"/>
            <w:noWrap/>
          </w:tcPr>
          <w:p w14:paraId="5AD1CDB5" w14:textId="7E8893A8"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995 </w:t>
            </w:r>
          </w:p>
        </w:tc>
        <w:tc>
          <w:tcPr>
            <w:tcW w:w="1440" w:type="dxa"/>
            <w:tcBorders>
              <w:top w:val="nil"/>
              <w:left w:val="nil"/>
              <w:bottom w:val="single" w:sz="4" w:space="0" w:color="auto"/>
              <w:right w:val="single" w:sz="4" w:space="0" w:color="auto"/>
            </w:tcBorders>
            <w:shd w:val="clear" w:color="auto" w:fill="auto"/>
            <w:noWrap/>
          </w:tcPr>
          <w:p w14:paraId="3DCD82C8" w14:textId="4335B705"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$36,959,021 </w:t>
            </w:r>
          </w:p>
        </w:tc>
        <w:tc>
          <w:tcPr>
            <w:tcW w:w="1170" w:type="dxa"/>
            <w:tcBorders>
              <w:top w:val="nil"/>
              <w:left w:val="nil"/>
              <w:bottom w:val="single" w:sz="4" w:space="0" w:color="auto"/>
              <w:right w:val="single" w:sz="4" w:space="0" w:color="auto"/>
            </w:tcBorders>
            <w:shd w:val="clear" w:color="auto" w:fill="auto"/>
            <w:noWrap/>
          </w:tcPr>
          <w:p w14:paraId="101EFDF6" w14:textId="2E051D40"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25 </w:t>
            </w:r>
          </w:p>
        </w:tc>
        <w:tc>
          <w:tcPr>
            <w:tcW w:w="1440" w:type="dxa"/>
            <w:tcBorders>
              <w:top w:val="nil"/>
              <w:left w:val="nil"/>
              <w:bottom w:val="single" w:sz="4" w:space="0" w:color="auto"/>
              <w:right w:val="single" w:sz="4" w:space="0" w:color="auto"/>
            </w:tcBorders>
            <w:shd w:val="clear" w:color="auto" w:fill="auto"/>
            <w:noWrap/>
          </w:tcPr>
          <w:p w14:paraId="10018EE7" w14:textId="0F331420"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$4,502,481 </w:t>
            </w:r>
          </w:p>
        </w:tc>
        <w:tc>
          <w:tcPr>
            <w:tcW w:w="1170" w:type="dxa"/>
            <w:tcBorders>
              <w:top w:val="nil"/>
              <w:left w:val="nil"/>
              <w:bottom w:val="single" w:sz="4" w:space="0" w:color="auto"/>
              <w:right w:val="single" w:sz="4" w:space="0" w:color="auto"/>
            </w:tcBorders>
            <w:shd w:val="clear" w:color="auto" w:fill="auto"/>
            <w:noWrap/>
          </w:tcPr>
          <w:p w14:paraId="26D3E0CD" w14:textId="17928D25"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456 </w:t>
            </w:r>
          </w:p>
        </w:tc>
        <w:tc>
          <w:tcPr>
            <w:tcW w:w="1350" w:type="dxa"/>
            <w:tcBorders>
              <w:top w:val="nil"/>
              <w:left w:val="nil"/>
              <w:bottom w:val="single" w:sz="4" w:space="0" w:color="auto"/>
              <w:right w:val="single" w:sz="4" w:space="0" w:color="auto"/>
            </w:tcBorders>
            <w:shd w:val="clear" w:color="auto" w:fill="auto"/>
            <w:noWrap/>
          </w:tcPr>
          <w:p w14:paraId="2963EABF" w14:textId="4A6B4E12"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$7,749,604</w:t>
            </w:r>
          </w:p>
        </w:tc>
      </w:tr>
      <w:tr w:rsidR="000C4D63" w:rsidRPr="000F0826" w14:paraId="32C7A2A6" w14:textId="77777777" w:rsidTr="006C19EE">
        <w:trPr>
          <w:trHeight w:val="233"/>
        </w:trPr>
        <w:tc>
          <w:tcPr>
            <w:tcW w:w="895" w:type="dxa"/>
            <w:tcBorders>
              <w:top w:val="nil"/>
              <w:left w:val="single" w:sz="4" w:space="0" w:color="auto"/>
              <w:bottom w:val="single" w:sz="4" w:space="0" w:color="auto"/>
              <w:right w:val="single" w:sz="4" w:space="0" w:color="auto"/>
            </w:tcBorders>
            <w:shd w:val="clear" w:color="auto" w:fill="FBE4D5" w:themeFill="accent2" w:themeFillTint="33"/>
            <w:noWrap/>
          </w:tcPr>
          <w:p w14:paraId="771B16BA" w14:textId="77DA5E72" w:rsidR="00421755" w:rsidRPr="00421755" w:rsidRDefault="00421755" w:rsidP="00421755">
            <w:pPr>
              <w:spacing w:after="0" w:line="240" w:lineRule="auto"/>
              <w:jc w:val="center"/>
              <w:rPr>
                <w:rFonts w:eastAsia="Times New Roman" w:cstheme="minorHAnsi"/>
                <w:b/>
                <w:color w:val="000000"/>
                <w:sz w:val="18"/>
                <w:szCs w:val="18"/>
              </w:rPr>
            </w:pPr>
            <w:r w:rsidRPr="00421755">
              <w:rPr>
                <w:rFonts w:cstheme="minorHAnsi"/>
                <w:b/>
                <w:sz w:val="18"/>
                <w:szCs w:val="18"/>
              </w:rPr>
              <w:t>6</w:t>
            </w:r>
          </w:p>
        </w:tc>
        <w:tc>
          <w:tcPr>
            <w:tcW w:w="1170" w:type="dxa"/>
            <w:tcBorders>
              <w:top w:val="nil"/>
              <w:left w:val="nil"/>
              <w:bottom w:val="single" w:sz="4" w:space="0" w:color="auto"/>
              <w:right w:val="single" w:sz="4" w:space="0" w:color="auto"/>
            </w:tcBorders>
            <w:shd w:val="clear" w:color="auto" w:fill="auto"/>
            <w:noWrap/>
          </w:tcPr>
          <w:p w14:paraId="75F659D0" w14:textId="589589E4"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4,637 </w:t>
            </w:r>
          </w:p>
        </w:tc>
        <w:tc>
          <w:tcPr>
            <w:tcW w:w="1440" w:type="dxa"/>
            <w:tcBorders>
              <w:top w:val="nil"/>
              <w:left w:val="nil"/>
              <w:bottom w:val="single" w:sz="4" w:space="0" w:color="auto"/>
              <w:right w:val="single" w:sz="4" w:space="0" w:color="auto"/>
            </w:tcBorders>
            <w:shd w:val="clear" w:color="auto" w:fill="auto"/>
            <w:noWrap/>
          </w:tcPr>
          <w:p w14:paraId="06E08364" w14:textId="7EBB0897"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$367,411,909 </w:t>
            </w:r>
          </w:p>
        </w:tc>
        <w:tc>
          <w:tcPr>
            <w:tcW w:w="1170" w:type="dxa"/>
            <w:tcBorders>
              <w:top w:val="nil"/>
              <w:left w:val="nil"/>
              <w:bottom w:val="single" w:sz="4" w:space="0" w:color="auto"/>
              <w:right w:val="single" w:sz="4" w:space="0" w:color="auto"/>
            </w:tcBorders>
            <w:shd w:val="clear" w:color="auto" w:fill="FBE4D5" w:themeFill="accent2" w:themeFillTint="33"/>
            <w:noWrap/>
          </w:tcPr>
          <w:p w14:paraId="6E1D4C7F" w14:textId="153FDF45"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238 </w:t>
            </w:r>
          </w:p>
        </w:tc>
        <w:tc>
          <w:tcPr>
            <w:tcW w:w="1440" w:type="dxa"/>
            <w:tcBorders>
              <w:top w:val="nil"/>
              <w:left w:val="nil"/>
              <w:bottom w:val="single" w:sz="4" w:space="0" w:color="auto"/>
              <w:right w:val="single" w:sz="4" w:space="0" w:color="auto"/>
            </w:tcBorders>
            <w:shd w:val="clear" w:color="auto" w:fill="FBE4D5" w:themeFill="accent2" w:themeFillTint="33"/>
            <w:noWrap/>
          </w:tcPr>
          <w:p w14:paraId="750C94AD" w14:textId="3597BF81"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$249,458,309 </w:t>
            </w:r>
          </w:p>
        </w:tc>
        <w:tc>
          <w:tcPr>
            <w:tcW w:w="1170" w:type="dxa"/>
            <w:tcBorders>
              <w:top w:val="nil"/>
              <w:left w:val="nil"/>
              <w:bottom w:val="single" w:sz="4" w:space="0" w:color="auto"/>
              <w:right w:val="single" w:sz="4" w:space="0" w:color="auto"/>
            </w:tcBorders>
            <w:shd w:val="clear" w:color="auto" w:fill="FBE4D5" w:themeFill="accent2" w:themeFillTint="33"/>
            <w:noWrap/>
          </w:tcPr>
          <w:p w14:paraId="7EB0AA74" w14:textId="4DE3BE39" w:rsidR="00421755" w:rsidRPr="00421755" w:rsidRDefault="00421755" w:rsidP="00421755">
            <w:pPr>
              <w:spacing w:after="0" w:line="240" w:lineRule="auto"/>
              <w:jc w:val="center"/>
              <w:rPr>
                <w:rFonts w:eastAsia="Times New Roman" w:cstheme="minorHAnsi"/>
                <w:color w:val="000000"/>
                <w:sz w:val="18"/>
                <w:szCs w:val="18"/>
              </w:rPr>
            </w:pPr>
            <w:r>
              <w:rPr>
                <w:rFonts w:cstheme="minorHAnsi"/>
                <w:sz w:val="18"/>
                <w:szCs w:val="18"/>
              </w:rPr>
              <w:t xml:space="preserve"> 930</w:t>
            </w:r>
          </w:p>
        </w:tc>
        <w:tc>
          <w:tcPr>
            <w:tcW w:w="1350" w:type="dxa"/>
            <w:tcBorders>
              <w:top w:val="nil"/>
              <w:left w:val="nil"/>
              <w:bottom w:val="single" w:sz="4" w:space="0" w:color="auto"/>
              <w:right w:val="single" w:sz="4" w:space="0" w:color="auto"/>
            </w:tcBorders>
            <w:shd w:val="clear" w:color="auto" w:fill="FBE4D5" w:themeFill="accent2" w:themeFillTint="33"/>
            <w:noWrap/>
          </w:tcPr>
          <w:p w14:paraId="5A881CD9" w14:textId="119EDB43"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$108,787,345</w:t>
            </w:r>
          </w:p>
        </w:tc>
      </w:tr>
      <w:tr w:rsidR="000C4D63" w:rsidRPr="000F0826" w14:paraId="0F9F6333" w14:textId="77777777" w:rsidTr="000C4D63">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2FB790C6" w14:textId="60ADC6B2" w:rsidR="00421755" w:rsidRPr="00421755" w:rsidRDefault="00421755" w:rsidP="00421755">
            <w:pPr>
              <w:spacing w:after="0" w:line="240" w:lineRule="auto"/>
              <w:jc w:val="center"/>
              <w:rPr>
                <w:rFonts w:eastAsia="Times New Roman" w:cstheme="minorHAnsi"/>
                <w:b/>
                <w:color w:val="000000"/>
                <w:sz w:val="18"/>
                <w:szCs w:val="18"/>
              </w:rPr>
            </w:pPr>
            <w:r w:rsidRPr="00421755">
              <w:rPr>
                <w:rFonts w:cstheme="minorHAnsi"/>
                <w:b/>
                <w:sz w:val="18"/>
                <w:szCs w:val="18"/>
              </w:rPr>
              <w:t>7</w:t>
            </w:r>
          </w:p>
        </w:tc>
        <w:tc>
          <w:tcPr>
            <w:tcW w:w="1170" w:type="dxa"/>
            <w:tcBorders>
              <w:top w:val="nil"/>
              <w:left w:val="nil"/>
              <w:bottom w:val="single" w:sz="4" w:space="0" w:color="auto"/>
              <w:right w:val="single" w:sz="4" w:space="0" w:color="auto"/>
            </w:tcBorders>
            <w:shd w:val="clear" w:color="auto" w:fill="auto"/>
            <w:noWrap/>
          </w:tcPr>
          <w:p w14:paraId="339191D9" w14:textId="7BD7E563"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1,584 </w:t>
            </w:r>
          </w:p>
        </w:tc>
        <w:tc>
          <w:tcPr>
            <w:tcW w:w="1440" w:type="dxa"/>
            <w:tcBorders>
              <w:top w:val="nil"/>
              <w:left w:val="nil"/>
              <w:bottom w:val="single" w:sz="4" w:space="0" w:color="auto"/>
              <w:right w:val="single" w:sz="4" w:space="0" w:color="auto"/>
            </w:tcBorders>
            <w:shd w:val="clear" w:color="auto" w:fill="auto"/>
            <w:noWrap/>
          </w:tcPr>
          <w:p w14:paraId="7294EF32" w14:textId="68457786"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$65,434,268 </w:t>
            </w:r>
          </w:p>
        </w:tc>
        <w:tc>
          <w:tcPr>
            <w:tcW w:w="1170" w:type="dxa"/>
            <w:tcBorders>
              <w:top w:val="nil"/>
              <w:left w:val="nil"/>
              <w:bottom w:val="single" w:sz="4" w:space="0" w:color="auto"/>
              <w:right w:val="single" w:sz="4" w:space="0" w:color="auto"/>
            </w:tcBorders>
            <w:shd w:val="clear" w:color="auto" w:fill="auto"/>
            <w:noWrap/>
          </w:tcPr>
          <w:p w14:paraId="56A9484D" w14:textId="4E650453"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66 </w:t>
            </w:r>
          </w:p>
        </w:tc>
        <w:tc>
          <w:tcPr>
            <w:tcW w:w="1440" w:type="dxa"/>
            <w:tcBorders>
              <w:top w:val="nil"/>
              <w:left w:val="nil"/>
              <w:bottom w:val="single" w:sz="4" w:space="0" w:color="auto"/>
              <w:right w:val="single" w:sz="4" w:space="0" w:color="auto"/>
            </w:tcBorders>
            <w:shd w:val="clear" w:color="auto" w:fill="auto"/>
            <w:noWrap/>
          </w:tcPr>
          <w:p w14:paraId="3747849F" w14:textId="199A9454"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$6,196,583 </w:t>
            </w:r>
          </w:p>
        </w:tc>
        <w:tc>
          <w:tcPr>
            <w:tcW w:w="1170" w:type="dxa"/>
            <w:tcBorders>
              <w:top w:val="nil"/>
              <w:left w:val="nil"/>
              <w:bottom w:val="single" w:sz="4" w:space="0" w:color="auto"/>
              <w:right w:val="single" w:sz="4" w:space="0" w:color="auto"/>
            </w:tcBorders>
            <w:shd w:val="clear" w:color="auto" w:fill="auto"/>
            <w:noWrap/>
          </w:tcPr>
          <w:p w14:paraId="4DB788A6" w14:textId="0F72E9EC"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677 </w:t>
            </w:r>
          </w:p>
        </w:tc>
        <w:tc>
          <w:tcPr>
            <w:tcW w:w="1350" w:type="dxa"/>
            <w:tcBorders>
              <w:top w:val="nil"/>
              <w:left w:val="nil"/>
              <w:bottom w:val="single" w:sz="4" w:space="0" w:color="auto"/>
              <w:right w:val="single" w:sz="4" w:space="0" w:color="auto"/>
            </w:tcBorders>
            <w:shd w:val="clear" w:color="auto" w:fill="auto"/>
            <w:noWrap/>
          </w:tcPr>
          <w:p w14:paraId="15022DB0" w14:textId="57F39C6B"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$8,376,318</w:t>
            </w:r>
          </w:p>
        </w:tc>
      </w:tr>
      <w:tr w:rsidR="000C4D63" w:rsidRPr="000F0826" w14:paraId="6EBDBC32" w14:textId="77777777" w:rsidTr="000C4D63">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37220767" w14:textId="48F7B13E" w:rsidR="00421755" w:rsidRPr="00421755" w:rsidRDefault="00421755" w:rsidP="00421755">
            <w:pPr>
              <w:spacing w:after="0" w:line="240" w:lineRule="auto"/>
              <w:jc w:val="center"/>
              <w:rPr>
                <w:rFonts w:eastAsia="Times New Roman" w:cstheme="minorHAnsi"/>
                <w:b/>
                <w:color w:val="000000"/>
                <w:sz w:val="18"/>
                <w:szCs w:val="18"/>
              </w:rPr>
            </w:pPr>
            <w:r w:rsidRPr="00421755">
              <w:rPr>
                <w:rFonts w:cstheme="minorHAnsi"/>
                <w:b/>
                <w:sz w:val="18"/>
                <w:szCs w:val="18"/>
              </w:rPr>
              <w:t>8</w:t>
            </w:r>
          </w:p>
        </w:tc>
        <w:tc>
          <w:tcPr>
            <w:tcW w:w="1170" w:type="dxa"/>
            <w:tcBorders>
              <w:top w:val="nil"/>
              <w:left w:val="nil"/>
              <w:bottom w:val="single" w:sz="4" w:space="0" w:color="auto"/>
              <w:right w:val="single" w:sz="4" w:space="0" w:color="auto"/>
            </w:tcBorders>
            <w:shd w:val="clear" w:color="auto" w:fill="auto"/>
            <w:noWrap/>
          </w:tcPr>
          <w:p w14:paraId="46415A3D" w14:textId="248806F2"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1,094 </w:t>
            </w:r>
          </w:p>
        </w:tc>
        <w:tc>
          <w:tcPr>
            <w:tcW w:w="1440" w:type="dxa"/>
            <w:tcBorders>
              <w:top w:val="nil"/>
              <w:left w:val="nil"/>
              <w:bottom w:val="single" w:sz="4" w:space="0" w:color="auto"/>
              <w:right w:val="single" w:sz="4" w:space="0" w:color="auto"/>
            </w:tcBorders>
            <w:shd w:val="clear" w:color="auto" w:fill="auto"/>
            <w:noWrap/>
          </w:tcPr>
          <w:p w14:paraId="542FB23F" w14:textId="4C073475"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$73,979,675 </w:t>
            </w:r>
          </w:p>
        </w:tc>
        <w:tc>
          <w:tcPr>
            <w:tcW w:w="1170" w:type="dxa"/>
            <w:tcBorders>
              <w:top w:val="nil"/>
              <w:left w:val="nil"/>
              <w:bottom w:val="single" w:sz="4" w:space="0" w:color="auto"/>
              <w:right w:val="single" w:sz="4" w:space="0" w:color="auto"/>
            </w:tcBorders>
            <w:shd w:val="clear" w:color="auto" w:fill="auto"/>
            <w:noWrap/>
          </w:tcPr>
          <w:p w14:paraId="44D5FDCB" w14:textId="1463CF14"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47 </w:t>
            </w:r>
          </w:p>
        </w:tc>
        <w:tc>
          <w:tcPr>
            <w:tcW w:w="1440" w:type="dxa"/>
            <w:tcBorders>
              <w:top w:val="nil"/>
              <w:left w:val="nil"/>
              <w:bottom w:val="single" w:sz="4" w:space="0" w:color="auto"/>
              <w:right w:val="single" w:sz="4" w:space="0" w:color="auto"/>
            </w:tcBorders>
            <w:shd w:val="clear" w:color="auto" w:fill="auto"/>
            <w:noWrap/>
          </w:tcPr>
          <w:p w14:paraId="60762598" w14:textId="5A391389"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$17,548,728 </w:t>
            </w:r>
          </w:p>
        </w:tc>
        <w:tc>
          <w:tcPr>
            <w:tcW w:w="1170" w:type="dxa"/>
            <w:tcBorders>
              <w:top w:val="nil"/>
              <w:left w:val="nil"/>
              <w:bottom w:val="single" w:sz="4" w:space="0" w:color="auto"/>
              <w:right w:val="single" w:sz="4" w:space="0" w:color="auto"/>
            </w:tcBorders>
            <w:shd w:val="clear" w:color="auto" w:fill="auto"/>
            <w:noWrap/>
          </w:tcPr>
          <w:p w14:paraId="2F8D11AF" w14:textId="4684C14D"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456 </w:t>
            </w:r>
          </w:p>
        </w:tc>
        <w:tc>
          <w:tcPr>
            <w:tcW w:w="1350" w:type="dxa"/>
            <w:tcBorders>
              <w:top w:val="nil"/>
              <w:left w:val="nil"/>
              <w:bottom w:val="single" w:sz="4" w:space="0" w:color="auto"/>
              <w:right w:val="single" w:sz="4" w:space="0" w:color="auto"/>
            </w:tcBorders>
            <w:shd w:val="clear" w:color="auto" w:fill="auto"/>
            <w:noWrap/>
          </w:tcPr>
          <w:p w14:paraId="51EC3BC4" w14:textId="0F103AD7"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$20,243,572</w:t>
            </w:r>
          </w:p>
        </w:tc>
      </w:tr>
      <w:tr w:rsidR="000C4D63" w:rsidRPr="000F0826" w14:paraId="0453332A" w14:textId="77777777" w:rsidTr="000C4D63">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7FE9BCE0" w14:textId="74F213F1" w:rsidR="00421755" w:rsidRPr="00421755" w:rsidRDefault="00421755" w:rsidP="00421755">
            <w:pPr>
              <w:spacing w:after="0" w:line="240" w:lineRule="auto"/>
              <w:jc w:val="center"/>
              <w:rPr>
                <w:rFonts w:eastAsia="Times New Roman" w:cstheme="minorHAnsi"/>
                <w:b/>
                <w:color w:val="000000"/>
                <w:sz w:val="18"/>
                <w:szCs w:val="18"/>
              </w:rPr>
            </w:pPr>
            <w:r w:rsidRPr="00421755">
              <w:rPr>
                <w:rFonts w:cstheme="minorHAnsi"/>
                <w:b/>
                <w:sz w:val="18"/>
                <w:szCs w:val="18"/>
              </w:rPr>
              <w:t>9</w:t>
            </w:r>
          </w:p>
        </w:tc>
        <w:tc>
          <w:tcPr>
            <w:tcW w:w="1170" w:type="dxa"/>
            <w:tcBorders>
              <w:top w:val="nil"/>
              <w:left w:val="nil"/>
              <w:bottom w:val="single" w:sz="4" w:space="0" w:color="auto"/>
              <w:right w:val="single" w:sz="4" w:space="0" w:color="auto"/>
            </w:tcBorders>
            <w:shd w:val="clear" w:color="auto" w:fill="auto"/>
            <w:noWrap/>
          </w:tcPr>
          <w:p w14:paraId="276E424E" w14:textId="117F2EAF"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1,025 </w:t>
            </w:r>
          </w:p>
        </w:tc>
        <w:tc>
          <w:tcPr>
            <w:tcW w:w="1440" w:type="dxa"/>
            <w:tcBorders>
              <w:top w:val="nil"/>
              <w:left w:val="nil"/>
              <w:bottom w:val="single" w:sz="4" w:space="0" w:color="auto"/>
              <w:right w:val="single" w:sz="4" w:space="0" w:color="auto"/>
            </w:tcBorders>
            <w:shd w:val="clear" w:color="auto" w:fill="auto"/>
            <w:noWrap/>
          </w:tcPr>
          <w:p w14:paraId="4BF284B3" w14:textId="4B74521B"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$123,716,003 </w:t>
            </w:r>
          </w:p>
        </w:tc>
        <w:tc>
          <w:tcPr>
            <w:tcW w:w="1170" w:type="dxa"/>
            <w:tcBorders>
              <w:top w:val="nil"/>
              <w:left w:val="nil"/>
              <w:bottom w:val="single" w:sz="4" w:space="0" w:color="auto"/>
              <w:right w:val="single" w:sz="4" w:space="0" w:color="auto"/>
            </w:tcBorders>
            <w:shd w:val="clear" w:color="auto" w:fill="auto"/>
            <w:noWrap/>
          </w:tcPr>
          <w:p w14:paraId="31D9A31E" w14:textId="540BED75"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50 </w:t>
            </w:r>
          </w:p>
        </w:tc>
        <w:tc>
          <w:tcPr>
            <w:tcW w:w="1440" w:type="dxa"/>
            <w:tcBorders>
              <w:top w:val="nil"/>
              <w:left w:val="nil"/>
              <w:bottom w:val="single" w:sz="4" w:space="0" w:color="auto"/>
              <w:right w:val="single" w:sz="4" w:space="0" w:color="auto"/>
            </w:tcBorders>
            <w:shd w:val="clear" w:color="auto" w:fill="auto"/>
            <w:noWrap/>
          </w:tcPr>
          <w:p w14:paraId="05537272" w14:textId="5AAF5160"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$11,915,477 </w:t>
            </w:r>
          </w:p>
        </w:tc>
        <w:tc>
          <w:tcPr>
            <w:tcW w:w="1170" w:type="dxa"/>
            <w:tcBorders>
              <w:top w:val="nil"/>
              <w:left w:val="nil"/>
              <w:bottom w:val="single" w:sz="4" w:space="0" w:color="auto"/>
              <w:right w:val="single" w:sz="4" w:space="0" w:color="auto"/>
            </w:tcBorders>
            <w:shd w:val="clear" w:color="auto" w:fill="auto"/>
            <w:noWrap/>
          </w:tcPr>
          <w:p w14:paraId="6D5A29E5" w14:textId="6DF87425"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120 </w:t>
            </w:r>
          </w:p>
        </w:tc>
        <w:tc>
          <w:tcPr>
            <w:tcW w:w="1350" w:type="dxa"/>
            <w:tcBorders>
              <w:top w:val="nil"/>
              <w:left w:val="nil"/>
              <w:bottom w:val="single" w:sz="4" w:space="0" w:color="auto"/>
              <w:right w:val="single" w:sz="4" w:space="0" w:color="auto"/>
            </w:tcBorders>
            <w:shd w:val="clear" w:color="auto" w:fill="auto"/>
            <w:noWrap/>
          </w:tcPr>
          <w:p w14:paraId="37063605" w14:textId="37F7A50C"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$6,399,994</w:t>
            </w:r>
          </w:p>
        </w:tc>
      </w:tr>
      <w:tr w:rsidR="000C4D63" w:rsidRPr="000F0826" w14:paraId="44C6BF13" w14:textId="77777777" w:rsidTr="000C4D63">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06DE8177" w14:textId="7D365421" w:rsidR="00421755" w:rsidRPr="00421755" w:rsidRDefault="00421755" w:rsidP="00421755">
            <w:pPr>
              <w:spacing w:after="0" w:line="240" w:lineRule="auto"/>
              <w:jc w:val="center"/>
              <w:rPr>
                <w:rFonts w:eastAsia="Times New Roman" w:cstheme="minorHAnsi"/>
                <w:b/>
                <w:color w:val="000000"/>
                <w:sz w:val="18"/>
                <w:szCs w:val="18"/>
              </w:rPr>
            </w:pPr>
            <w:r w:rsidRPr="00421755">
              <w:rPr>
                <w:rFonts w:cstheme="minorHAnsi"/>
                <w:b/>
                <w:sz w:val="18"/>
                <w:szCs w:val="18"/>
              </w:rPr>
              <w:t>10</w:t>
            </w:r>
          </w:p>
        </w:tc>
        <w:tc>
          <w:tcPr>
            <w:tcW w:w="1170" w:type="dxa"/>
            <w:tcBorders>
              <w:top w:val="nil"/>
              <w:left w:val="nil"/>
              <w:bottom w:val="single" w:sz="4" w:space="0" w:color="auto"/>
              <w:right w:val="single" w:sz="4" w:space="0" w:color="auto"/>
            </w:tcBorders>
            <w:shd w:val="clear" w:color="auto" w:fill="auto"/>
            <w:noWrap/>
          </w:tcPr>
          <w:p w14:paraId="68DDC5B7" w14:textId="572EAEF6"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1,279 </w:t>
            </w:r>
          </w:p>
        </w:tc>
        <w:tc>
          <w:tcPr>
            <w:tcW w:w="1440" w:type="dxa"/>
            <w:tcBorders>
              <w:top w:val="nil"/>
              <w:left w:val="nil"/>
              <w:bottom w:val="single" w:sz="4" w:space="0" w:color="auto"/>
              <w:right w:val="single" w:sz="4" w:space="0" w:color="auto"/>
            </w:tcBorders>
            <w:shd w:val="clear" w:color="auto" w:fill="auto"/>
            <w:noWrap/>
          </w:tcPr>
          <w:p w14:paraId="1EF6DCB7" w14:textId="487EBB56"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$65,328,886 </w:t>
            </w:r>
          </w:p>
        </w:tc>
        <w:tc>
          <w:tcPr>
            <w:tcW w:w="1170" w:type="dxa"/>
            <w:tcBorders>
              <w:top w:val="nil"/>
              <w:left w:val="nil"/>
              <w:bottom w:val="single" w:sz="4" w:space="0" w:color="auto"/>
              <w:right w:val="single" w:sz="4" w:space="0" w:color="auto"/>
            </w:tcBorders>
            <w:shd w:val="clear" w:color="auto" w:fill="auto"/>
            <w:noWrap/>
          </w:tcPr>
          <w:p w14:paraId="7F7E2D25" w14:textId="68A18E5F"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56 </w:t>
            </w:r>
          </w:p>
        </w:tc>
        <w:tc>
          <w:tcPr>
            <w:tcW w:w="1440" w:type="dxa"/>
            <w:tcBorders>
              <w:top w:val="nil"/>
              <w:left w:val="nil"/>
              <w:bottom w:val="single" w:sz="4" w:space="0" w:color="auto"/>
              <w:right w:val="single" w:sz="4" w:space="0" w:color="auto"/>
            </w:tcBorders>
            <w:shd w:val="clear" w:color="auto" w:fill="auto"/>
            <w:noWrap/>
          </w:tcPr>
          <w:p w14:paraId="2696EE63" w14:textId="12D1AB37"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$47,069,379 </w:t>
            </w:r>
          </w:p>
        </w:tc>
        <w:tc>
          <w:tcPr>
            <w:tcW w:w="1170" w:type="dxa"/>
            <w:tcBorders>
              <w:top w:val="nil"/>
              <w:left w:val="nil"/>
              <w:bottom w:val="single" w:sz="4" w:space="0" w:color="auto"/>
              <w:right w:val="single" w:sz="4" w:space="0" w:color="auto"/>
            </w:tcBorders>
            <w:shd w:val="clear" w:color="auto" w:fill="auto"/>
            <w:noWrap/>
          </w:tcPr>
          <w:p w14:paraId="07440EE1" w14:textId="6F8CB316"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315 </w:t>
            </w:r>
          </w:p>
        </w:tc>
        <w:tc>
          <w:tcPr>
            <w:tcW w:w="1350" w:type="dxa"/>
            <w:tcBorders>
              <w:top w:val="nil"/>
              <w:left w:val="nil"/>
              <w:bottom w:val="single" w:sz="4" w:space="0" w:color="auto"/>
              <w:right w:val="single" w:sz="4" w:space="0" w:color="auto"/>
            </w:tcBorders>
            <w:shd w:val="clear" w:color="auto" w:fill="auto"/>
            <w:noWrap/>
          </w:tcPr>
          <w:p w14:paraId="58FB8915" w14:textId="7A3E745F"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$6,792,425</w:t>
            </w:r>
          </w:p>
        </w:tc>
      </w:tr>
      <w:tr w:rsidR="000C4D63" w:rsidRPr="000F0826" w14:paraId="52332501" w14:textId="77777777" w:rsidTr="000C4D63">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70AD6016" w14:textId="33369BDB" w:rsidR="00421755" w:rsidRPr="00421755" w:rsidRDefault="00421755" w:rsidP="00421755">
            <w:pPr>
              <w:spacing w:after="0" w:line="240" w:lineRule="auto"/>
              <w:jc w:val="center"/>
              <w:rPr>
                <w:rFonts w:eastAsia="Times New Roman" w:cstheme="minorHAnsi"/>
                <w:b/>
                <w:color w:val="000000"/>
                <w:sz w:val="18"/>
                <w:szCs w:val="18"/>
              </w:rPr>
            </w:pPr>
            <w:r w:rsidRPr="00421755">
              <w:rPr>
                <w:rFonts w:cstheme="minorHAnsi"/>
                <w:b/>
                <w:sz w:val="18"/>
                <w:szCs w:val="18"/>
              </w:rPr>
              <w:t>11</w:t>
            </w:r>
          </w:p>
        </w:tc>
        <w:tc>
          <w:tcPr>
            <w:tcW w:w="1170" w:type="dxa"/>
            <w:tcBorders>
              <w:top w:val="nil"/>
              <w:left w:val="nil"/>
              <w:bottom w:val="single" w:sz="4" w:space="0" w:color="auto"/>
              <w:right w:val="single" w:sz="4" w:space="0" w:color="auto"/>
            </w:tcBorders>
            <w:shd w:val="clear" w:color="auto" w:fill="auto"/>
            <w:noWrap/>
          </w:tcPr>
          <w:p w14:paraId="6EB0A0E1" w14:textId="34FB06D5" w:rsidR="00421755" w:rsidRPr="00421755" w:rsidRDefault="00421755" w:rsidP="00421755">
            <w:pPr>
              <w:spacing w:after="0" w:line="240" w:lineRule="auto"/>
              <w:jc w:val="center"/>
              <w:rPr>
                <w:rFonts w:eastAsia="Times New Roman" w:cstheme="minorHAnsi"/>
                <w:b/>
                <w:bCs/>
                <w:color w:val="000000"/>
                <w:sz w:val="18"/>
                <w:szCs w:val="18"/>
              </w:rPr>
            </w:pPr>
            <w:r w:rsidRPr="00421755">
              <w:rPr>
                <w:rFonts w:cstheme="minorHAnsi"/>
                <w:sz w:val="18"/>
                <w:szCs w:val="18"/>
              </w:rPr>
              <w:t xml:space="preserve"> 586 </w:t>
            </w:r>
          </w:p>
        </w:tc>
        <w:tc>
          <w:tcPr>
            <w:tcW w:w="1440" w:type="dxa"/>
            <w:tcBorders>
              <w:top w:val="nil"/>
              <w:left w:val="nil"/>
              <w:bottom w:val="single" w:sz="4" w:space="0" w:color="auto"/>
              <w:right w:val="single" w:sz="4" w:space="0" w:color="auto"/>
            </w:tcBorders>
            <w:shd w:val="clear" w:color="auto" w:fill="auto"/>
            <w:noWrap/>
          </w:tcPr>
          <w:p w14:paraId="0918BC98" w14:textId="40E5B0CD" w:rsidR="00421755" w:rsidRPr="00421755" w:rsidRDefault="00421755" w:rsidP="00421755">
            <w:pPr>
              <w:spacing w:after="0" w:line="240" w:lineRule="auto"/>
              <w:jc w:val="center"/>
              <w:rPr>
                <w:rFonts w:eastAsia="Times New Roman" w:cstheme="minorHAnsi"/>
                <w:b/>
                <w:bCs/>
                <w:color w:val="000000"/>
                <w:sz w:val="18"/>
                <w:szCs w:val="18"/>
              </w:rPr>
            </w:pPr>
            <w:r w:rsidRPr="00421755">
              <w:rPr>
                <w:rFonts w:cstheme="minorHAnsi"/>
                <w:sz w:val="18"/>
                <w:szCs w:val="18"/>
              </w:rPr>
              <w:t xml:space="preserve"> $16,289,633 </w:t>
            </w:r>
          </w:p>
        </w:tc>
        <w:tc>
          <w:tcPr>
            <w:tcW w:w="1170" w:type="dxa"/>
            <w:tcBorders>
              <w:top w:val="nil"/>
              <w:left w:val="nil"/>
              <w:bottom w:val="single" w:sz="4" w:space="0" w:color="auto"/>
              <w:right w:val="single" w:sz="4" w:space="0" w:color="auto"/>
            </w:tcBorders>
            <w:shd w:val="clear" w:color="auto" w:fill="auto"/>
            <w:noWrap/>
          </w:tcPr>
          <w:p w14:paraId="1507D994" w14:textId="18DFCFCB" w:rsidR="00421755" w:rsidRPr="00421755" w:rsidRDefault="00421755" w:rsidP="00421755">
            <w:pPr>
              <w:spacing w:after="0" w:line="240" w:lineRule="auto"/>
              <w:jc w:val="center"/>
              <w:rPr>
                <w:rFonts w:eastAsia="Times New Roman" w:cstheme="minorHAnsi"/>
                <w:b/>
                <w:bCs/>
                <w:color w:val="000000"/>
                <w:sz w:val="18"/>
                <w:szCs w:val="18"/>
              </w:rPr>
            </w:pPr>
            <w:r w:rsidRPr="00421755">
              <w:rPr>
                <w:rFonts w:cstheme="minorHAnsi"/>
                <w:sz w:val="18"/>
                <w:szCs w:val="18"/>
              </w:rPr>
              <w:t xml:space="preserve"> 19 </w:t>
            </w:r>
          </w:p>
        </w:tc>
        <w:tc>
          <w:tcPr>
            <w:tcW w:w="1440" w:type="dxa"/>
            <w:tcBorders>
              <w:top w:val="nil"/>
              <w:left w:val="nil"/>
              <w:bottom w:val="single" w:sz="4" w:space="0" w:color="auto"/>
              <w:right w:val="single" w:sz="4" w:space="0" w:color="auto"/>
            </w:tcBorders>
            <w:shd w:val="clear" w:color="auto" w:fill="auto"/>
            <w:noWrap/>
          </w:tcPr>
          <w:p w14:paraId="6932CBBE" w14:textId="10A22092" w:rsidR="00421755" w:rsidRPr="00421755" w:rsidRDefault="00421755" w:rsidP="00421755">
            <w:pPr>
              <w:spacing w:after="0" w:line="240" w:lineRule="auto"/>
              <w:jc w:val="center"/>
              <w:rPr>
                <w:rFonts w:eastAsia="Times New Roman" w:cstheme="minorHAnsi"/>
                <w:b/>
                <w:bCs/>
                <w:color w:val="000000"/>
                <w:sz w:val="18"/>
                <w:szCs w:val="18"/>
              </w:rPr>
            </w:pPr>
            <w:r w:rsidRPr="00421755">
              <w:rPr>
                <w:rFonts w:cstheme="minorHAnsi"/>
                <w:sz w:val="18"/>
                <w:szCs w:val="18"/>
              </w:rPr>
              <w:t xml:space="preserve"> $2,213,049 </w:t>
            </w:r>
          </w:p>
        </w:tc>
        <w:tc>
          <w:tcPr>
            <w:tcW w:w="1170" w:type="dxa"/>
            <w:tcBorders>
              <w:top w:val="nil"/>
              <w:left w:val="nil"/>
              <w:bottom w:val="single" w:sz="4" w:space="0" w:color="auto"/>
              <w:right w:val="single" w:sz="4" w:space="0" w:color="auto"/>
            </w:tcBorders>
            <w:shd w:val="clear" w:color="auto" w:fill="auto"/>
            <w:noWrap/>
          </w:tcPr>
          <w:p w14:paraId="5CBF3514" w14:textId="03BF58BE" w:rsidR="00421755" w:rsidRPr="00421755" w:rsidRDefault="00421755" w:rsidP="00421755">
            <w:pPr>
              <w:spacing w:after="0" w:line="240" w:lineRule="auto"/>
              <w:jc w:val="center"/>
              <w:rPr>
                <w:rFonts w:eastAsia="Times New Roman" w:cstheme="minorHAnsi"/>
                <w:b/>
                <w:bCs/>
                <w:color w:val="000000"/>
                <w:sz w:val="18"/>
                <w:szCs w:val="18"/>
              </w:rPr>
            </w:pPr>
            <w:r w:rsidRPr="00421755">
              <w:rPr>
                <w:rFonts w:cstheme="minorHAnsi"/>
                <w:sz w:val="18"/>
                <w:szCs w:val="18"/>
              </w:rPr>
              <w:t xml:space="preserve"> 87 </w:t>
            </w:r>
          </w:p>
        </w:tc>
        <w:tc>
          <w:tcPr>
            <w:tcW w:w="1350" w:type="dxa"/>
            <w:tcBorders>
              <w:top w:val="nil"/>
              <w:left w:val="nil"/>
              <w:bottom w:val="single" w:sz="4" w:space="0" w:color="auto"/>
              <w:right w:val="single" w:sz="4" w:space="0" w:color="auto"/>
            </w:tcBorders>
            <w:shd w:val="clear" w:color="auto" w:fill="auto"/>
            <w:noWrap/>
          </w:tcPr>
          <w:p w14:paraId="2E64202D" w14:textId="22D2D085" w:rsidR="00421755" w:rsidRPr="00421755" w:rsidRDefault="00421755" w:rsidP="00421755">
            <w:pPr>
              <w:spacing w:after="0" w:line="240" w:lineRule="auto"/>
              <w:jc w:val="center"/>
              <w:rPr>
                <w:rFonts w:eastAsia="Times New Roman" w:cstheme="minorHAnsi"/>
                <w:b/>
                <w:bCs/>
                <w:color w:val="000000"/>
                <w:sz w:val="18"/>
                <w:szCs w:val="18"/>
              </w:rPr>
            </w:pPr>
            <w:r w:rsidRPr="00421755">
              <w:rPr>
                <w:rFonts w:cstheme="minorHAnsi"/>
                <w:sz w:val="18"/>
                <w:szCs w:val="18"/>
              </w:rPr>
              <w:t>$429,600</w:t>
            </w:r>
          </w:p>
        </w:tc>
      </w:tr>
    </w:tbl>
    <w:p w14:paraId="2FD72B43" w14:textId="77777777" w:rsidR="00AE0244" w:rsidRDefault="00FF470E" w:rsidP="00FF470E">
      <w:pPr>
        <w:spacing w:before="80" w:line="192" w:lineRule="auto"/>
        <w:rPr>
          <w:sz w:val="16"/>
          <w:szCs w:val="16"/>
        </w:rPr>
      </w:pPr>
      <w:r>
        <w:rPr>
          <w:sz w:val="16"/>
          <w:szCs w:val="16"/>
        </w:rPr>
        <w:t>*</w:t>
      </w:r>
      <w:r w:rsidRPr="00FF470E">
        <w:rPr>
          <w:sz w:val="16"/>
          <w:szCs w:val="16"/>
        </w:rPr>
        <w:t>Other occupancy class value is underreported as assessment value may b</w:t>
      </w:r>
      <w:r>
        <w:rPr>
          <w:sz w:val="16"/>
          <w:szCs w:val="16"/>
        </w:rPr>
        <w:t>e absent in assessment database</w:t>
      </w:r>
    </w:p>
    <w:p w14:paraId="182AA19D" w14:textId="77777777" w:rsidR="00220DF8" w:rsidRDefault="00220DF8" w:rsidP="00220DF8">
      <w:pPr>
        <w:contextualSpacing/>
        <w:rPr>
          <w:rFonts w:cstheme="minorHAnsi"/>
        </w:rPr>
      </w:pPr>
    </w:p>
    <w:p w14:paraId="17527AF1" w14:textId="70BF4313" w:rsidR="00FA409F" w:rsidRDefault="001200E2" w:rsidP="00044950">
      <w:pPr>
        <w:contextualSpacing/>
        <w:rPr>
          <w:sz w:val="20"/>
          <w:szCs w:val="20"/>
        </w:rPr>
      </w:pPr>
      <w:r>
        <w:rPr>
          <w:rFonts w:cstheme="minorHAnsi"/>
        </w:rPr>
        <w:t>Table 11</w:t>
      </w:r>
      <w:r w:rsidR="00220DF8" w:rsidRPr="0099222E">
        <w:rPr>
          <w:rFonts w:cstheme="minorHAnsi"/>
        </w:rPr>
        <w:t xml:space="preserve"> </w:t>
      </w:r>
      <w:r w:rsidR="00220DF8">
        <w:rPr>
          <w:rFonts w:cstheme="minorHAnsi"/>
        </w:rPr>
        <w:t xml:space="preserve">identifies the county in each Region that ranks first for highest </w:t>
      </w:r>
      <w:r w:rsidR="00544A2B">
        <w:rPr>
          <w:rFonts w:cstheme="minorHAnsi"/>
        </w:rPr>
        <w:t xml:space="preserve">Residential </w:t>
      </w:r>
      <w:r w:rsidR="00220DF8">
        <w:rPr>
          <w:rFonts w:cstheme="minorHAnsi"/>
        </w:rPr>
        <w:t>building count and highest</w:t>
      </w:r>
      <w:r w:rsidR="00544A2B">
        <w:rPr>
          <w:rFonts w:cstheme="minorHAnsi"/>
        </w:rPr>
        <w:t xml:space="preserve"> Residential</w:t>
      </w:r>
      <w:r w:rsidR="00220DF8">
        <w:rPr>
          <w:rFonts w:cstheme="minorHAnsi"/>
        </w:rPr>
        <w:t xml:space="preserve"> </w:t>
      </w:r>
      <w:r w:rsidR="00696813">
        <w:rPr>
          <w:rFonts w:cstheme="minorHAnsi"/>
        </w:rPr>
        <w:t>asset</w:t>
      </w:r>
      <w:r w:rsidR="00220DF8">
        <w:rPr>
          <w:rFonts w:cstheme="minorHAnsi"/>
        </w:rPr>
        <w:t xml:space="preserve"> value in high/medium land</w:t>
      </w:r>
      <w:r w:rsidR="00175C34">
        <w:rPr>
          <w:rFonts w:cstheme="minorHAnsi"/>
        </w:rPr>
        <w:t xml:space="preserve">slide risk areas. In most Regions, the highest ranking county is the same for both categories. But, in Regions 1, 4, </w:t>
      </w:r>
      <w:r w:rsidR="00E77175">
        <w:rPr>
          <w:rFonts w:cstheme="minorHAnsi"/>
        </w:rPr>
        <w:t>and 7</w:t>
      </w:r>
      <w:r w:rsidR="00175C34">
        <w:rPr>
          <w:rFonts w:cstheme="minorHAnsi"/>
        </w:rPr>
        <w:t xml:space="preserve"> this is not the case. In </w:t>
      </w:r>
      <w:r w:rsidR="00175C34" w:rsidRPr="000A1D46">
        <w:rPr>
          <w:rFonts w:cstheme="minorHAnsi"/>
          <w:b/>
          <w:color w:val="1F4E79" w:themeColor="accent1" w:themeShade="80"/>
        </w:rPr>
        <w:t>Region 1</w:t>
      </w:r>
      <w:r w:rsidR="00175C34">
        <w:rPr>
          <w:rFonts w:cstheme="minorHAnsi"/>
        </w:rPr>
        <w:t>, McDowell ranks 1</w:t>
      </w:r>
      <w:r w:rsidR="00175C34" w:rsidRPr="00CB1F6C">
        <w:rPr>
          <w:rFonts w:cstheme="minorHAnsi"/>
          <w:vertAlign w:val="superscript"/>
        </w:rPr>
        <w:t>st</w:t>
      </w:r>
      <w:r w:rsidR="00175C34">
        <w:rPr>
          <w:rFonts w:cstheme="minorHAnsi"/>
        </w:rPr>
        <w:t xml:space="preserve"> </w:t>
      </w:r>
      <w:r w:rsidR="00E77175">
        <w:rPr>
          <w:rFonts w:cstheme="minorHAnsi"/>
        </w:rPr>
        <w:t xml:space="preserve">for Residential </w:t>
      </w:r>
      <w:r w:rsidR="00175C34">
        <w:rPr>
          <w:rFonts w:cstheme="minorHAnsi"/>
        </w:rPr>
        <w:t>building count, while Mercer ranks 1</w:t>
      </w:r>
      <w:r w:rsidR="00175C34" w:rsidRPr="00CB1F6C">
        <w:rPr>
          <w:rFonts w:cstheme="minorHAnsi"/>
          <w:vertAlign w:val="superscript"/>
        </w:rPr>
        <w:t>st</w:t>
      </w:r>
      <w:r w:rsidR="00175C34">
        <w:rPr>
          <w:rFonts w:cstheme="minorHAnsi"/>
        </w:rPr>
        <w:t xml:space="preserve"> for total asset value. In </w:t>
      </w:r>
      <w:r w:rsidR="00175C34" w:rsidRPr="000A1D46">
        <w:rPr>
          <w:rFonts w:cstheme="minorHAnsi"/>
          <w:b/>
          <w:color w:val="1F4E79" w:themeColor="accent1" w:themeShade="80"/>
        </w:rPr>
        <w:t>Region 4</w:t>
      </w:r>
      <w:r w:rsidR="00175C34">
        <w:rPr>
          <w:rFonts w:cstheme="minorHAnsi"/>
        </w:rPr>
        <w:t>, Fayette ranks 1</w:t>
      </w:r>
      <w:r w:rsidR="00175C34" w:rsidRPr="00CB1F6C">
        <w:rPr>
          <w:rFonts w:cstheme="minorHAnsi"/>
          <w:vertAlign w:val="superscript"/>
        </w:rPr>
        <w:t>st</w:t>
      </w:r>
      <w:r w:rsidR="00175C34">
        <w:rPr>
          <w:rFonts w:cstheme="minorHAnsi"/>
        </w:rPr>
        <w:t xml:space="preserve"> </w:t>
      </w:r>
      <w:r w:rsidR="00E77175">
        <w:rPr>
          <w:rFonts w:cstheme="minorHAnsi"/>
        </w:rPr>
        <w:t xml:space="preserve">for </w:t>
      </w:r>
      <w:r w:rsidR="00175C34">
        <w:rPr>
          <w:rFonts w:cstheme="minorHAnsi"/>
        </w:rPr>
        <w:t>count and Greenbrier ranks 1</w:t>
      </w:r>
      <w:r w:rsidR="00175C34" w:rsidRPr="00CB1F6C">
        <w:rPr>
          <w:rFonts w:cstheme="minorHAnsi"/>
          <w:vertAlign w:val="superscript"/>
        </w:rPr>
        <w:t>st</w:t>
      </w:r>
      <w:r w:rsidR="00175C34">
        <w:rPr>
          <w:rFonts w:cstheme="minorHAnsi"/>
        </w:rPr>
        <w:t xml:space="preserve"> </w:t>
      </w:r>
      <w:r w:rsidR="00E77175">
        <w:rPr>
          <w:rFonts w:cstheme="minorHAnsi"/>
        </w:rPr>
        <w:t xml:space="preserve">for </w:t>
      </w:r>
      <w:r w:rsidR="00175C34">
        <w:rPr>
          <w:rFonts w:cstheme="minorHAnsi"/>
        </w:rPr>
        <w:t xml:space="preserve">value. In </w:t>
      </w:r>
      <w:r w:rsidR="00175C34" w:rsidRPr="000A1D46">
        <w:rPr>
          <w:rFonts w:cstheme="minorHAnsi"/>
          <w:b/>
          <w:color w:val="1F4E79" w:themeColor="accent1" w:themeShade="80"/>
        </w:rPr>
        <w:t>Region 7</w:t>
      </w:r>
      <w:r w:rsidR="00175C34">
        <w:rPr>
          <w:rFonts w:cstheme="minorHAnsi"/>
        </w:rPr>
        <w:t>, Lewis ranks 1</w:t>
      </w:r>
      <w:r w:rsidR="00175C34" w:rsidRPr="00CB1F6C">
        <w:rPr>
          <w:rFonts w:cstheme="minorHAnsi"/>
          <w:vertAlign w:val="superscript"/>
        </w:rPr>
        <w:t>st</w:t>
      </w:r>
      <w:r w:rsidR="00175C34">
        <w:rPr>
          <w:rFonts w:cstheme="minorHAnsi"/>
        </w:rPr>
        <w:t xml:space="preserve"> </w:t>
      </w:r>
      <w:r w:rsidR="00E77175">
        <w:rPr>
          <w:rFonts w:cstheme="minorHAnsi"/>
        </w:rPr>
        <w:t xml:space="preserve">for </w:t>
      </w:r>
      <w:r w:rsidR="00175C34">
        <w:rPr>
          <w:rFonts w:cstheme="minorHAnsi"/>
        </w:rPr>
        <w:t>count and Randolph ranks 1</w:t>
      </w:r>
      <w:r w:rsidR="00175C34" w:rsidRPr="00CB1F6C">
        <w:rPr>
          <w:rFonts w:cstheme="minorHAnsi"/>
          <w:vertAlign w:val="superscript"/>
        </w:rPr>
        <w:t>st</w:t>
      </w:r>
      <w:r w:rsidR="00175C34">
        <w:rPr>
          <w:rFonts w:cstheme="minorHAnsi"/>
        </w:rPr>
        <w:t xml:space="preserve"> for total value. </w:t>
      </w:r>
    </w:p>
    <w:p w14:paraId="1A4D441B" w14:textId="77777777" w:rsidR="00FA409F" w:rsidRPr="0079605D" w:rsidRDefault="00FA409F" w:rsidP="00FF470E">
      <w:pPr>
        <w:spacing w:before="80" w:line="192" w:lineRule="auto"/>
        <w:rPr>
          <w:sz w:val="20"/>
          <w:szCs w:val="20"/>
        </w:rPr>
      </w:pPr>
    </w:p>
    <w:p w14:paraId="6B3E2249" w14:textId="1AF21302" w:rsidR="0079605D" w:rsidRPr="0079605D" w:rsidRDefault="0079605D" w:rsidP="0079605D">
      <w:pPr>
        <w:pStyle w:val="Caption"/>
        <w:keepNext/>
        <w:rPr>
          <w:color w:val="auto"/>
          <w:sz w:val="20"/>
          <w:szCs w:val="20"/>
        </w:rPr>
      </w:pPr>
      <w:r w:rsidRPr="00537C68">
        <w:rPr>
          <w:b/>
          <w:color w:val="auto"/>
          <w:sz w:val="20"/>
          <w:szCs w:val="20"/>
        </w:rPr>
        <w:t xml:space="preserve">Table </w:t>
      </w:r>
      <w:r w:rsidRPr="00537C68">
        <w:rPr>
          <w:b/>
          <w:color w:val="auto"/>
          <w:sz w:val="20"/>
          <w:szCs w:val="20"/>
        </w:rPr>
        <w:fldChar w:fldCharType="begin"/>
      </w:r>
      <w:r w:rsidRPr="00537C68">
        <w:rPr>
          <w:b/>
          <w:color w:val="auto"/>
          <w:sz w:val="20"/>
          <w:szCs w:val="20"/>
        </w:rPr>
        <w:instrText xml:space="preserve"> SEQ Table \* ARABIC </w:instrText>
      </w:r>
      <w:r w:rsidRPr="00537C68">
        <w:rPr>
          <w:b/>
          <w:color w:val="auto"/>
          <w:sz w:val="20"/>
          <w:szCs w:val="20"/>
        </w:rPr>
        <w:fldChar w:fldCharType="separate"/>
      </w:r>
      <w:r w:rsidR="00855389">
        <w:rPr>
          <w:b/>
          <w:noProof/>
          <w:color w:val="auto"/>
          <w:sz w:val="20"/>
          <w:szCs w:val="20"/>
        </w:rPr>
        <w:t>11</w:t>
      </w:r>
      <w:r w:rsidRPr="00537C68">
        <w:rPr>
          <w:b/>
          <w:color w:val="auto"/>
          <w:sz w:val="20"/>
          <w:szCs w:val="20"/>
        </w:rPr>
        <w:fldChar w:fldCharType="end"/>
      </w:r>
      <w:r w:rsidRPr="00537C68">
        <w:rPr>
          <w:b/>
          <w:color w:val="auto"/>
          <w:sz w:val="20"/>
          <w:szCs w:val="20"/>
        </w:rPr>
        <w:t>.</w:t>
      </w:r>
      <w:r w:rsidRPr="0079605D">
        <w:rPr>
          <w:color w:val="auto"/>
          <w:sz w:val="20"/>
          <w:szCs w:val="20"/>
        </w:rPr>
        <w:t xml:space="preserve"> Highest ranked count</w:t>
      </w:r>
      <w:r>
        <w:rPr>
          <w:color w:val="auto"/>
          <w:sz w:val="20"/>
          <w:szCs w:val="20"/>
        </w:rPr>
        <w:t>y in each Region</w:t>
      </w:r>
      <w:r w:rsidRPr="0079605D">
        <w:rPr>
          <w:color w:val="auto"/>
          <w:sz w:val="20"/>
          <w:szCs w:val="20"/>
        </w:rPr>
        <w:t xml:space="preserve"> by Residential structure count and </w:t>
      </w:r>
      <w:r w:rsidR="00230EDA">
        <w:rPr>
          <w:color w:val="auto"/>
          <w:sz w:val="20"/>
          <w:szCs w:val="20"/>
        </w:rPr>
        <w:t>asset</w:t>
      </w:r>
      <w:r w:rsidRPr="0079605D">
        <w:rPr>
          <w:color w:val="auto"/>
          <w:sz w:val="20"/>
          <w:szCs w:val="20"/>
        </w:rPr>
        <w:t xml:space="preserve"> value in High/Medium </w:t>
      </w:r>
      <w:r w:rsidR="007B4465">
        <w:rPr>
          <w:color w:val="auto"/>
          <w:sz w:val="20"/>
          <w:szCs w:val="20"/>
        </w:rPr>
        <w:t>Susceptibility</w:t>
      </w:r>
      <w:r w:rsidRPr="0079605D">
        <w:rPr>
          <w:color w:val="auto"/>
          <w:sz w:val="20"/>
          <w:szCs w:val="20"/>
        </w:rPr>
        <w:t xml:space="preserve"> Areas</w:t>
      </w:r>
    </w:p>
    <w:tbl>
      <w:tblPr>
        <w:tblW w:w="7257" w:type="dxa"/>
        <w:tblLook w:val="04A0" w:firstRow="1" w:lastRow="0" w:firstColumn="1" w:lastColumn="0" w:noHBand="0" w:noVBand="1"/>
      </w:tblPr>
      <w:tblGrid>
        <w:gridCol w:w="895"/>
        <w:gridCol w:w="1440"/>
        <w:gridCol w:w="1530"/>
        <w:gridCol w:w="1530"/>
        <w:gridCol w:w="1862"/>
      </w:tblGrid>
      <w:tr w:rsidR="00AE0244" w:rsidRPr="00672729" w14:paraId="093907B6" w14:textId="77777777" w:rsidTr="00F75B2E">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6788A3D" w14:textId="77777777" w:rsidR="00AE0244" w:rsidRPr="00826E11" w:rsidRDefault="00AE0244" w:rsidP="00F75B2E">
            <w:pPr>
              <w:spacing w:after="0" w:line="240" w:lineRule="auto"/>
              <w:jc w:val="center"/>
              <w:rPr>
                <w:rFonts w:eastAsia="Times New Roman" w:cstheme="minorHAnsi"/>
                <w:b/>
                <w:bCs/>
                <w:color w:val="FFFFFF" w:themeColor="background1"/>
                <w:sz w:val="18"/>
                <w:szCs w:val="18"/>
              </w:rPr>
            </w:pPr>
            <w:r>
              <w:rPr>
                <w:rFonts w:cstheme="minorHAnsi"/>
                <w:b/>
                <w:color w:val="FFFFFF" w:themeColor="background1"/>
                <w:sz w:val="18"/>
                <w:szCs w:val="18"/>
              </w:rPr>
              <w:t>Region</w:t>
            </w:r>
          </w:p>
        </w:tc>
        <w:tc>
          <w:tcPr>
            <w:tcW w:w="2970" w:type="dxa"/>
            <w:gridSpan w:val="2"/>
            <w:tcBorders>
              <w:top w:val="single" w:sz="4" w:space="0" w:color="auto"/>
              <w:left w:val="nil"/>
              <w:bottom w:val="single" w:sz="4" w:space="0" w:color="auto"/>
              <w:right w:val="single" w:sz="4" w:space="0" w:color="auto"/>
            </w:tcBorders>
            <w:shd w:val="clear" w:color="auto" w:fill="1F4E79" w:themeFill="accent1" w:themeFillShade="80"/>
            <w:vAlign w:val="center"/>
          </w:tcPr>
          <w:p w14:paraId="38970D94" w14:textId="77777777" w:rsidR="00AE0244" w:rsidRDefault="00AE0244" w:rsidP="00F75B2E">
            <w:pPr>
              <w:spacing w:after="0" w:line="240" w:lineRule="auto"/>
              <w:jc w:val="center"/>
              <w:rPr>
                <w:rFonts w:eastAsia="Times New Roman" w:cstheme="minorHAnsi"/>
                <w:b/>
                <w:bCs/>
                <w:color w:val="FFFFFF" w:themeColor="background1"/>
                <w:sz w:val="18"/>
                <w:szCs w:val="18"/>
              </w:rPr>
            </w:pPr>
            <w:r>
              <w:rPr>
                <w:rFonts w:eastAsia="Times New Roman" w:cstheme="minorHAnsi"/>
                <w:b/>
                <w:bCs/>
                <w:color w:val="FFFFFF" w:themeColor="background1"/>
                <w:sz w:val="18"/>
                <w:szCs w:val="18"/>
              </w:rPr>
              <w:t xml:space="preserve">RESIDENTIAL </w:t>
            </w:r>
          </w:p>
          <w:p w14:paraId="795C0ADE" w14:textId="554E5170" w:rsidR="00AE0244" w:rsidRPr="00826E11" w:rsidRDefault="00AE0244" w:rsidP="00F75B2E">
            <w:pPr>
              <w:spacing w:after="0" w:line="240" w:lineRule="auto"/>
              <w:jc w:val="center"/>
              <w:rPr>
                <w:rFonts w:eastAsia="Times New Roman" w:cstheme="minorHAnsi"/>
                <w:b/>
                <w:bCs/>
                <w:color w:val="FFFFFF" w:themeColor="background1"/>
                <w:sz w:val="18"/>
                <w:szCs w:val="18"/>
              </w:rPr>
            </w:pPr>
            <w:r>
              <w:rPr>
                <w:rFonts w:eastAsia="Times New Roman" w:cstheme="minorHAnsi"/>
                <w:b/>
                <w:bCs/>
                <w:color w:val="FFFFFF" w:themeColor="background1"/>
                <w:sz w:val="18"/>
                <w:szCs w:val="18"/>
              </w:rPr>
              <w:t>HIGHEST RANK BY COUNT</w:t>
            </w:r>
          </w:p>
        </w:tc>
        <w:tc>
          <w:tcPr>
            <w:tcW w:w="3392" w:type="dxa"/>
            <w:gridSpan w:val="2"/>
            <w:tcBorders>
              <w:top w:val="single" w:sz="4" w:space="0" w:color="auto"/>
              <w:left w:val="nil"/>
              <w:bottom w:val="single" w:sz="4" w:space="0" w:color="auto"/>
              <w:right w:val="single" w:sz="4" w:space="0" w:color="auto"/>
            </w:tcBorders>
            <w:shd w:val="clear" w:color="auto" w:fill="1F4E79" w:themeFill="accent1" w:themeFillShade="80"/>
            <w:vAlign w:val="center"/>
          </w:tcPr>
          <w:p w14:paraId="5DA8E5EE" w14:textId="77777777" w:rsidR="00AE0244" w:rsidRDefault="00AE0244" w:rsidP="00F75B2E">
            <w:pPr>
              <w:spacing w:after="0" w:line="240" w:lineRule="auto"/>
              <w:jc w:val="center"/>
              <w:rPr>
                <w:rFonts w:eastAsia="Times New Roman" w:cstheme="minorHAnsi"/>
                <w:b/>
                <w:bCs/>
                <w:color w:val="FFFFFF" w:themeColor="background1"/>
                <w:sz w:val="18"/>
                <w:szCs w:val="18"/>
              </w:rPr>
            </w:pPr>
            <w:r>
              <w:rPr>
                <w:rFonts w:eastAsia="Times New Roman" w:cstheme="minorHAnsi"/>
                <w:b/>
                <w:bCs/>
                <w:color w:val="FFFFFF" w:themeColor="background1"/>
                <w:sz w:val="18"/>
                <w:szCs w:val="18"/>
              </w:rPr>
              <w:t xml:space="preserve">RESIDENTIAL </w:t>
            </w:r>
          </w:p>
          <w:p w14:paraId="5B19D624" w14:textId="6B9F69C0" w:rsidR="00AE0244" w:rsidRPr="00826E11" w:rsidRDefault="00AE0244" w:rsidP="00F75B2E">
            <w:pPr>
              <w:spacing w:after="0" w:line="240" w:lineRule="auto"/>
              <w:jc w:val="center"/>
              <w:rPr>
                <w:rFonts w:eastAsia="Times New Roman" w:cstheme="minorHAnsi"/>
                <w:b/>
                <w:bCs/>
                <w:color w:val="FFFFFF" w:themeColor="background1"/>
                <w:sz w:val="18"/>
                <w:szCs w:val="18"/>
              </w:rPr>
            </w:pPr>
            <w:r>
              <w:rPr>
                <w:rFonts w:eastAsia="Times New Roman" w:cstheme="minorHAnsi"/>
                <w:b/>
                <w:bCs/>
                <w:color w:val="FFFFFF" w:themeColor="background1"/>
                <w:sz w:val="18"/>
                <w:szCs w:val="18"/>
              </w:rPr>
              <w:t>HIGHEST RANK BY VALUE</w:t>
            </w:r>
          </w:p>
        </w:tc>
      </w:tr>
      <w:tr w:rsidR="00AE0244" w:rsidRPr="00826E11" w14:paraId="37387B88" w14:textId="77777777" w:rsidTr="00F75B2E">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BE9826B" w14:textId="77777777" w:rsidR="00AE0244" w:rsidRPr="00826E11" w:rsidRDefault="00AE0244" w:rsidP="00F75B2E">
            <w:pPr>
              <w:spacing w:after="0" w:line="240" w:lineRule="auto"/>
              <w:jc w:val="center"/>
              <w:rPr>
                <w:rFonts w:eastAsia="Times New Roman" w:cstheme="minorHAnsi"/>
                <w:b/>
                <w:bCs/>
                <w:color w:val="FFFFFF" w:themeColor="background1"/>
                <w:sz w:val="18"/>
                <w:szCs w:val="18"/>
              </w:rPr>
            </w:pPr>
          </w:p>
        </w:tc>
        <w:tc>
          <w:tcPr>
            <w:tcW w:w="144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783D30A3" w14:textId="77777777" w:rsidR="00AE0244" w:rsidRPr="00C67CC3" w:rsidRDefault="00AE0244" w:rsidP="00F75B2E">
            <w:pPr>
              <w:spacing w:after="0" w:line="240" w:lineRule="auto"/>
              <w:jc w:val="center"/>
              <w:rPr>
                <w:rFonts w:eastAsia="Times New Roman" w:cstheme="minorHAnsi"/>
                <w:bCs/>
                <w:color w:val="FFFFFF" w:themeColor="background1"/>
                <w:sz w:val="18"/>
                <w:szCs w:val="18"/>
              </w:rPr>
            </w:pPr>
            <w:r w:rsidRPr="00C67CC3">
              <w:rPr>
                <w:rFonts w:cstheme="minorHAnsi"/>
                <w:color w:val="FFFFFF" w:themeColor="background1"/>
                <w:sz w:val="18"/>
                <w:szCs w:val="18"/>
              </w:rPr>
              <w:t>County</w:t>
            </w:r>
          </w:p>
        </w:tc>
        <w:tc>
          <w:tcPr>
            <w:tcW w:w="153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5E7FE176" w14:textId="2E87CF3B" w:rsidR="00AE0244" w:rsidRPr="00C67CC3" w:rsidRDefault="00AE0244" w:rsidP="00F75B2E">
            <w:pPr>
              <w:spacing w:after="0" w:line="240" w:lineRule="auto"/>
              <w:jc w:val="center"/>
              <w:rPr>
                <w:rFonts w:eastAsia="Times New Roman" w:cstheme="minorHAnsi"/>
                <w:bCs/>
                <w:color w:val="FFFFFF" w:themeColor="background1"/>
                <w:sz w:val="18"/>
                <w:szCs w:val="18"/>
              </w:rPr>
            </w:pPr>
            <w:r w:rsidRPr="00C67CC3">
              <w:rPr>
                <w:rFonts w:cstheme="minorHAnsi"/>
                <w:color w:val="FFFFFF" w:themeColor="background1"/>
                <w:sz w:val="18"/>
                <w:szCs w:val="18"/>
              </w:rPr>
              <w:t>Count</w:t>
            </w:r>
          </w:p>
        </w:tc>
        <w:tc>
          <w:tcPr>
            <w:tcW w:w="153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6AF95CA2" w14:textId="77777777" w:rsidR="00AE0244" w:rsidRPr="00C67CC3" w:rsidRDefault="00AE0244" w:rsidP="00F75B2E">
            <w:pPr>
              <w:spacing w:after="0" w:line="240" w:lineRule="auto"/>
              <w:jc w:val="center"/>
              <w:rPr>
                <w:rFonts w:eastAsia="Times New Roman" w:cstheme="minorHAnsi"/>
                <w:bCs/>
                <w:color w:val="FFFFFF" w:themeColor="background1"/>
                <w:sz w:val="18"/>
                <w:szCs w:val="18"/>
              </w:rPr>
            </w:pPr>
            <w:r w:rsidRPr="00C67CC3">
              <w:rPr>
                <w:rFonts w:cstheme="minorHAnsi"/>
                <w:color w:val="FFFFFF" w:themeColor="background1"/>
                <w:sz w:val="18"/>
                <w:szCs w:val="18"/>
              </w:rPr>
              <w:t>County</w:t>
            </w:r>
          </w:p>
        </w:tc>
        <w:tc>
          <w:tcPr>
            <w:tcW w:w="1862"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7B639AD9" w14:textId="068413DE" w:rsidR="00AE0244" w:rsidRPr="00C67CC3" w:rsidRDefault="00AE0244" w:rsidP="00F75B2E">
            <w:pPr>
              <w:spacing w:after="0" w:line="240" w:lineRule="auto"/>
              <w:jc w:val="center"/>
              <w:rPr>
                <w:rFonts w:eastAsia="Times New Roman" w:cstheme="minorHAnsi"/>
                <w:bCs/>
                <w:color w:val="FFFFFF" w:themeColor="background1"/>
                <w:sz w:val="18"/>
                <w:szCs w:val="18"/>
              </w:rPr>
            </w:pPr>
            <w:r w:rsidRPr="00C67CC3">
              <w:rPr>
                <w:rFonts w:cstheme="minorHAnsi"/>
                <w:color w:val="FFFFFF" w:themeColor="background1"/>
                <w:sz w:val="18"/>
                <w:szCs w:val="18"/>
              </w:rPr>
              <w:t>Value</w:t>
            </w:r>
          </w:p>
        </w:tc>
      </w:tr>
      <w:tr w:rsidR="00EE23A2" w:rsidRPr="00672729" w14:paraId="15FE444D"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0CE7DE43" w14:textId="77777777" w:rsidR="00EE23A2" w:rsidRPr="0035053A" w:rsidRDefault="00EE23A2" w:rsidP="00EE23A2">
            <w:pPr>
              <w:spacing w:after="0" w:line="240" w:lineRule="auto"/>
              <w:jc w:val="center"/>
              <w:rPr>
                <w:rFonts w:eastAsia="Times New Roman" w:cstheme="minorHAnsi"/>
                <w:b/>
                <w:color w:val="000000"/>
                <w:sz w:val="18"/>
                <w:szCs w:val="18"/>
              </w:rPr>
            </w:pPr>
            <w:r w:rsidRPr="0035053A">
              <w:rPr>
                <w:rFonts w:cstheme="minorHAnsi"/>
                <w:b/>
                <w:sz w:val="18"/>
                <w:szCs w:val="18"/>
              </w:rPr>
              <w:t>1</w:t>
            </w:r>
          </w:p>
        </w:tc>
        <w:tc>
          <w:tcPr>
            <w:tcW w:w="1440" w:type="dxa"/>
            <w:tcBorders>
              <w:top w:val="nil"/>
              <w:left w:val="nil"/>
              <w:bottom w:val="single" w:sz="4" w:space="0" w:color="auto"/>
              <w:right w:val="single" w:sz="4" w:space="0" w:color="auto"/>
            </w:tcBorders>
            <w:shd w:val="clear" w:color="auto" w:fill="auto"/>
            <w:noWrap/>
          </w:tcPr>
          <w:p w14:paraId="36465940" w14:textId="6153C752"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McDowell</w:t>
            </w:r>
          </w:p>
        </w:tc>
        <w:tc>
          <w:tcPr>
            <w:tcW w:w="1530" w:type="dxa"/>
            <w:tcBorders>
              <w:top w:val="nil"/>
              <w:left w:val="nil"/>
              <w:bottom w:val="single" w:sz="4" w:space="0" w:color="auto"/>
              <w:right w:val="single" w:sz="4" w:space="0" w:color="auto"/>
            </w:tcBorders>
            <w:shd w:val="clear" w:color="auto" w:fill="auto"/>
            <w:noWrap/>
          </w:tcPr>
          <w:p w14:paraId="43DACCD5" w14:textId="66127C0A"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866</w:t>
            </w:r>
          </w:p>
        </w:tc>
        <w:tc>
          <w:tcPr>
            <w:tcW w:w="1530" w:type="dxa"/>
            <w:tcBorders>
              <w:top w:val="nil"/>
              <w:left w:val="nil"/>
              <w:bottom w:val="single" w:sz="4" w:space="0" w:color="auto"/>
              <w:right w:val="single" w:sz="4" w:space="0" w:color="auto"/>
            </w:tcBorders>
            <w:shd w:val="clear" w:color="auto" w:fill="auto"/>
            <w:noWrap/>
          </w:tcPr>
          <w:p w14:paraId="3BF0E663" w14:textId="47D86688"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Mercer</w:t>
            </w:r>
          </w:p>
        </w:tc>
        <w:tc>
          <w:tcPr>
            <w:tcW w:w="1862" w:type="dxa"/>
            <w:tcBorders>
              <w:top w:val="nil"/>
              <w:left w:val="nil"/>
              <w:bottom w:val="single" w:sz="4" w:space="0" w:color="auto"/>
              <w:right w:val="single" w:sz="4" w:space="0" w:color="auto"/>
            </w:tcBorders>
            <w:shd w:val="clear" w:color="auto" w:fill="auto"/>
            <w:noWrap/>
          </w:tcPr>
          <w:p w14:paraId="23C34A18" w14:textId="53E23D55"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$23,011,817</w:t>
            </w:r>
          </w:p>
        </w:tc>
      </w:tr>
      <w:tr w:rsidR="00EE23A2" w:rsidRPr="00672729" w14:paraId="041198B2"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568EFFAF" w14:textId="77777777" w:rsidR="00EE23A2" w:rsidRPr="0035053A" w:rsidRDefault="00EE23A2" w:rsidP="00EE23A2">
            <w:pPr>
              <w:spacing w:after="0" w:line="240" w:lineRule="auto"/>
              <w:jc w:val="center"/>
              <w:rPr>
                <w:rFonts w:eastAsia="Times New Roman" w:cstheme="minorHAnsi"/>
                <w:b/>
                <w:color w:val="000000"/>
                <w:sz w:val="18"/>
                <w:szCs w:val="18"/>
              </w:rPr>
            </w:pPr>
            <w:r w:rsidRPr="0035053A">
              <w:rPr>
                <w:rFonts w:cstheme="minorHAnsi"/>
                <w:b/>
                <w:sz w:val="18"/>
                <w:szCs w:val="18"/>
              </w:rPr>
              <w:t>2</w:t>
            </w:r>
          </w:p>
        </w:tc>
        <w:tc>
          <w:tcPr>
            <w:tcW w:w="1440" w:type="dxa"/>
            <w:tcBorders>
              <w:top w:val="nil"/>
              <w:left w:val="nil"/>
              <w:bottom w:val="single" w:sz="4" w:space="0" w:color="auto"/>
              <w:right w:val="single" w:sz="4" w:space="0" w:color="auto"/>
            </w:tcBorders>
            <w:shd w:val="clear" w:color="auto" w:fill="auto"/>
            <w:noWrap/>
          </w:tcPr>
          <w:p w14:paraId="46F3C1E1" w14:textId="6E2D7102"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Cabell</w:t>
            </w:r>
          </w:p>
        </w:tc>
        <w:tc>
          <w:tcPr>
            <w:tcW w:w="1530" w:type="dxa"/>
            <w:tcBorders>
              <w:top w:val="nil"/>
              <w:left w:val="nil"/>
              <w:bottom w:val="single" w:sz="4" w:space="0" w:color="auto"/>
              <w:right w:val="single" w:sz="4" w:space="0" w:color="auto"/>
            </w:tcBorders>
            <w:shd w:val="clear" w:color="auto" w:fill="auto"/>
            <w:noWrap/>
          </w:tcPr>
          <w:p w14:paraId="10619E65" w14:textId="605550B6"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688</w:t>
            </w:r>
          </w:p>
        </w:tc>
        <w:tc>
          <w:tcPr>
            <w:tcW w:w="1530" w:type="dxa"/>
            <w:tcBorders>
              <w:top w:val="nil"/>
              <w:left w:val="nil"/>
              <w:bottom w:val="single" w:sz="4" w:space="0" w:color="auto"/>
              <w:right w:val="single" w:sz="4" w:space="0" w:color="auto"/>
            </w:tcBorders>
            <w:shd w:val="clear" w:color="auto" w:fill="auto"/>
            <w:noWrap/>
          </w:tcPr>
          <w:p w14:paraId="0C065160" w14:textId="2957BC20"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Cabell</w:t>
            </w:r>
          </w:p>
        </w:tc>
        <w:tc>
          <w:tcPr>
            <w:tcW w:w="1862" w:type="dxa"/>
            <w:tcBorders>
              <w:top w:val="nil"/>
              <w:left w:val="nil"/>
              <w:bottom w:val="single" w:sz="4" w:space="0" w:color="auto"/>
              <w:right w:val="single" w:sz="4" w:space="0" w:color="auto"/>
            </w:tcBorders>
            <w:shd w:val="clear" w:color="auto" w:fill="auto"/>
            <w:noWrap/>
          </w:tcPr>
          <w:p w14:paraId="696C8AB1" w14:textId="25D8CDBA"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$52,838,441</w:t>
            </w:r>
          </w:p>
        </w:tc>
      </w:tr>
      <w:tr w:rsidR="00EE23A2" w:rsidRPr="00672729" w14:paraId="4F5FEC54"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321BA9D3" w14:textId="77777777" w:rsidR="00EE23A2" w:rsidRPr="0035053A" w:rsidRDefault="00EE23A2" w:rsidP="00EE23A2">
            <w:pPr>
              <w:spacing w:after="0" w:line="240" w:lineRule="auto"/>
              <w:jc w:val="center"/>
              <w:rPr>
                <w:rFonts w:eastAsia="Times New Roman" w:cstheme="minorHAnsi"/>
                <w:b/>
                <w:color w:val="000000"/>
                <w:sz w:val="18"/>
                <w:szCs w:val="18"/>
              </w:rPr>
            </w:pPr>
            <w:r w:rsidRPr="0035053A">
              <w:rPr>
                <w:rFonts w:cstheme="minorHAnsi"/>
                <w:b/>
                <w:sz w:val="18"/>
                <w:szCs w:val="18"/>
              </w:rPr>
              <w:t>3</w:t>
            </w:r>
          </w:p>
        </w:tc>
        <w:tc>
          <w:tcPr>
            <w:tcW w:w="1440" w:type="dxa"/>
            <w:tcBorders>
              <w:top w:val="nil"/>
              <w:left w:val="nil"/>
              <w:bottom w:val="single" w:sz="4" w:space="0" w:color="auto"/>
              <w:right w:val="single" w:sz="4" w:space="0" w:color="auto"/>
            </w:tcBorders>
            <w:shd w:val="clear" w:color="auto" w:fill="auto"/>
            <w:noWrap/>
          </w:tcPr>
          <w:p w14:paraId="6A4ED03A" w14:textId="4406410A"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Kanawha</w:t>
            </w:r>
          </w:p>
        </w:tc>
        <w:tc>
          <w:tcPr>
            <w:tcW w:w="1530" w:type="dxa"/>
            <w:tcBorders>
              <w:top w:val="nil"/>
              <w:left w:val="nil"/>
              <w:bottom w:val="single" w:sz="4" w:space="0" w:color="auto"/>
              <w:right w:val="single" w:sz="4" w:space="0" w:color="auto"/>
            </w:tcBorders>
            <w:shd w:val="clear" w:color="auto" w:fill="auto"/>
            <w:noWrap/>
          </w:tcPr>
          <w:p w14:paraId="6C973355" w14:textId="1888CB2E"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5</w:t>
            </w:r>
            <w:r w:rsidR="00466913">
              <w:rPr>
                <w:sz w:val="18"/>
                <w:szCs w:val="18"/>
              </w:rPr>
              <w:t>,</w:t>
            </w:r>
            <w:r w:rsidRPr="00EE23A2">
              <w:rPr>
                <w:sz w:val="18"/>
                <w:szCs w:val="18"/>
              </w:rPr>
              <w:t>204</w:t>
            </w:r>
          </w:p>
        </w:tc>
        <w:tc>
          <w:tcPr>
            <w:tcW w:w="1530" w:type="dxa"/>
            <w:tcBorders>
              <w:top w:val="nil"/>
              <w:left w:val="nil"/>
              <w:bottom w:val="single" w:sz="4" w:space="0" w:color="auto"/>
              <w:right w:val="single" w:sz="4" w:space="0" w:color="auto"/>
            </w:tcBorders>
            <w:shd w:val="clear" w:color="auto" w:fill="auto"/>
            <w:noWrap/>
          </w:tcPr>
          <w:p w14:paraId="7F994427" w14:textId="09591198"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Kanawha</w:t>
            </w:r>
          </w:p>
        </w:tc>
        <w:tc>
          <w:tcPr>
            <w:tcW w:w="1862" w:type="dxa"/>
            <w:tcBorders>
              <w:top w:val="nil"/>
              <w:left w:val="nil"/>
              <w:bottom w:val="single" w:sz="4" w:space="0" w:color="auto"/>
              <w:right w:val="single" w:sz="4" w:space="0" w:color="auto"/>
            </w:tcBorders>
            <w:shd w:val="clear" w:color="auto" w:fill="auto"/>
            <w:noWrap/>
          </w:tcPr>
          <w:p w14:paraId="35D88B2C" w14:textId="3904B076"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$389,742,542</w:t>
            </w:r>
          </w:p>
        </w:tc>
      </w:tr>
      <w:tr w:rsidR="00EE23A2" w:rsidRPr="00672729" w14:paraId="48A1D374"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2DFA2816" w14:textId="77777777" w:rsidR="00EE23A2" w:rsidRPr="0035053A" w:rsidRDefault="00EE23A2" w:rsidP="00EE23A2">
            <w:pPr>
              <w:spacing w:after="0" w:line="240" w:lineRule="auto"/>
              <w:jc w:val="center"/>
              <w:rPr>
                <w:rFonts w:eastAsia="Times New Roman" w:cstheme="minorHAnsi"/>
                <w:b/>
                <w:color w:val="000000"/>
                <w:sz w:val="18"/>
                <w:szCs w:val="18"/>
              </w:rPr>
            </w:pPr>
            <w:r w:rsidRPr="0035053A">
              <w:rPr>
                <w:rFonts w:cstheme="minorHAnsi"/>
                <w:b/>
                <w:sz w:val="18"/>
                <w:szCs w:val="18"/>
              </w:rPr>
              <w:t>4</w:t>
            </w:r>
          </w:p>
        </w:tc>
        <w:tc>
          <w:tcPr>
            <w:tcW w:w="1440" w:type="dxa"/>
            <w:tcBorders>
              <w:top w:val="nil"/>
              <w:left w:val="nil"/>
              <w:bottom w:val="single" w:sz="4" w:space="0" w:color="auto"/>
              <w:right w:val="single" w:sz="4" w:space="0" w:color="auto"/>
            </w:tcBorders>
            <w:shd w:val="clear" w:color="auto" w:fill="auto"/>
            <w:noWrap/>
          </w:tcPr>
          <w:p w14:paraId="70E09819" w14:textId="17996450" w:rsidR="00EE23A2" w:rsidRPr="00EE23A2" w:rsidRDefault="00EE23A2" w:rsidP="00EE23A2">
            <w:pPr>
              <w:spacing w:after="0" w:line="240" w:lineRule="auto"/>
              <w:jc w:val="center"/>
              <w:rPr>
                <w:rFonts w:eastAsia="Times New Roman" w:cstheme="minorHAnsi"/>
                <w:b/>
                <w:bCs/>
                <w:color w:val="000000"/>
                <w:sz w:val="18"/>
                <w:szCs w:val="18"/>
              </w:rPr>
            </w:pPr>
            <w:r w:rsidRPr="00EE23A2">
              <w:rPr>
                <w:sz w:val="18"/>
                <w:szCs w:val="18"/>
              </w:rPr>
              <w:t>Fayette</w:t>
            </w:r>
          </w:p>
        </w:tc>
        <w:tc>
          <w:tcPr>
            <w:tcW w:w="1530" w:type="dxa"/>
            <w:tcBorders>
              <w:top w:val="nil"/>
              <w:left w:val="nil"/>
              <w:bottom w:val="single" w:sz="4" w:space="0" w:color="auto"/>
              <w:right w:val="single" w:sz="4" w:space="0" w:color="auto"/>
            </w:tcBorders>
            <w:shd w:val="clear" w:color="auto" w:fill="auto"/>
            <w:noWrap/>
          </w:tcPr>
          <w:p w14:paraId="7337FB8D" w14:textId="72AA019D" w:rsidR="00EE23A2" w:rsidRPr="00EE23A2" w:rsidRDefault="00EE23A2" w:rsidP="00EE23A2">
            <w:pPr>
              <w:spacing w:after="0" w:line="240" w:lineRule="auto"/>
              <w:jc w:val="center"/>
              <w:rPr>
                <w:rFonts w:eastAsia="Times New Roman" w:cstheme="minorHAnsi"/>
                <w:b/>
                <w:bCs/>
                <w:color w:val="000000"/>
                <w:sz w:val="18"/>
                <w:szCs w:val="18"/>
              </w:rPr>
            </w:pPr>
            <w:r w:rsidRPr="00EE23A2">
              <w:rPr>
                <w:sz w:val="18"/>
                <w:szCs w:val="18"/>
              </w:rPr>
              <w:t>210</w:t>
            </w:r>
          </w:p>
        </w:tc>
        <w:tc>
          <w:tcPr>
            <w:tcW w:w="1530" w:type="dxa"/>
            <w:tcBorders>
              <w:top w:val="nil"/>
              <w:left w:val="nil"/>
              <w:bottom w:val="single" w:sz="4" w:space="0" w:color="auto"/>
              <w:right w:val="single" w:sz="4" w:space="0" w:color="auto"/>
            </w:tcBorders>
            <w:shd w:val="clear" w:color="auto" w:fill="auto"/>
            <w:noWrap/>
          </w:tcPr>
          <w:p w14:paraId="45BA55D2" w14:textId="03F27A35" w:rsidR="00EE23A2" w:rsidRPr="00EE23A2" w:rsidRDefault="00EE23A2" w:rsidP="00EE23A2">
            <w:pPr>
              <w:spacing w:after="0" w:line="240" w:lineRule="auto"/>
              <w:jc w:val="center"/>
              <w:rPr>
                <w:rFonts w:eastAsia="Times New Roman" w:cstheme="minorHAnsi"/>
                <w:b/>
                <w:bCs/>
                <w:color w:val="000000"/>
                <w:sz w:val="18"/>
                <w:szCs w:val="18"/>
              </w:rPr>
            </w:pPr>
            <w:r w:rsidRPr="00EE23A2">
              <w:rPr>
                <w:sz w:val="18"/>
                <w:szCs w:val="18"/>
              </w:rPr>
              <w:t>Greenbrier</w:t>
            </w:r>
          </w:p>
        </w:tc>
        <w:tc>
          <w:tcPr>
            <w:tcW w:w="1862" w:type="dxa"/>
            <w:tcBorders>
              <w:top w:val="nil"/>
              <w:left w:val="nil"/>
              <w:bottom w:val="single" w:sz="4" w:space="0" w:color="auto"/>
              <w:right w:val="single" w:sz="4" w:space="0" w:color="auto"/>
            </w:tcBorders>
            <w:shd w:val="clear" w:color="auto" w:fill="auto"/>
            <w:noWrap/>
          </w:tcPr>
          <w:p w14:paraId="187B2E09" w14:textId="084706D8" w:rsidR="00EE23A2" w:rsidRPr="00EE23A2" w:rsidRDefault="00EE23A2" w:rsidP="00EE23A2">
            <w:pPr>
              <w:spacing w:after="0" w:line="240" w:lineRule="auto"/>
              <w:jc w:val="center"/>
              <w:rPr>
                <w:rFonts w:eastAsia="Times New Roman" w:cstheme="minorHAnsi"/>
                <w:b/>
                <w:bCs/>
                <w:color w:val="000000"/>
                <w:sz w:val="18"/>
                <w:szCs w:val="18"/>
              </w:rPr>
            </w:pPr>
            <w:r w:rsidRPr="00EE23A2">
              <w:rPr>
                <w:sz w:val="18"/>
                <w:szCs w:val="18"/>
              </w:rPr>
              <w:t>$59,810,011</w:t>
            </w:r>
          </w:p>
        </w:tc>
      </w:tr>
      <w:tr w:rsidR="00EE23A2" w:rsidRPr="00672729" w14:paraId="089C7BA6"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0339EE39" w14:textId="77777777" w:rsidR="00EE23A2" w:rsidRPr="0035053A" w:rsidRDefault="00EE23A2" w:rsidP="00EE23A2">
            <w:pPr>
              <w:spacing w:after="0" w:line="240" w:lineRule="auto"/>
              <w:jc w:val="center"/>
              <w:rPr>
                <w:rFonts w:eastAsia="Times New Roman" w:cstheme="minorHAnsi"/>
                <w:b/>
                <w:color w:val="000000"/>
                <w:sz w:val="18"/>
                <w:szCs w:val="18"/>
              </w:rPr>
            </w:pPr>
            <w:r w:rsidRPr="0035053A">
              <w:rPr>
                <w:rFonts w:cstheme="minorHAnsi"/>
                <w:b/>
                <w:sz w:val="18"/>
                <w:szCs w:val="18"/>
              </w:rPr>
              <w:t>5</w:t>
            </w:r>
          </w:p>
        </w:tc>
        <w:tc>
          <w:tcPr>
            <w:tcW w:w="1440" w:type="dxa"/>
            <w:tcBorders>
              <w:top w:val="nil"/>
              <w:left w:val="nil"/>
              <w:bottom w:val="single" w:sz="4" w:space="0" w:color="auto"/>
              <w:right w:val="single" w:sz="4" w:space="0" w:color="auto"/>
            </w:tcBorders>
            <w:shd w:val="clear" w:color="auto" w:fill="auto"/>
            <w:noWrap/>
          </w:tcPr>
          <w:p w14:paraId="6074B574" w14:textId="7F0CD8D8"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Wood</w:t>
            </w:r>
          </w:p>
        </w:tc>
        <w:tc>
          <w:tcPr>
            <w:tcW w:w="1530" w:type="dxa"/>
            <w:tcBorders>
              <w:top w:val="nil"/>
              <w:left w:val="nil"/>
              <w:bottom w:val="single" w:sz="4" w:space="0" w:color="auto"/>
              <w:right w:val="single" w:sz="4" w:space="0" w:color="auto"/>
            </w:tcBorders>
            <w:shd w:val="clear" w:color="auto" w:fill="auto"/>
            <w:noWrap/>
          </w:tcPr>
          <w:p w14:paraId="78621E8C" w14:textId="2AE7DD91"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316</w:t>
            </w:r>
          </w:p>
        </w:tc>
        <w:tc>
          <w:tcPr>
            <w:tcW w:w="1530" w:type="dxa"/>
            <w:tcBorders>
              <w:top w:val="nil"/>
              <w:left w:val="nil"/>
              <w:bottom w:val="single" w:sz="4" w:space="0" w:color="auto"/>
              <w:right w:val="single" w:sz="4" w:space="0" w:color="auto"/>
            </w:tcBorders>
            <w:shd w:val="clear" w:color="auto" w:fill="auto"/>
            <w:noWrap/>
          </w:tcPr>
          <w:p w14:paraId="673AD7EB" w14:textId="27DE39CD"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Wood</w:t>
            </w:r>
          </w:p>
        </w:tc>
        <w:tc>
          <w:tcPr>
            <w:tcW w:w="1862" w:type="dxa"/>
            <w:tcBorders>
              <w:top w:val="nil"/>
              <w:left w:val="nil"/>
              <w:bottom w:val="single" w:sz="4" w:space="0" w:color="auto"/>
              <w:right w:val="single" w:sz="4" w:space="0" w:color="auto"/>
            </w:tcBorders>
            <w:shd w:val="clear" w:color="auto" w:fill="auto"/>
            <w:noWrap/>
          </w:tcPr>
          <w:p w14:paraId="577A4456" w14:textId="135C4332"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$18,696,745</w:t>
            </w:r>
          </w:p>
        </w:tc>
      </w:tr>
      <w:tr w:rsidR="00EE23A2" w:rsidRPr="00672729" w14:paraId="6BEA997A"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76405210" w14:textId="77777777" w:rsidR="00EE23A2" w:rsidRPr="0035053A" w:rsidRDefault="00EE23A2" w:rsidP="00EE23A2">
            <w:pPr>
              <w:spacing w:after="0" w:line="240" w:lineRule="auto"/>
              <w:jc w:val="center"/>
              <w:rPr>
                <w:rFonts w:eastAsia="Times New Roman" w:cstheme="minorHAnsi"/>
                <w:b/>
                <w:color w:val="000000"/>
                <w:sz w:val="18"/>
                <w:szCs w:val="18"/>
              </w:rPr>
            </w:pPr>
            <w:r w:rsidRPr="0035053A">
              <w:rPr>
                <w:rFonts w:cstheme="minorHAnsi"/>
                <w:b/>
                <w:sz w:val="18"/>
                <w:szCs w:val="18"/>
              </w:rPr>
              <w:t>6</w:t>
            </w:r>
          </w:p>
        </w:tc>
        <w:tc>
          <w:tcPr>
            <w:tcW w:w="1440" w:type="dxa"/>
            <w:tcBorders>
              <w:top w:val="nil"/>
              <w:left w:val="nil"/>
              <w:bottom w:val="single" w:sz="4" w:space="0" w:color="auto"/>
              <w:right w:val="single" w:sz="4" w:space="0" w:color="auto"/>
            </w:tcBorders>
            <w:shd w:val="clear" w:color="auto" w:fill="auto"/>
            <w:noWrap/>
          </w:tcPr>
          <w:p w14:paraId="1C9929F3" w14:textId="1C2BCA56"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Monongalia</w:t>
            </w:r>
          </w:p>
        </w:tc>
        <w:tc>
          <w:tcPr>
            <w:tcW w:w="1530" w:type="dxa"/>
            <w:tcBorders>
              <w:top w:val="nil"/>
              <w:left w:val="nil"/>
              <w:bottom w:val="single" w:sz="4" w:space="0" w:color="auto"/>
              <w:right w:val="single" w:sz="4" w:space="0" w:color="auto"/>
            </w:tcBorders>
            <w:shd w:val="clear" w:color="auto" w:fill="auto"/>
            <w:noWrap/>
          </w:tcPr>
          <w:p w14:paraId="3AEB05C0" w14:textId="07708434"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2</w:t>
            </w:r>
            <w:r w:rsidR="00466913">
              <w:rPr>
                <w:sz w:val="18"/>
                <w:szCs w:val="18"/>
              </w:rPr>
              <w:t>,</w:t>
            </w:r>
            <w:r w:rsidRPr="00EE23A2">
              <w:rPr>
                <w:sz w:val="18"/>
                <w:szCs w:val="18"/>
              </w:rPr>
              <w:t>438</w:t>
            </w:r>
          </w:p>
        </w:tc>
        <w:tc>
          <w:tcPr>
            <w:tcW w:w="1530" w:type="dxa"/>
            <w:tcBorders>
              <w:top w:val="nil"/>
              <w:left w:val="nil"/>
              <w:bottom w:val="single" w:sz="4" w:space="0" w:color="auto"/>
              <w:right w:val="single" w:sz="4" w:space="0" w:color="auto"/>
            </w:tcBorders>
            <w:shd w:val="clear" w:color="auto" w:fill="auto"/>
            <w:noWrap/>
          </w:tcPr>
          <w:p w14:paraId="6548729C" w14:textId="558A80D9"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Monongalia</w:t>
            </w:r>
          </w:p>
        </w:tc>
        <w:tc>
          <w:tcPr>
            <w:tcW w:w="1862" w:type="dxa"/>
            <w:tcBorders>
              <w:top w:val="nil"/>
              <w:left w:val="nil"/>
              <w:bottom w:val="single" w:sz="4" w:space="0" w:color="auto"/>
              <w:right w:val="single" w:sz="4" w:space="0" w:color="auto"/>
            </w:tcBorders>
            <w:shd w:val="clear" w:color="auto" w:fill="auto"/>
            <w:noWrap/>
          </w:tcPr>
          <w:p w14:paraId="2761BF0A" w14:textId="3D7DDAB3"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$231,493,444</w:t>
            </w:r>
          </w:p>
        </w:tc>
      </w:tr>
      <w:tr w:rsidR="00EE23A2" w:rsidRPr="00672729" w14:paraId="45850F4D"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220EDC07" w14:textId="77777777" w:rsidR="00EE23A2" w:rsidRPr="0035053A" w:rsidRDefault="00EE23A2" w:rsidP="00EE23A2">
            <w:pPr>
              <w:spacing w:after="0" w:line="240" w:lineRule="auto"/>
              <w:jc w:val="center"/>
              <w:rPr>
                <w:rFonts w:eastAsia="Times New Roman" w:cstheme="minorHAnsi"/>
                <w:b/>
                <w:color w:val="000000"/>
                <w:sz w:val="18"/>
                <w:szCs w:val="18"/>
              </w:rPr>
            </w:pPr>
            <w:r w:rsidRPr="0035053A">
              <w:rPr>
                <w:rFonts w:cstheme="minorHAnsi"/>
                <w:b/>
                <w:sz w:val="18"/>
                <w:szCs w:val="18"/>
              </w:rPr>
              <w:t>7</w:t>
            </w:r>
          </w:p>
        </w:tc>
        <w:tc>
          <w:tcPr>
            <w:tcW w:w="1440" w:type="dxa"/>
            <w:tcBorders>
              <w:top w:val="nil"/>
              <w:left w:val="nil"/>
              <w:bottom w:val="single" w:sz="4" w:space="0" w:color="auto"/>
              <w:right w:val="single" w:sz="4" w:space="0" w:color="auto"/>
            </w:tcBorders>
            <w:shd w:val="clear" w:color="auto" w:fill="auto"/>
            <w:noWrap/>
          </w:tcPr>
          <w:p w14:paraId="2F1BB204" w14:textId="69E20981"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Lewis</w:t>
            </w:r>
          </w:p>
        </w:tc>
        <w:tc>
          <w:tcPr>
            <w:tcW w:w="1530" w:type="dxa"/>
            <w:tcBorders>
              <w:top w:val="nil"/>
              <w:left w:val="nil"/>
              <w:bottom w:val="single" w:sz="4" w:space="0" w:color="auto"/>
              <w:right w:val="single" w:sz="4" w:space="0" w:color="auto"/>
            </w:tcBorders>
            <w:shd w:val="clear" w:color="auto" w:fill="auto"/>
            <w:noWrap/>
          </w:tcPr>
          <w:p w14:paraId="54890324" w14:textId="1F937B46"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442</w:t>
            </w:r>
          </w:p>
        </w:tc>
        <w:tc>
          <w:tcPr>
            <w:tcW w:w="1530" w:type="dxa"/>
            <w:tcBorders>
              <w:top w:val="nil"/>
              <w:left w:val="nil"/>
              <w:bottom w:val="single" w:sz="4" w:space="0" w:color="auto"/>
              <w:right w:val="single" w:sz="4" w:space="0" w:color="auto"/>
            </w:tcBorders>
            <w:shd w:val="clear" w:color="auto" w:fill="auto"/>
            <w:noWrap/>
          </w:tcPr>
          <w:p w14:paraId="274A650E" w14:textId="203BE503"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Randolph</w:t>
            </w:r>
          </w:p>
        </w:tc>
        <w:tc>
          <w:tcPr>
            <w:tcW w:w="1862" w:type="dxa"/>
            <w:tcBorders>
              <w:top w:val="nil"/>
              <w:left w:val="nil"/>
              <w:bottom w:val="single" w:sz="4" w:space="0" w:color="auto"/>
              <w:right w:val="single" w:sz="4" w:space="0" w:color="auto"/>
            </w:tcBorders>
            <w:shd w:val="clear" w:color="auto" w:fill="auto"/>
            <w:noWrap/>
          </w:tcPr>
          <w:p w14:paraId="6C138FEB" w14:textId="34CD71B7"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$19,738,554</w:t>
            </w:r>
          </w:p>
        </w:tc>
      </w:tr>
      <w:tr w:rsidR="00EE23A2" w:rsidRPr="00672729" w14:paraId="31AFAB5C"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1CA8CA3A" w14:textId="77777777" w:rsidR="00EE23A2" w:rsidRPr="0035053A" w:rsidRDefault="00EE23A2" w:rsidP="00EE23A2">
            <w:pPr>
              <w:spacing w:after="0" w:line="240" w:lineRule="auto"/>
              <w:jc w:val="center"/>
              <w:rPr>
                <w:rFonts w:eastAsia="Times New Roman" w:cstheme="minorHAnsi"/>
                <w:b/>
                <w:color w:val="000000"/>
                <w:sz w:val="18"/>
                <w:szCs w:val="18"/>
              </w:rPr>
            </w:pPr>
            <w:r w:rsidRPr="0035053A">
              <w:rPr>
                <w:rFonts w:cstheme="minorHAnsi"/>
                <w:b/>
                <w:sz w:val="18"/>
                <w:szCs w:val="18"/>
              </w:rPr>
              <w:t>8</w:t>
            </w:r>
          </w:p>
        </w:tc>
        <w:tc>
          <w:tcPr>
            <w:tcW w:w="1440" w:type="dxa"/>
            <w:tcBorders>
              <w:top w:val="nil"/>
              <w:left w:val="nil"/>
              <w:bottom w:val="single" w:sz="4" w:space="0" w:color="auto"/>
              <w:right w:val="single" w:sz="4" w:space="0" w:color="auto"/>
            </w:tcBorders>
            <w:shd w:val="clear" w:color="auto" w:fill="auto"/>
            <w:noWrap/>
          </w:tcPr>
          <w:p w14:paraId="1262D0F7" w14:textId="77ECE4FF" w:rsidR="00EE23A2" w:rsidRPr="00EE23A2" w:rsidRDefault="00EE23A2" w:rsidP="00EE23A2">
            <w:pPr>
              <w:spacing w:after="0" w:line="240" w:lineRule="auto"/>
              <w:jc w:val="center"/>
              <w:rPr>
                <w:rFonts w:eastAsia="Times New Roman" w:cstheme="minorHAnsi"/>
                <w:b/>
                <w:bCs/>
                <w:color w:val="000000"/>
                <w:sz w:val="18"/>
                <w:szCs w:val="18"/>
              </w:rPr>
            </w:pPr>
            <w:r w:rsidRPr="00EE23A2">
              <w:rPr>
                <w:sz w:val="18"/>
                <w:szCs w:val="18"/>
              </w:rPr>
              <w:t>Hampshire</w:t>
            </w:r>
          </w:p>
        </w:tc>
        <w:tc>
          <w:tcPr>
            <w:tcW w:w="1530" w:type="dxa"/>
            <w:tcBorders>
              <w:top w:val="nil"/>
              <w:left w:val="nil"/>
              <w:bottom w:val="single" w:sz="4" w:space="0" w:color="auto"/>
              <w:right w:val="single" w:sz="4" w:space="0" w:color="auto"/>
            </w:tcBorders>
            <w:shd w:val="clear" w:color="auto" w:fill="auto"/>
            <w:noWrap/>
          </w:tcPr>
          <w:p w14:paraId="73F7488D" w14:textId="561A1028" w:rsidR="00EE23A2" w:rsidRPr="00EE23A2" w:rsidRDefault="00EE23A2" w:rsidP="00EE23A2">
            <w:pPr>
              <w:spacing w:after="0" w:line="240" w:lineRule="auto"/>
              <w:jc w:val="center"/>
              <w:rPr>
                <w:rFonts w:eastAsia="Times New Roman" w:cstheme="minorHAnsi"/>
                <w:b/>
                <w:bCs/>
                <w:color w:val="000000"/>
                <w:sz w:val="18"/>
                <w:szCs w:val="18"/>
              </w:rPr>
            </w:pPr>
            <w:r w:rsidRPr="00EE23A2">
              <w:rPr>
                <w:sz w:val="18"/>
                <w:szCs w:val="18"/>
              </w:rPr>
              <w:t>316</w:t>
            </w:r>
          </w:p>
        </w:tc>
        <w:tc>
          <w:tcPr>
            <w:tcW w:w="1530" w:type="dxa"/>
            <w:tcBorders>
              <w:top w:val="nil"/>
              <w:left w:val="nil"/>
              <w:bottom w:val="single" w:sz="4" w:space="0" w:color="auto"/>
              <w:right w:val="single" w:sz="4" w:space="0" w:color="auto"/>
            </w:tcBorders>
            <w:shd w:val="clear" w:color="auto" w:fill="auto"/>
            <w:noWrap/>
          </w:tcPr>
          <w:p w14:paraId="70A74B98" w14:textId="48905A36" w:rsidR="00EE23A2" w:rsidRPr="00EE23A2" w:rsidRDefault="00EE23A2" w:rsidP="00EE23A2">
            <w:pPr>
              <w:spacing w:after="0" w:line="240" w:lineRule="auto"/>
              <w:jc w:val="center"/>
              <w:rPr>
                <w:rFonts w:eastAsia="Times New Roman" w:cstheme="minorHAnsi"/>
                <w:b/>
                <w:bCs/>
                <w:color w:val="000000"/>
                <w:sz w:val="18"/>
                <w:szCs w:val="18"/>
              </w:rPr>
            </w:pPr>
            <w:r w:rsidRPr="00EE23A2">
              <w:rPr>
                <w:sz w:val="18"/>
                <w:szCs w:val="18"/>
              </w:rPr>
              <w:t>Hampshire</w:t>
            </w:r>
          </w:p>
        </w:tc>
        <w:tc>
          <w:tcPr>
            <w:tcW w:w="1862" w:type="dxa"/>
            <w:tcBorders>
              <w:top w:val="nil"/>
              <w:left w:val="nil"/>
              <w:bottom w:val="single" w:sz="4" w:space="0" w:color="auto"/>
              <w:right w:val="single" w:sz="4" w:space="0" w:color="auto"/>
            </w:tcBorders>
            <w:shd w:val="clear" w:color="auto" w:fill="auto"/>
            <w:noWrap/>
          </w:tcPr>
          <w:p w14:paraId="5D0C0885" w14:textId="64E1B690" w:rsidR="00EE23A2" w:rsidRPr="00EE23A2" w:rsidRDefault="00EE23A2" w:rsidP="00EE23A2">
            <w:pPr>
              <w:spacing w:after="0" w:line="240" w:lineRule="auto"/>
              <w:jc w:val="center"/>
              <w:rPr>
                <w:rFonts w:eastAsia="Times New Roman" w:cstheme="minorHAnsi"/>
                <w:b/>
                <w:bCs/>
                <w:color w:val="000000"/>
                <w:sz w:val="18"/>
                <w:szCs w:val="18"/>
              </w:rPr>
            </w:pPr>
            <w:r w:rsidRPr="00EE23A2">
              <w:rPr>
                <w:sz w:val="18"/>
                <w:szCs w:val="18"/>
              </w:rPr>
              <w:t>$23,612,212</w:t>
            </w:r>
          </w:p>
        </w:tc>
      </w:tr>
      <w:tr w:rsidR="00EE23A2" w:rsidRPr="00672729" w14:paraId="64B3B244"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3B4DC87B" w14:textId="77777777" w:rsidR="00EE23A2" w:rsidRPr="0035053A" w:rsidRDefault="00EE23A2" w:rsidP="00EE23A2">
            <w:pPr>
              <w:spacing w:after="0" w:line="240" w:lineRule="auto"/>
              <w:jc w:val="center"/>
              <w:rPr>
                <w:rFonts w:eastAsia="Times New Roman" w:cstheme="minorHAnsi"/>
                <w:b/>
                <w:color w:val="000000"/>
                <w:sz w:val="18"/>
                <w:szCs w:val="18"/>
              </w:rPr>
            </w:pPr>
            <w:r w:rsidRPr="0035053A">
              <w:rPr>
                <w:rFonts w:cstheme="minorHAnsi"/>
                <w:b/>
                <w:sz w:val="18"/>
                <w:szCs w:val="18"/>
              </w:rPr>
              <w:t>9</w:t>
            </w:r>
          </w:p>
        </w:tc>
        <w:tc>
          <w:tcPr>
            <w:tcW w:w="1440" w:type="dxa"/>
            <w:tcBorders>
              <w:top w:val="nil"/>
              <w:left w:val="nil"/>
              <w:bottom w:val="single" w:sz="4" w:space="0" w:color="auto"/>
              <w:right w:val="single" w:sz="4" w:space="0" w:color="auto"/>
            </w:tcBorders>
            <w:shd w:val="clear" w:color="auto" w:fill="auto"/>
            <w:noWrap/>
          </w:tcPr>
          <w:p w14:paraId="3210EB47" w14:textId="40EAC2BF"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Berkeley</w:t>
            </w:r>
          </w:p>
        </w:tc>
        <w:tc>
          <w:tcPr>
            <w:tcW w:w="1530" w:type="dxa"/>
            <w:tcBorders>
              <w:top w:val="nil"/>
              <w:left w:val="nil"/>
              <w:bottom w:val="single" w:sz="4" w:space="0" w:color="auto"/>
              <w:right w:val="single" w:sz="4" w:space="0" w:color="auto"/>
            </w:tcBorders>
            <w:shd w:val="clear" w:color="auto" w:fill="auto"/>
            <w:noWrap/>
          </w:tcPr>
          <w:p w14:paraId="4E1EDF67" w14:textId="093DE8AA"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456</w:t>
            </w:r>
          </w:p>
        </w:tc>
        <w:tc>
          <w:tcPr>
            <w:tcW w:w="1530" w:type="dxa"/>
            <w:tcBorders>
              <w:top w:val="nil"/>
              <w:left w:val="nil"/>
              <w:bottom w:val="single" w:sz="4" w:space="0" w:color="auto"/>
              <w:right w:val="single" w:sz="4" w:space="0" w:color="auto"/>
            </w:tcBorders>
            <w:shd w:val="clear" w:color="auto" w:fill="auto"/>
            <w:noWrap/>
          </w:tcPr>
          <w:p w14:paraId="116D5FBE" w14:textId="42259033"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Berkeley</w:t>
            </w:r>
          </w:p>
        </w:tc>
        <w:tc>
          <w:tcPr>
            <w:tcW w:w="1862" w:type="dxa"/>
            <w:tcBorders>
              <w:top w:val="nil"/>
              <w:left w:val="nil"/>
              <w:bottom w:val="single" w:sz="4" w:space="0" w:color="auto"/>
              <w:right w:val="single" w:sz="4" w:space="0" w:color="auto"/>
            </w:tcBorders>
            <w:shd w:val="clear" w:color="auto" w:fill="auto"/>
            <w:noWrap/>
          </w:tcPr>
          <w:p w14:paraId="2BFEB006" w14:textId="3619BEDB"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$53,183,807</w:t>
            </w:r>
          </w:p>
        </w:tc>
      </w:tr>
      <w:tr w:rsidR="00EE23A2" w:rsidRPr="00672729" w14:paraId="5B6ACD5E"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5CCABD9B" w14:textId="77777777" w:rsidR="00EE23A2" w:rsidRPr="0035053A" w:rsidRDefault="00EE23A2" w:rsidP="00EE23A2">
            <w:pPr>
              <w:spacing w:after="0" w:line="240" w:lineRule="auto"/>
              <w:jc w:val="center"/>
              <w:rPr>
                <w:rFonts w:eastAsia="Times New Roman" w:cstheme="minorHAnsi"/>
                <w:b/>
                <w:color w:val="000000"/>
                <w:sz w:val="18"/>
                <w:szCs w:val="18"/>
              </w:rPr>
            </w:pPr>
            <w:r w:rsidRPr="0035053A">
              <w:rPr>
                <w:rFonts w:cstheme="minorHAnsi"/>
                <w:b/>
                <w:sz w:val="18"/>
                <w:szCs w:val="18"/>
              </w:rPr>
              <w:t>10</w:t>
            </w:r>
          </w:p>
        </w:tc>
        <w:tc>
          <w:tcPr>
            <w:tcW w:w="1440" w:type="dxa"/>
            <w:tcBorders>
              <w:top w:val="nil"/>
              <w:left w:val="nil"/>
              <w:bottom w:val="single" w:sz="4" w:space="0" w:color="auto"/>
              <w:right w:val="single" w:sz="4" w:space="0" w:color="auto"/>
            </w:tcBorders>
            <w:shd w:val="clear" w:color="auto" w:fill="auto"/>
            <w:noWrap/>
          </w:tcPr>
          <w:p w14:paraId="68D8DA84" w14:textId="27137BFB"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Ohio</w:t>
            </w:r>
          </w:p>
        </w:tc>
        <w:tc>
          <w:tcPr>
            <w:tcW w:w="1530" w:type="dxa"/>
            <w:tcBorders>
              <w:top w:val="nil"/>
              <w:left w:val="nil"/>
              <w:bottom w:val="single" w:sz="4" w:space="0" w:color="auto"/>
              <w:right w:val="single" w:sz="4" w:space="0" w:color="auto"/>
            </w:tcBorders>
            <w:shd w:val="clear" w:color="auto" w:fill="auto"/>
            <w:noWrap/>
          </w:tcPr>
          <w:p w14:paraId="6243F9C7" w14:textId="318804D5"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760</w:t>
            </w:r>
          </w:p>
        </w:tc>
        <w:tc>
          <w:tcPr>
            <w:tcW w:w="1530" w:type="dxa"/>
            <w:tcBorders>
              <w:top w:val="nil"/>
              <w:left w:val="nil"/>
              <w:bottom w:val="single" w:sz="4" w:space="0" w:color="auto"/>
              <w:right w:val="single" w:sz="4" w:space="0" w:color="auto"/>
            </w:tcBorders>
            <w:shd w:val="clear" w:color="auto" w:fill="auto"/>
            <w:noWrap/>
          </w:tcPr>
          <w:p w14:paraId="64D242D9" w14:textId="14BBB898"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Ohio</w:t>
            </w:r>
          </w:p>
        </w:tc>
        <w:tc>
          <w:tcPr>
            <w:tcW w:w="1862" w:type="dxa"/>
            <w:tcBorders>
              <w:top w:val="nil"/>
              <w:left w:val="nil"/>
              <w:bottom w:val="single" w:sz="4" w:space="0" w:color="auto"/>
              <w:right w:val="single" w:sz="4" w:space="0" w:color="auto"/>
            </w:tcBorders>
            <w:shd w:val="clear" w:color="auto" w:fill="auto"/>
            <w:noWrap/>
          </w:tcPr>
          <w:p w14:paraId="715B6CD3" w14:textId="00A55B51"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$43,202,862</w:t>
            </w:r>
          </w:p>
        </w:tc>
      </w:tr>
      <w:tr w:rsidR="00EE23A2" w:rsidRPr="00672729" w14:paraId="60AA7ECF"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2B556C96" w14:textId="77777777" w:rsidR="00EE23A2" w:rsidRPr="0035053A" w:rsidRDefault="00EE23A2" w:rsidP="00EE23A2">
            <w:pPr>
              <w:spacing w:after="0" w:line="240" w:lineRule="auto"/>
              <w:jc w:val="center"/>
              <w:rPr>
                <w:rFonts w:eastAsia="Times New Roman" w:cstheme="minorHAnsi"/>
                <w:b/>
                <w:color w:val="000000"/>
                <w:sz w:val="18"/>
                <w:szCs w:val="18"/>
              </w:rPr>
            </w:pPr>
            <w:r w:rsidRPr="0035053A">
              <w:rPr>
                <w:rFonts w:cstheme="minorHAnsi"/>
                <w:b/>
                <w:sz w:val="18"/>
                <w:szCs w:val="18"/>
              </w:rPr>
              <w:t>11</w:t>
            </w:r>
          </w:p>
        </w:tc>
        <w:tc>
          <w:tcPr>
            <w:tcW w:w="1440" w:type="dxa"/>
            <w:tcBorders>
              <w:top w:val="nil"/>
              <w:left w:val="nil"/>
              <w:bottom w:val="single" w:sz="4" w:space="0" w:color="auto"/>
              <w:right w:val="single" w:sz="4" w:space="0" w:color="auto"/>
            </w:tcBorders>
            <w:shd w:val="clear" w:color="auto" w:fill="auto"/>
            <w:noWrap/>
          </w:tcPr>
          <w:p w14:paraId="07337D61" w14:textId="4A2E1F25"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Hancock</w:t>
            </w:r>
          </w:p>
        </w:tc>
        <w:tc>
          <w:tcPr>
            <w:tcW w:w="1530" w:type="dxa"/>
            <w:tcBorders>
              <w:top w:val="nil"/>
              <w:left w:val="nil"/>
              <w:bottom w:val="single" w:sz="4" w:space="0" w:color="auto"/>
              <w:right w:val="single" w:sz="4" w:space="0" w:color="auto"/>
            </w:tcBorders>
            <w:shd w:val="clear" w:color="auto" w:fill="auto"/>
            <w:noWrap/>
          </w:tcPr>
          <w:p w14:paraId="5D5D9F45" w14:textId="666D9805"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325</w:t>
            </w:r>
          </w:p>
        </w:tc>
        <w:tc>
          <w:tcPr>
            <w:tcW w:w="1530" w:type="dxa"/>
            <w:tcBorders>
              <w:top w:val="nil"/>
              <w:left w:val="nil"/>
              <w:bottom w:val="single" w:sz="4" w:space="0" w:color="auto"/>
              <w:right w:val="single" w:sz="4" w:space="0" w:color="auto"/>
            </w:tcBorders>
            <w:shd w:val="clear" w:color="auto" w:fill="auto"/>
            <w:noWrap/>
          </w:tcPr>
          <w:p w14:paraId="6BB3FA46" w14:textId="62ACD976"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Hancock</w:t>
            </w:r>
          </w:p>
        </w:tc>
        <w:tc>
          <w:tcPr>
            <w:tcW w:w="1862" w:type="dxa"/>
            <w:tcBorders>
              <w:top w:val="nil"/>
              <w:left w:val="nil"/>
              <w:bottom w:val="single" w:sz="4" w:space="0" w:color="auto"/>
              <w:right w:val="single" w:sz="4" w:space="0" w:color="auto"/>
            </w:tcBorders>
            <w:shd w:val="clear" w:color="auto" w:fill="auto"/>
            <w:noWrap/>
          </w:tcPr>
          <w:p w14:paraId="729531F5" w14:textId="1C1F7610"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$9,915,983</w:t>
            </w:r>
          </w:p>
        </w:tc>
      </w:tr>
    </w:tbl>
    <w:p w14:paraId="4F432F16" w14:textId="34B1C9C0" w:rsidR="00C835DB" w:rsidRDefault="00C835DB" w:rsidP="00FF470E">
      <w:pPr>
        <w:spacing w:before="80" w:line="192" w:lineRule="auto"/>
        <w:rPr>
          <w:sz w:val="16"/>
          <w:szCs w:val="16"/>
        </w:rPr>
      </w:pPr>
    </w:p>
    <w:p w14:paraId="2395881E" w14:textId="54316240" w:rsidR="00C67CC3" w:rsidRDefault="00B61237" w:rsidP="00B61237">
      <w:r>
        <w:t>Table 12 identifies the Top 10 counties in the state with the highest Residential structure counts and total asset values in High/Medium landslide susceptibility areas.</w:t>
      </w:r>
      <w:r w:rsidR="00D52BEB">
        <w:t xml:space="preserve"> Kanawha ranks 1</w:t>
      </w:r>
      <w:r w:rsidR="00D52BEB" w:rsidRPr="00D52BEB">
        <w:rPr>
          <w:vertAlign w:val="superscript"/>
        </w:rPr>
        <w:t>st</w:t>
      </w:r>
      <w:r w:rsidR="00D52BEB">
        <w:t xml:space="preserve"> for Residential structure count and for Residential asset value.</w:t>
      </w:r>
      <w:r w:rsidR="00020FD6">
        <w:t xml:space="preserve"> Three of the Top 10 counties by both structure count and asset value are from Region 6. Three of the Top 10 counties by structure count are from Region 1, although no Region 1 counties rank in the Top 10 for asset value.</w:t>
      </w:r>
    </w:p>
    <w:p w14:paraId="3827404F" w14:textId="77B6F8BA" w:rsidR="00F42A10" w:rsidRDefault="00F42A10" w:rsidP="00EB487F">
      <w:pPr>
        <w:contextualSpacing/>
        <w:rPr>
          <w:rFonts w:cstheme="minorHAnsi"/>
        </w:rPr>
      </w:pPr>
    </w:p>
    <w:p w14:paraId="4D9B314F" w14:textId="2A5BBBF8" w:rsidR="007B4465" w:rsidRPr="007B4465" w:rsidRDefault="007B4465" w:rsidP="007B4465">
      <w:pPr>
        <w:pStyle w:val="Caption"/>
        <w:keepNext/>
        <w:rPr>
          <w:color w:val="auto"/>
          <w:sz w:val="20"/>
          <w:szCs w:val="20"/>
        </w:rPr>
      </w:pPr>
      <w:r w:rsidRPr="007B4465">
        <w:rPr>
          <w:b/>
          <w:color w:val="auto"/>
          <w:sz w:val="20"/>
          <w:szCs w:val="20"/>
        </w:rPr>
        <w:lastRenderedPageBreak/>
        <w:t xml:space="preserve">Table </w:t>
      </w:r>
      <w:r w:rsidRPr="007B4465">
        <w:rPr>
          <w:b/>
          <w:color w:val="auto"/>
          <w:sz w:val="20"/>
          <w:szCs w:val="20"/>
        </w:rPr>
        <w:fldChar w:fldCharType="begin"/>
      </w:r>
      <w:r w:rsidRPr="007B4465">
        <w:rPr>
          <w:b/>
          <w:color w:val="auto"/>
          <w:sz w:val="20"/>
          <w:szCs w:val="20"/>
        </w:rPr>
        <w:instrText xml:space="preserve"> SEQ Table \* ARABIC </w:instrText>
      </w:r>
      <w:r w:rsidRPr="007B4465">
        <w:rPr>
          <w:b/>
          <w:color w:val="auto"/>
          <w:sz w:val="20"/>
          <w:szCs w:val="20"/>
        </w:rPr>
        <w:fldChar w:fldCharType="separate"/>
      </w:r>
      <w:r w:rsidR="00855389">
        <w:rPr>
          <w:b/>
          <w:noProof/>
          <w:color w:val="auto"/>
          <w:sz w:val="20"/>
          <w:szCs w:val="20"/>
        </w:rPr>
        <w:t>12</w:t>
      </w:r>
      <w:r w:rsidRPr="007B4465">
        <w:rPr>
          <w:b/>
          <w:color w:val="auto"/>
          <w:sz w:val="20"/>
          <w:szCs w:val="20"/>
        </w:rPr>
        <w:fldChar w:fldCharType="end"/>
      </w:r>
      <w:r w:rsidRPr="007B4465">
        <w:rPr>
          <w:b/>
          <w:color w:val="auto"/>
          <w:sz w:val="20"/>
          <w:szCs w:val="20"/>
        </w:rPr>
        <w:t>.</w:t>
      </w:r>
      <w:r w:rsidRPr="007B4465">
        <w:rPr>
          <w:color w:val="auto"/>
          <w:sz w:val="20"/>
          <w:szCs w:val="20"/>
        </w:rPr>
        <w:t xml:space="preserve"> Top 10 counties statewide by Residential structure count and asset value in High/Medium Susceptibility Areas</w:t>
      </w:r>
    </w:p>
    <w:tbl>
      <w:tblPr>
        <w:tblW w:w="7105" w:type="dxa"/>
        <w:tblLook w:val="04A0" w:firstRow="1" w:lastRow="0" w:firstColumn="1" w:lastColumn="0" w:noHBand="0" w:noVBand="1"/>
      </w:tblPr>
      <w:tblGrid>
        <w:gridCol w:w="911"/>
        <w:gridCol w:w="1510"/>
        <w:gridCol w:w="994"/>
        <w:gridCol w:w="900"/>
        <w:gridCol w:w="1440"/>
        <w:gridCol w:w="1350"/>
      </w:tblGrid>
      <w:tr w:rsidR="00C67CC3" w:rsidRPr="00C67CC3" w14:paraId="47D51D65" w14:textId="77777777" w:rsidTr="00F42A10">
        <w:trPr>
          <w:trHeight w:val="302"/>
        </w:trPr>
        <w:tc>
          <w:tcPr>
            <w:tcW w:w="3415" w:type="dxa"/>
            <w:gridSpan w:val="3"/>
            <w:tcBorders>
              <w:top w:val="single" w:sz="4" w:space="0" w:color="auto"/>
              <w:left w:val="single" w:sz="4" w:space="0" w:color="auto"/>
              <w:bottom w:val="single" w:sz="4" w:space="0" w:color="auto"/>
              <w:right w:val="single" w:sz="4" w:space="0" w:color="000000"/>
            </w:tcBorders>
            <w:shd w:val="clear" w:color="auto" w:fill="1F4E79" w:themeFill="accent1" w:themeFillShade="80"/>
            <w:vAlign w:val="center"/>
            <w:hideMark/>
          </w:tcPr>
          <w:p w14:paraId="36E3BF8F" w14:textId="77777777" w:rsidR="00C67CC3" w:rsidRPr="00C67CC3" w:rsidRDefault="00C67CC3" w:rsidP="00C67CC3">
            <w:pPr>
              <w:spacing w:after="0" w:line="240" w:lineRule="auto"/>
              <w:jc w:val="center"/>
              <w:rPr>
                <w:rFonts w:ascii="Calibri" w:eastAsia="Times New Roman" w:hAnsi="Calibri" w:cs="Calibri"/>
                <w:b/>
                <w:bCs/>
                <w:color w:val="FFFFFF"/>
                <w:sz w:val="18"/>
                <w:szCs w:val="18"/>
              </w:rPr>
            </w:pPr>
            <w:r w:rsidRPr="00C67CC3">
              <w:rPr>
                <w:rFonts w:ascii="Calibri" w:eastAsia="Times New Roman" w:hAnsi="Calibri" w:cs="Calibri"/>
                <w:b/>
                <w:bCs/>
                <w:color w:val="FFFFFF"/>
                <w:sz w:val="18"/>
                <w:szCs w:val="18"/>
              </w:rPr>
              <w:t>RESIDENTIAL                                        HIGHEST RANK BY COUNT</w:t>
            </w:r>
          </w:p>
        </w:tc>
        <w:tc>
          <w:tcPr>
            <w:tcW w:w="3690" w:type="dxa"/>
            <w:gridSpan w:val="3"/>
            <w:tcBorders>
              <w:top w:val="nil"/>
              <w:left w:val="nil"/>
              <w:bottom w:val="single" w:sz="4" w:space="0" w:color="auto"/>
              <w:right w:val="nil"/>
            </w:tcBorders>
            <w:shd w:val="clear" w:color="auto" w:fill="1F4E79" w:themeFill="accent1" w:themeFillShade="80"/>
            <w:vAlign w:val="center"/>
            <w:hideMark/>
          </w:tcPr>
          <w:p w14:paraId="5A3895BB" w14:textId="368F96F8" w:rsidR="00C67CC3" w:rsidRPr="00C67CC3" w:rsidRDefault="00C67CC3" w:rsidP="00C67CC3">
            <w:pPr>
              <w:spacing w:after="0" w:line="240" w:lineRule="auto"/>
              <w:jc w:val="center"/>
              <w:rPr>
                <w:rFonts w:ascii="Calibri" w:eastAsia="Times New Roman" w:hAnsi="Calibri" w:cs="Calibri"/>
                <w:b/>
                <w:bCs/>
                <w:color w:val="FFFFFF"/>
                <w:sz w:val="18"/>
                <w:szCs w:val="18"/>
              </w:rPr>
            </w:pPr>
            <w:r w:rsidRPr="00C67CC3">
              <w:rPr>
                <w:rFonts w:ascii="Calibri" w:eastAsia="Times New Roman" w:hAnsi="Calibri" w:cs="Calibri"/>
                <w:b/>
                <w:bCs/>
                <w:color w:val="FFFFFF"/>
                <w:sz w:val="18"/>
                <w:szCs w:val="18"/>
              </w:rPr>
              <w:t xml:space="preserve">RESIDENTIAL                                 </w:t>
            </w:r>
            <w:r w:rsidR="00F42A10">
              <w:rPr>
                <w:rFonts w:ascii="Calibri" w:eastAsia="Times New Roman" w:hAnsi="Calibri" w:cs="Calibri"/>
                <w:b/>
                <w:bCs/>
                <w:color w:val="FFFFFF"/>
                <w:sz w:val="18"/>
                <w:szCs w:val="18"/>
              </w:rPr>
              <w:t xml:space="preserve">     </w:t>
            </w:r>
            <w:r w:rsidRPr="00C67CC3">
              <w:rPr>
                <w:rFonts w:ascii="Calibri" w:eastAsia="Times New Roman" w:hAnsi="Calibri" w:cs="Calibri"/>
                <w:b/>
                <w:bCs/>
                <w:color w:val="FFFFFF"/>
                <w:sz w:val="18"/>
                <w:szCs w:val="18"/>
              </w:rPr>
              <w:t xml:space="preserve">         HIGHEST RANK BY VALUE</w:t>
            </w:r>
          </w:p>
        </w:tc>
      </w:tr>
      <w:tr w:rsidR="00F42A10" w:rsidRPr="00C67CC3" w14:paraId="08E96A93" w14:textId="77777777" w:rsidTr="00F42A10">
        <w:trPr>
          <w:trHeight w:val="300"/>
        </w:trPr>
        <w:tc>
          <w:tcPr>
            <w:tcW w:w="911" w:type="dxa"/>
            <w:tcBorders>
              <w:top w:val="nil"/>
              <w:left w:val="single" w:sz="4" w:space="0" w:color="auto"/>
              <w:bottom w:val="single" w:sz="4" w:space="0" w:color="auto"/>
              <w:right w:val="single" w:sz="4" w:space="0" w:color="auto"/>
            </w:tcBorders>
            <w:shd w:val="clear" w:color="auto" w:fill="1F4E79" w:themeFill="accent1" w:themeFillShade="80"/>
            <w:noWrap/>
            <w:vAlign w:val="center"/>
            <w:hideMark/>
          </w:tcPr>
          <w:p w14:paraId="55D58C33" w14:textId="77777777" w:rsidR="00C67CC3" w:rsidRPr="00C67CC3" w:rsidRDefault="00C67CC3" w:rsidP="00C67CC3">
            <w:pPr>
              <w:spacing w:after="0" w:line="240" w:lineRule="auto"/>
              <w:jc w:val="center"/>
              <w:rPr>
                <w:rFonts w:ascii="Calibri" w:eastAsia="Times New Roman" w:hAnsi="Calibri" w:cs="Calibri"/>
                <w:bCs/>
                <w:color w:val="FFFFFF"/>
                <w:sz w:val="18"/>
                <w:szCs w:val="18"/>
              </w:rPr>
            </w:pPr>
            <w:r w:rsidRPr="00C67CC3">
              <w:rPr>
                <w:rFonts w:ascii="Calibri" w:eastAsia="Times New Roman" w:hAnsi="Calibri" w:cs="Calibri"/>
                <w:bCs/>
                <w:color w:val="FFFFFF"/>
                <w:sz w:val="18"/>
                <w:szCs w:val="18"/>
              </w:rPr>
              <w:t>Region</w:t>
            </w:r>
          </w:p>
        </w:tc>
        <w:tc>
          <w:tcPr>
            <w:tcW w:w="1510" w:type="dxa"/>
            <w:tcBorders>
              <w:top w:val="nil"/>
              <w:left w:val="nil"/>
              <w:bottom w:val="single" w:sz="4" w:space="0" w:color="auto"/>
              <w:right w:val="single" w:sz="4" w:space="0" w:color="auto"/>
            </w:tcBorders>
            <w:shd w:val="clear" w:color="auto" w:fill="1F4E79" w:themeFill="accent1" w:themeFillShade="80"/>
            <w:noWrap/>
            <w:vAlign w:val="center"/>
            <w:hideMark/>
          </w:tcPr>
          <w:p w14:paraId="7C705891" w14:textId="77777777" w:rsidR="00C67CC3" w:rsidRPr="00C67CC3" w:rsidRDefault="00C67CC3" w:rsidP="00C67CC3">
            <w:pPr>
              <w:spacing w:after="0" w:line="240" w:lineRule="auto"/>
              <w:jc w:val="center"/>
              <w:rPr>
                <w:rFonts w:ascii="Calibri" w:eastAsia="Times New Roman" w:hAnsi="Calibri" w:cs="Calibri"/>
                <w:bCs/>
                <w:color w:val="FFFFFF"/>
                <w:sz w:val="18"/>
                <w:szCs w:val="18"/>
              </w:rPr>
            </w:pPr>
            <w:r w:rsidRPr="00C67CC3">
              <w:rPr>
                <w:rFonts w:ascii="Calibri" w:eastAsia="Times New Roman" w:hAnsi="Calibri" w:cs="Calibri"/>
                <w:bCs/>
                <w:color w:val="FFFFFF"/>
                <w:sz w:val="18"/>
                <w:szCs w:val="18"/>
              </w:rPr>
              <w:t>County</w:t>
            </w:r>
          </w:p>
        </w:tc>
        <w:tc>
          <w:tcPr>
            <w:tcW w:w="994" w:type="dxa"/>
            <w:tcBorders>
              <w:top w:val="nil"/>
              <w:left w:val="nil"/>
              <w:bottom w:val="single" w:sz="4" w:space="0" w:color="auto"/>
              <w:right w:val="single" w:sz="4" w:space="0" w:color="auto"/>
            </w:tcBorders>
            <w:shd w:val="clear" w:color="auto" w:fill="1F4E79" w:themeFill="accent1" w:themeFillShade="80"/>
            <w:noWrap/>
            <w:vAlign w:val="center"/>
            <w:hideMark/>
          </w:tcPr>
          <w:p w14:paraId="7D029CEC" w14:textId="77777777" w:rsidR="00C67CC3" w:rsidRPr="00C67CC3" w:rsidRDefault="00C67CC3" w:rsidP="00C67CC3">
            <w:pPr>
              <w:spacing w:after="0" w:line="240" w:lineRule="auto"/>
              <w:jc w:val="center"/>
              <w:rPr>
                <w:rFonts w:ascii="Calibri" w:eastAsia="Times New Roman" w:hAnsi="Calibri" w:cs="Calibri"/>
                <w:bCs/>
                <w:color w:val="FFFFFF"/>
                <w:sz w:val="18"/>
                <w:szCs w:val="18"/>
              </w:rPr>
            </w:pPr>
            <w:r w:rsidRPr="00C67CC3">
              <w:rPr>
                <w:rFonts w:ascii="Calibri" w:eastAsia="Times New Roman" w:hAnsi="Calibri" w:cs="Calibri"/>
                <w:bCs/>
                <w:color w:val="FFFFFF"/>
                <w:sz w:val="18"/>
                <w:szCs w:val="18"/>
              </w:rPr>
              <w:t>Count</w:t>
            </w:r>
          </w:p>
        </w:tc>
        <w:tc>
          <w:tcPr>
            <w:tcW w:w="900" w:type="dxa"/>
            <w:tcBorders>
              <w:top w:val="nil"/>
              <w:left w:val="nil"/>
              <w:bottom w:val="single" w:sz="4" w:space="0" w:color="auto"/>
              <w:right w:val="single" w:sz="4" w:space="0" w:color="auto"/>
            </w:tcBorders>
            <w:shd w:val="clear" w:color="auto" w:fill="1F4E79" w:themeFill="accent1" w:themeFillShade="80"/>
            <w:noWrap/>
            <w:vAlign w:val="center"/>
            <w:hideMark/>
          </w:tcPr>
          <w:p w14:paraId="684AF973" w14:textId="77777777" w:rsidR="00C67CC3" w:rsidRPr="00C67CC3" w:rsidRDefault="00C67CC3" w:rsidP="00C67CC3">
            <w:pPr>
              <w:spacing w:after="0" w:line="240" w:lineRule="auto"/>
              <w:jc w:val="center"/>
              <w:rPr>
                <w:rFonts w:ascii="Calibri" w:eastAsia="Times New Roman" w:hAnsi="Calibri" w:cs="Calibri"/>
                <w:bCs/>
                <w:color w:val="FFFFFF"/>
                <w:sz w:val="18"/>
                <w:szCs w:val="18"/>
              </w:rPr>
            </w:pPr>
            <w:r w:rsidRPr="00C67CC3">
              <w:rPr>
                <w:rFonts w:ascii="Calibri" w:eastAsia="Times New Roman" w:hAnsi="Calibri" w:cs="Calibri"/>
                <w:bCs/>
                <w:color w:val="FFFFFF"/>
                <w:sz w:val="18"/>
                <w:szCs w:val="18"/>
              </w:rPr>
              <w:t>Region</w:t>
            </w:r>
          </w:p>
        </w:tc>
        <w:tc>
          <w:tcPr>
            <w:tcW w:w="1440" w:type="dxa"/>
            <w:tcBorders>
              <w:top w:val="nil"/>
              <w:left w:val="nil"/>
              <w:bottom w:val="single" w:sz="4" w:space="0" w:color="auto"/>
              <w:right w:val="single" w:sz="4" w:space="0" w:color="auto"/>
            </w:tcBorders>
            <w:shd w:val="clear" w:color="auto" w:fill="1F4E79" w:themeFill="accent1" w:themeFillShade="80"/>
            <w:noWrap/>
            <w:vAlign w:val="center"/>
            <w:hideMark/>
          </w:tcPr>
          <w:p w14:paraId="1F50AA63" w14:textId="77777777" w:rsidR="00C67CC3" w:rsidRPr="00C67CC3" w:rsidRDefault="00C67CC3" w:rsidP="00C67CC3">
            <w:pPr>
              <w:spacing w:after="0" w:line="240" w:lineRule="auto"/>
              <w:jc w:val="center"/>
              <w:rPr>
                <w:rFonts w:ascii="Calibri" w:eastAsia="Times New Roman" w:hAnsi="Calibri" w:cs="Calibri"/>
                <w:bCs/>
                <w:color w:val="FFFFFF"/>
                <w:sz w:val="18"/>
                <w:szCs w:val="18"/>
              </w:rPr>
            </w:pPr>
            <w:r w:rsidRPr="00C67CC3">
              <w:rPr>
                <w:rFonts w:ascii="Calibri" w:eastAsia="Times New Roman" w:hAnsi="Calibri" w:cs="Calibri"/>
                <w:bCs/>
                <w:color w:val="FFFFFF"/>
                <w:sz w:val="18"/>
                <w:szCs w:val="18"/>
              </w:rPr>
              <w:t>County</w:t>
            </w:r>
          </w:p>
        </w:tc>
        <w:tc>
          <w:tcPr>
            <w:tcW w:w="1350" w:type="dxa"/>
            <w:tcBorders>
              <w:top w:val="nil"/>
              <w:left w:val="nil"/>
              <w:bottom w:val="single" w:sz="4" w:space="0" w:color="auto"/>
              <w:right w:val="single" w:sz="4" w:space="0" w:color="auto"/>
            </w:tcBorders>
            <w:shd w:val="clear" w:color="auto" w:fill="1F4E79" w:themeFill="accent1" w:themeFillShade="80"/>
            <w:noWrap/>
            <w:vAlign w:val="center"/>
            <w:hideMark/>
          </w:tcPr>
          <w:p w14:paraId="74A56A3C" w14:textId="77777777" w:rsidR="00C67CC3" w:rsidRPr="00C67CC3" w:rsidRDefault="00C67CC3" w:rsidP="00C67CC3">
            <w:pPr>
              <w:spacing w:after="0" w:line="240" w:lineRule="auto"/>
              <w:jc w:val="center"/>
              <w:rPr>
                <w:rFonts w:ascii="Calibri" w:eastAsia="Times New Roman" w:hAnsi="Calibri" w:cs="Calibri"/>
                <w:bCs/>
                <w:color w:val="FFFFFF"/>
                <w:sz w:val="18"/>
                <w:szCs w:val="18"/>
              </w:rPr>
            </w:pPr>
            <w:r w:rsidRPr="00C67CC3">
              <w:rPr>
                <w:rFonts w:ascii="Calibri" w:eastAsia="Times New Roman" w:hAnsi="Calibri" w:cs="Calibri"/>
                <w:bCs/>
                <w:color w:val="FFFFFF"/>
                <w:sz w:val="18"/>
                <w:szCs w:val="18"/>
              </w:rPr>
              <w:t>Value</w:t>
            </w:r>
          </w:p>
        </w:tc>
      </w:tr>
      <w:tr w:rsidR="00C67CC3" w:rsidRPr="00C67CC3" w14:paraId="432C1D6C" w14:textId="77777777" w:rsidTr="00F42A10">
        <w:trPr>
          <w:trHeight w:val="216"/>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14:paraId="7DAA36BB"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3</w:t>
            </w:r>
          </w:p>
        </w:tc>
        <w:tc>
          <w:tcPr>
            <w:tcW w:w="1510" w:type="dxa"/>
            <w:tcBorders>
              <w:top w:val="nil"/>
              <w:left w:val="nil"/>
              <w:bottom w:val="single" w:sz="4" w:space="0" w:color="auto"/>
              <w:right w:val="single" w:sz="4" w:space="0" w:color="auto"/>
            </w:tcBorders>
            <w:shd w:val="clear" w:color="auto" w:fill="auto"/>
            <w:noWrap/>
            <w:vAlign w:val="center"/>
            <w:hideMark/>
          </w:tcPr>
          <w:p w14:paraId="0602A005"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Kanawha</w:t>
            </w:r>
          </w:p>
        </w:tc>
        <w:tc>
          <w:tcPr>
            <w:tcW w:w="994" w:type="dxa"/>
            <w:tcBorders>
              <w:top w:val="nil"/>
              <w:left w:val="nil"/>
              <w:bottom w:val="single" w:sz="4" w:space="0" w:color="auto"/>
              <w:right w:val="single" w:sz="4" w:space="0" w:color="auto"/>
            </w:tcBorders>
            <w:shd w:val="clear" w:color="auto" w:fill="auto"/>
            <w:noWrap/>
            <w:vAlign w:val="center"/>
            <w:hideMark/>
          </w:tcPr>
          <w:p w14:paraId="2DC18B80" w14:textId="06F31FB9"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5</w:t>
            </w:r>
            <w:r w:rsidR="00AD6242">
              <w:rPr>
                <w:rFonts w:ascii="Calibri" w:eastAsia="Times New Roman" w:hAnsi="Calibri" w:cs="Calibri"/>
                <w:color w:val="000000"/>
                <w:sz w:val="18"/>
                <w:szCs w:val="18"/>
              </w:rPr>
              <w:t>,</w:t>
            </w:r>
            <w:r w:rsidRPr="00C67CC3">
              <w:rPr>
                <w:rFonts w:ascii="Calibri" w:eastAsia="Times New Roman" w:hAnsi="Calibri" w:cs="Calibri"/>
                <w:color w:val="000000"/>
                <w:sz w:val="18"/>
                <w:szCs w:val="18"/>
              </w:rPr>
              <w:t>204</w:t>
            </w:r>
          </w:p>
        </w:tc>
        <w:tc>
          <w:tcPr>
            <w:tcW w:w="900" w:type="dxa"/>
            <w:tcBorders>
              <w:top w:val="nil"/>
              <w:left w:val="nil"/>
              <w:bottom w:val="single" w:sz="4" w:space="0" w:color="auto"/>
              <w:right w:val="single" w:sz="4" w:space="0" w:color="auto"/>
            </w:tcBorders>
            <w:shd w:val="clear" w:color="auto" w:fill="auto"/>
            <w:noWrap/>
            <w:vAlign w:val="center"/>
            <w:hideMark/>
          </w:tcPr>
          <w:p w14:paraId="7511835D"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3</w:t>
            </w:r>
          </w:p>
        </w:tc>
        <w:tc>
          <w:tcPr>
            <w:tcW w:w="1440" w:type="dxa"/>
            <w:tcBorders>
              <w:top w:val="nil"/>
              <w:left w:val="nil"/>
              <w:bottom w:val="single" w:sz="4" w:space="0" w:color="auto"/>
              <w:right w:val="single" w:sz="4" w:space="0" w:color="auto"/>
            </w:tcBorders>
            <w:shd w:val="clear" w:color="auto" w:fill="auto"/>
            <w:noWrap/>
            <w:vAlign w:val="center"/>
            <w:hideMark/>
          </w:tcPr>
          <w:p w14:paraId="3BE98D22"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Kanawha</w:t>
            </w:r>
          </w:p>
        </w:tc>
        <w:tc>
          <w:tcPr>
            <w:tcW w:w="1350" w:type="dxa"/>
            <w:tcBorders>
              <w:top w:val="nil"/>
              <w:left w:val="nil"/>
              <w:bottom w:val="single" w:sz="4" w:space="0" w:color="auto"/>
              <w:right w:val="single" w:sz="4" w:space="0" w:color="auto"/>
            </w:tcBorders>
            <w:shd w:val="clear" w:color="auto" w:fill="auto"/>
            <w:noWrap/>
            <w:vAlign w:val="center"/>
            <w:hideMark/>
          </w:tcPr>
          <w:p w14:paraId="09D81F0E"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 xml:space="preserve">$389,742,542 </w:t>
            </w:r>
          </w:p>
        </w:tc>
      </w:tr>
      <w:tr w:rsidR="00C67CC3" w:rsidRPr="00C67CC3" w14:paraId="0BAEDAFF" w14:textId="77777777" w:rsidTr="00F42A10">
        <w:trPr>
          <w:trHeight w:val="216"/>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14:paraId="0E71A110"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6</w:t>
            </w:r>
          </w:p>
        </w:tc>
        <w:tc>
          <w:tcPr>
            <w:tcW w:w="1510" w:type="dxa"/>
            <w:tcBorders>
              <w:top w:val="nil"/>
              <w:left w:val="nil"/>
              <w:bottom w:val="single" w:sz="4" w:space="0" w:color="auto"/>
              <w:right w:val="single" w:sz="4" w:space="0" w:color="auto"/>
            </w:tcBorders>
            <w:shd w:val="clear" w:color="auto" w:fill="auto"/>
            <w:noWrap/>
            <w:vAlign w:val="center"/>
            <w:hideMark/>
          </w:tcPr>
          <w:p w14:paraId="383C9AB6"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Monongalia</w:t>
            </w:r>
          </w:p>
        </w:tc>
        <w:tc>
          <w:tcPr>
            <w:tcW w:w="994" w:type="dxa"/>
            <w:tcBorders>
              <w:top w:val="nil"/>
              <w:left w:val="nil"/>
              <w:bottom w:val="single" w:sz="4" w:space="0" w:color="auto"/>
              <w:right w:val="single" w:sz="4" w:space="0" w:color="auto"/>
            </w:tcBorders>
            <w:shd w:val="clear" w:color="auto" w:fill="auto"/>
            <w:noWrap/>
            <w:vAlign w:val="center"/>
            <w:hideMark/>
          </w:tcPr>
          <w:p w14:paraId="0807FEEE" w14:textId="1811575D"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2</w:t>
            </w:r>
            <w:r w:rsidR="00AD6242">
              <w:rPr>
                <w:rFonts w:ascii="Calibri" w:eastAsia="Times New Roman" w:hAnsi="Calibri" w:cs="Calibri"/>
                <w:color w:val="000000"/>
                <w:sz w:val="18"/>
                <w:szCs w:val="18"/>
              </w:rPr>
              <w:t>,</w:t>
            </w:r>
            <w:r w:rsidRPr="00C67CC3">
              <w:rPr>
                <w:rFonts w:ascii="Calibri" w:eastAsia="Times New Roman" w:hAnsi="Calibri" w:cs="Calibri"/>
                <w:color w:val="000000"/>
                <w:sz w:val="18"/>
                <w:szCs w:val="18"/>
              </w:rPr>
              <w:t>438</w:t>
            </w:r>
          </w:p>
        </w:tc>
        <w:tc>
          <w:tcPr>
            <w:tcW w:w="900" w:type="dxa"/>
            <w:tcBorders>
              <w:top w:val="nil"/>
              <w:left w:val="nil"/>
              <w:bottom w:val="single" w:sz="4" w:space="0" w:color="auto"/>
              <w:right w:val="single" w:sz="4" w:space="0" w:color="auto"/>
            </w:tcBorders>
            <w:shd w:val="clear" w:color="auto" w:fill="auto"/>
            <w:noWrap/>
            <w:vAlign w:val="center"/>
            <w:hideMark/>
          </w:tcPr>
          <w:p w14:paraId="35CB9687"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6</w:t>
            </w:r>
          </w:p>
        </w:tc>
        <w:tc>
          <w:tcPr>
            <w:tcW w:w="1440" w:type="dxa"/>
            <w:tcBorders>
              <w:top w:val="nil"/>
              <w:left w:val="nil"/>
              <w:bottom w:val="single" w:sz="4" w:space="0" w:color="auto"/>
              <w:right w:val="single" w:sz="4" w:space="0" w:color="auto"/>
            </w:tcBorders>
            <w:shd w:val="clear" w:color="auto" w:fill="auto"/>
            <w:noWrap/>
            <w:vAlign w:val="center"/>
            <w:hideMark/>
          </w:tcPr>
          <w:p w14:paraId="5E5A7702"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Monongalia</w:t>
            </w:r>
          </w:p>
        </w:tc>
        <w:tc>
          <w:tcPr>
            <w:tcW w:w="1350" w:type="dxa"/>
            <w:tcBorders>
              <w:top w:val="nil"/>
              <w:left w:val="nil"/>
              <w:bottom w:val="single" w:sz="4" w:space="0" w:color="auto"/>
              <w:right w:val="single" w:sz="4" w:space="0" w:color="auto"/>
            </w:tcBorders>
            <w:shd w:val="clear" w:color="auto" w:fill="auto"/>
            <w:noWrap/>
            <w:vAlign w:val="center"/>
            <w:hideMark/>
          </w:tcPr>
          <w:p w14:paraId="4F9469E2"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 xml:space="preserve">$231,493,444 </w:t>
            </w:r>
          </w:p>
        </w:tc>
      </w:tr>
      <w:tr w:rsidR="00C67CC3" w:rsidRPr="00C67CC3" w14:paraId="3DF7BC95" w14:textId="77777777" w:rsidTr="00F42A10">
        <w:trPr>
          <w:trHeight w:val="216"/>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14:paraId="4E141E96"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1</w:t>
            </w:r>
          </w:p>
        </w:tc>
        <w:tc>
          <w:tcPr>
            <w:tcW w:w="1510" w:type="dxa"/>
            <w:tcBorders>
              <w:top w:val="nil"/>
              <w:left w:val="nil"/>
              <w:bottom w:val="single" w:sz="4" w:space="0" w:color="auto"/>
              <w:right w:val="single" w:sz="4" w:space="0" w:color="auto"/>
            </w:tcBorders>
            <w:shd w:val="clear" w:color="auto" w:fill="auto"/>
            <w:noWrap/>
            <w:vAlign w:val="center"/>
            <w:hideMark/>
          </w:tcPr>
          <w:p w14:paraId="74E631F0"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McDowell</w:t>
            </w:r>
          </w:p>
        </w:tc>
        <w:tc>
          <w:tcPr>
            <w:tcW w:w="994" w:type="dxa"/>
            <w:tcBorders>
              <w:top w:val="nil"/>
              <w:left w:val="nil"/>
              <w:bottom w:val="single" w:sz="4" w:space="0" w:color="auto"/>
              <w:right w:val="single" w:sz="4" w:space="0" w:color="auto"/>
            </w:tcBorders>
            <w:shd w:val="clear" w:color="auto" w:fill="auto"/>
            <w:noWrap/>
            <w:vAlign w:val="center"/>
            <w:hideMark/>
          </w:tcPr>
          <w:p w14:paraId="3E16AF09"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866</w:t>
            </w:r>
          </w:p>
        </w:tc>
        <w:tc>
          <w:tcPr>
            <w:tcW w:w="900" w:type="dxa"/>
            <w:tcBorders>
              <w:top w:val="nil"/>
              <w:left w:val="nil"/>
              <w:bottom w:val="single" w:sz="4" w:space="0" w:color="auto"/>
              <w:right w:val="single" w:sz="4" w:space="0" w:color="auto"/>
            </w:tcBorders>
            <w:shd w:val="clear" w:color="auto" w:fill="auto"/>
            <w:noWrap/>
            <w:vAlign w:val="center"/>
            <w:hideMark/>
          </w:tcPr>
          <w:p w14:paraId="0745C703"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6</w:t>
            </w:r>
          </w:p>
        </w:tc>
        <w:tc>
          <w:tcPr>
            <w:tcW w:w="1440" w:type="dxa"/>
            <w:tcBorders>
              <w:top w:val="nil"/>
              <w:left w:val="nil"/>
              <w:bottom w:val="single" w:sz="4" w:space="0" w:color="auto"/>
              <w:right w:val="single" w:sz="4" w:space="0" w:color="auto"/>
            </w:tcBorders>
            <w:shd w:val="clear" w:color="auto" w:fill="auto"/>
            <w:noWrap/>
            <w:vAlign w:val="center"/>
            <w:hideMark/>
          </w:tcPr>
          <w:p w14:paraId="1AF0704B"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Harrison</w:t>
            </w:r>
          </w:p>
        </w:tc>
        <w:tc>
          <w:tcPr>
            <w:tcW w:w="1350" w:type="dxa"/>
            <w:tcBorders>
              <w:top w:val="nil"/>
              <w:left w:val="nil"/>
              <w:bottom w:val="single" w:sz="4" w:space="0" w:color="auto"/>
              <w:right w:val="single" w:sz="4" w:space="0" w:color="auto"/>
            </w:tcBorders>
            <w:shd w:val="clear" w:color="auto" w:fill="auto"/>
            <w:noWrap/>
            <w:vAlign w:val="center"/>
            <w:hideMark/>
          </w:tcPr>
          <w:p w14:paraId="1510BB8D"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 xml:space="preserve">$68,026,655 </w:t>
            </w:r>
          </w:p>
        </w:tc>
      </w:tr>
      <w:tr w:rsidR="00C67CC3" w:rsidRPr="00C67CC3" w14:paraId="11A29C9A" w14:textId="77777777" w:rsidTr="00F42A10">
        <w:trPr>
          <w:trHeight w:val="216"/>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14:paraId="640A67FC"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6</w:t>
            </w:r>
          </w:p>
        </w:tc>
        <w:tc>
          <w:tcPr>
            <w:tcW w:w="1510" w:type="dxa"/>
            <w:tcBorders>
              <w:top w:val="nil"/>
              <w:left w:val="nil"/>
              <w:bottom w:val="single" w:sz="4" w:space="0" w:color="auto"/>
              <w:right w:val="single" w:sz="4" w:space="0" w:color="auto"/>
            </w:tcBorders>
            <w:shd w:val="clear" w:color="auto" w:fill="auto"/>
            <w:noWrap/>
            <w:vAlign w:val="center"/>
            <w:hideMark/>
          </w:tcPr>
          <w:p w14:paraId="7E440FCD"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Harrison</w:t>
            </w:r>
          </w:p>
        </w:tc>
        <w:tc>
          <w:tcPr>
            <w:tcW w:w="994" w:type="dxa"/>
            <w:tcBorders>
              <w:top w:val="nil"/>
              <w:left w:val="nil"/>
              <w:bottom w:val="single" w:sz="4" w:space="0" w:color="auto"/>
              <w:right w:val="single" w:sz="4" w:space="0" w:color="auto"/>
            </w:tcBorders>
            <w:shd w:val="clear" w:color="auto" w:fill="auto"/>
            <w:noWrap/>
            <w:vAlign w:val="center"/>
            <w:hideMark/>
          </w:tcPr>
          <w:p w14:paraId="141F22D6"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827</w:t>
            </w:r>
          </w:p>
        </w:tc>
        <w:tc>
          <w:tcPr>
            <w:tcW w:w="900" w:type="dxa"/>
            <w:tcBorders>
              <w:top w:val="nil"/>
              <w:left w:val="nil"/>
              <w:bottom w:val="single" w:sz="4" w:space="0" w:color="auto"/>
              <w:right w:val="single" w:sz="4" w:space="0" w:color="auto"/>
            </w:tcBorders>
            <w:shd w:val="clear" w:color="auto" w:fill="auto"/>
            <w:noWrap/>
            <w:vAlign w:val="center"/>
            <w:hideMark/>
          </w:tcPr>
          <w:p w14:paraId="09882CDC"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4</w:t>
            </w:r>
          </w:p>
        </w:tc>
        <w:tc>
          <w:tcPr>
            <w:tcW w:w="1440" w:type="dxa"/>
            <w:tcBorders>
              <w:top w:val="nil"/>
              <w:left w:val="nil"/>
              <w:bottom w:val="single" w:sz="4" w:space="0" w:color="auto"/>
              <w:right w:val="single" w:sz="4" w:space="0" w:color="auto"/>
            </w:tcBorders>
            <w:shd w:val="clear" w:color="auto" w:fill="auto"/>
            <w:noWrap/>
            <w:vAlign w:val="center"/>
            <w:hideMark/>
          </w:tcPr>
          <w:p w14:paraId="482DA17A"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Greenbrier</w:t>
            </w:r>
          </w:p>
        </w:tc>
        <w:tc>
          <w:tcPr>
            <w:tcW w:w="1350" w:type="dxa"/>
            <w:tcBorders>
              <w:top w:val="nil"/>
              <w:left w:val="nil"/>
              <w:bottom w:val="single" w:sz="4" w:space="0" w:color="auto"/>
              <w:right w:val="single" w:sz="4" w:space="0" w:color="auto"/>
            </w:tcBorders>
            <w:shd w:val="clear" w:color="auto" w:fill="auto"/>
            <w:noWrap/>
            <w:vAlign w:val="center"/>
            <w:hideMark/>
          </w:tcPr>
          <w:p w14:paraId="1998AFF2"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 xml:space="preserve">$59,810,011 </w:t>
            </w:r>
          </w:p>
        </w:tc>
      </w:tr>
      <w:tr w:rsidR="00C67CC3" w:rsidRPr="00C67CC3" w14:paraId="6ADB87EC" w14:textId="77777777" w:rsidTr="00F42A10">
        <w:trPr>
          <w:trHeight w:val="216"/>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14:paraId="265E7093"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6</w:t>
            </w:r>
          </w:p>
        </w:tc>
        <w:tc>
          <w:tcPr>
            <w:tcW w:w="1510" w:type="dxa"/>
            <w:tcBorders>
              <w:top w:val="nil"/>
              <w:left w:val="nil"/>
              <w:bottom w:val="single" w:sz="4" w:space="0" w:color="auto"/>
              <w:right w:val="single" w:sz="4" w:space="0" w:color="auto"/>
            </w:tcBorders>
            <w:shd w:val="clear" w:color="auto" w:fill="auto"/>
            <w:noWrap/>
            <w:vAlign w:val="center"/>
            <w:hideMark/>
          </w:tcPr>
          <w:p w14:paraId="10118CD3"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Marion</w:t>
            </w:r>
          </w:p>
        </w:tc>
        <w:tc>
          <w:tcPr>
            <w:tcW w:w="994" w:type="dxa"/>
            <w:tcBorders>
              <w:top w:val="nil"/>
              <w:left w:val="nil"/>
              <w:bottom w:val="single" w:sz="4" w:space="0" w:color="auto"/>
              <w:right w:val="single" w:sz="4" w:space="0" w:color="auto"/>
            </w:tcBorders>
            <w:shd w:val="clear" w:color="auto" w:fill="auto"/>
            <w:noWrap/>
            <w:vAlign w:val="center"/>
            <w:hideMark/>
          </w:tcPr>
          <w:p w14:paraId="0C5430D4"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791</w:t>
            </w:r>
          </w:p>
        </w:tc>
        <w:tc>
          <w:tcPr>
            <w:tcW w:w="900" w:type="dxa"/>
            <w:tcBorders>
              <w:top w:val="nil"/>
              <w:left w:val="nil"/>
              <w:bottom w:val="single" w:sz="4" w:space="0" w:color="auto"/>
              <w:right w:val="single" w:sz="4" w:space="0" w:color="auto"/>
            </w:tcBorders>
            <w:shd w:val="clear" w:color="auto" w:fill="auto"/>
            <w:noWrap/>
            <w:vAlign w:val="center"/>
            <w:hideMark/>
          </w:tcPr>
          <w:p w14:paraId="14E1F502"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9</w:t>
            </w:r>
          </w:p>
        </w:tc>
        <w:tc>
          <w:tcPr>
            <w:tcW w:w="1440" w:type="dxa"/>
            <w:tcBorders>
              <w:top w:val="nil"/>
              <w:left w:val="nil"/>
              <w:bottom w:val="single" w:sz="4" w:space="0" w:color="auto"/>
              <w:right w:val="single" w:sz="4" w:space="0" w:color="auto"/>
            </w:tcBorders>
            <w:shd w:val="clear" w:color="auto" w:fill="auto"/>
            <w:noWrap/>
            <w:vAlign w:val="center"/>
            <w:hideMark/>
          </w:tcPr>
          <w:p w14:paraId="3B8105D9"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Berkeley</w:t>
            </w:r>
          </w:p>
        </w:tc>
        <w:tc>
          <w:tcPr>
            <w:tcW w:w="1350" w:type="dxa"/>
            <w:tcBorders>
              <w:top w:val="nil"/>
              <w:left w:val="nil"/>
              <w:bottom w:val="single" w:sz="4" w:space="0" w:color="auto"/>
              <w:right w:val="single" w:sz="4" w:space="0" w:color="auto"/>
            </w:tcBorders>
            <w:shd w:val="clear" w:color="auto" w:fill="auto"/>
            <w:noWrap/>
            <w:vAlign w:val="center"/>
            <w:hideMark/>
          </w:tcPr>
          <w:p w14:paraId="5FCA318B"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 xml:space="preserve">$53,183,807 </w:t>
            </w:r>
          </w:p>
        </w:tc>
      </w:tr>
      <w:tr w:rsidR="00C67CC3" w:rsidRPr="00C67CC3" w14:paraId="119B049B" w14:textId="77777777" w:rsidTr="00F42A10">
        <w:trPr>
          <w:trHeight w:val="216"/>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14:paraId="02FA4E31"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1</w:t>
            </w:r>
          </w:p>
        </w:tc>
        <w:tc>
          <w:tcPr>
            <w:tcW w:w="1510" w:type="dxa"/>
            <w:tcBorders>
              <w:top w:val="nil"/>
              <w:left w:val="nil"/>
              <w:bottom w:val="single" w:sz="4" w:space="0" w:color="auto"/>
              <w:right w:val="single" w:sz="4" w:space="0" w:color="auto"/>
            </w:tcBorders>
            <w:shd w:val="clear" w:color="auto" w:fill="auto"/>
            <w:noWrap/>
            <w:vAlign w:val="center"/>
            <w:hideMark/>
          </w:tcPr>
          <w:p w14:paraId="57965F2D"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Mercer</w:t>
            </w:r>
          </w:p>
        </w:tc>
        <w:tc>
          <w:tcPr>
            <w:tcW w:w="994" w:type="dxa"/>
            <w:tcBorders>
              <w:top w:val="nil"/>
              <w:left w:val="nil"/>
              <w:bottom w:val="single" w:sz="4" w:space="0" w:color="auto"/>
              <w:right w:val="single" w:sz="4" w:space="0" w:color="auto"/>
            </w:tcBorders>
            <w:shd w:val="clear" w:color="auto" w:fill="auto"/>
            <w:noWrap/>
            <w:vAlign w:val="center"/>
            <w:hideMark/>
          </w:tcPr>
          <w:p w14:paraId="3ECE3617"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767</w:t>
            </w:r>
          </w:p>
        </w:tc>
        <w:tc>
          <w:tcPr>
            <w:tcW w:w="900" w:type="dxa"/>
            <w:tcBorders>
              <w:top w:val="nil"/>
              <w:left w:val="nil"/>
              <w:bottom w:val="single" w:sz="4" w:space="0" w:color="auto"/>
              <w:right w:val="single" w:sz="4" w:space="0" w:color="auto"/>
            </w:tcBorders>
            <w:shd w:val="clear" w:color="auto" w:fill="auto"/>
            <w:noWrap/>
            <w:vAlign w:val="center"/>
            <w:hideMark/>
          </w:tcPr>
          <w:p w14:paraId="07FDDAB0"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2</w:t>
            </w:r>
          </w:p>
        </w:tc>
        <w:tc>
          <w:tcPr>
            <w:tcW w:w="1440" w:type="dxa"/>
            <w:tcBorders>
              <w:top w:val="nil"/>
              <w:left w:val="nil"/>
              <w:bottom w:val="single" w:sz="4" w:space="0" w:color="auto"/>
              <w:right w:val="single" w:sz="4" w:space="0" w:color="auto"/>
            </w:tcBorders>
            <w:shd w:val="clear" w:color="auto" w:fill="auto"/>
            <w:noWrap/>
            <w:vAlign w:val="center"/>
            <w:hideMark/>
          </w:tcPr>
          <w:p w14:paraId="30BB4C9C"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Cabell</w:t>
            </w:r>
          </w:p>
        </w:tc>
        <w:tc>
          <w:tcPr>
            <w:tcW w:w="1350" w:type="dxa"/>
            <w:tcBorders>
              <w:top w:val="nil"/>
              <w:left w:val="nil"/>
              <w:bottom w:val="single" w:sz="4" w:space="0" w:color="auto"/>
              <w:right w:val="single" w:sz="4" w:space="0" w:color="auto"/>
            </w:tcBorders>
            <w:shd w:val="clear" w:color="auto" w:fill="auto"/>
            <w:noWrap/>
            <w:vAlign w:val="center"/>
            <w:hideMark/>
          </w:tcPr>
          <w:p w14:paraId="1C76B8C4"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 xml:space="preserve">$52,838,441 </w:t>
            </w:r>
          </w:p>
        </w:tc>
      </w:tr>
      <w:tr w:rsidR="00C67CC3" w:rsidRPr="00C67CC3" w14:paraId="36C50579" w14:textId="77777777" w:rsidTr="00F42A10">
        <w:trPr>
          <w:trHeight w:val="216"/>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14:paraId="030C7A24"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10</w:t>
            </w:r>
          </w:p>
        </w:tc>
        <w:tc>
          <w:tcPr>
            <w:tcW w:w="1510" w:type="dxa"/>
            <w:tcBorders>
              <w:top w:val="nil"/>
              <w:left w:val="nil"/>
              <w:bottom w:val="single" w:sz="4" w:space="0" w:color="auto"/>
              <w:right w:val="single" w:sz="4" w:space="0" w:color="auto"/>
            </w:tcBorders>
            <w:shd w:val="clear" w:color="auto" w:fill="auto"/>
            <w:noWrap/>
            <w:vAlign w:val="center"/>
            <w:hideMark/>
          </w:tcPr>
          <w:p w14:paraId="10B663AA"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Ohio</w:t>
            </w:r>
          </w:p>
        </w:tc>
        <w:tc>
          <w:tcPr>
            <w:tcW w:w="994" w:type="dxa"/>
            <w:tcBorders>
              <w:top w:val="nil"/>
              <w:left w:val="nil"/>
              <w:bottom w:val="single" w:sz="4" w:space="0" w:color="auto"/>
              <w:right w:val="single" w:sz="4" w:space="0" w:color="auto"/>
            </w:tcBorders>
            <w:shd w:val="clear" w:color="auto" w:fill="auto"/>
            <w:noWrap/>
            <w:vAlign w:val="center"/>
            <w:hideMark/>
          </w:tcPr>
          <w:p w14:paraId="401A2729"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760</w:t>
            </w:r>
          </w:p>
        </w:tc>
        <w:tc>
          <w:tcPr>
            <w:tcW w:w="900" w:type="dxa"/>
            <w:tcBorders>
              <w:top w:val="nil"/>
              <w:left w:val="nil"/>
              <w:bottom w:val="single" w:sz="4" w:space="0" w:color="auto"/>
              <w:right w:val="single" w:sz="4" w:space="0" w:color="auto"/>
            </w:tcBorders>
            <w:shd w:val="clear" w:color="auto" w:fill="auto"/>
            <w:noWrap/>
            <w:vAlign w:val="center"/>
            <w:hideMark/>
          </w:tcPr>
          <w:p w14:paraId="465D156E"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6</w:t>
            </w:r>
          </w:p>
        </w:tc>
        <w:tc>
          <w:tcPr>
            <w:tcW w:w="1440" w:type="dxa"/>
            <w:tcBorders>
              <w:top w:val="nil"/>
              <w:left w:val="nil"/>
              <w:bottom w:val="single" w:sz="4" w:space="0" w:color="auto"/>
              <w:right w:val="single" w:sz="4" w:space="0" w:color="auto"/>
            </w:tcBorders>
            <w:shd w:val="clear" w:color="auto" w:fill="auto"/>
            <w:noWrap/>
            <w:vAlign w:val="center"/>
            <w:hideMark/>
          </w:tcPr>
          <w:p w14:paraId="7C0BE603"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Marion</w:t>
            </w:r>
          </w:p>
        </w:tc>
        <w:tc>
          <w:tcPr>
            <w:tcW w:w="1350" w:type="dxa"/>
            <w:tcBorders>
              <w:top w:val="nil"/>
              <w:left w:val="nil"/>
              <w:bottom w:val="single" w:sz="4" w:space="0" w:color="auto"/>
              <w:right w:val="single" w:sz="4" w:space="0" w:color="auto"/>
            </w:tcBorders>
            <w:shd w:val="clear" w:color="auto" w:fill="auto"/>
            <w:noWrap/>
            <w:vAlign w:val="center"/>
            <w:hideMark/>
          </w:tcPr>
          <w:p w14:paraId="6F84051C"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 xml:space="preserve">$44,799,820 </w:t>
            </w:r>
          </w:p>
        </w:tc>
      </w:tr>
      <w:tr w:rsidR="00C67CC3" w:rsidRPr="00C67CC3" w14:paraId="64F29E27" w14:textId="77777777" w:rsidTr="00F42A10">
        <w:trPr>
          <w:trHeight w:val="216"/>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14:paraId="3F6FC800"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2</w:t>
            </w:r>
          </w:p>
        </w:tc>
        <w:tc>
          <w:tcPr>
            <w:tcW w:w="1510" w:type="dxa"/>
            <w:tcBorders>
              <w:top w:val="nil"/>
              <w:left w:val="nil"/>
              <w:bottom w:val="single" w:sz="4" w:space="0" w:color="auto"/>
              <w:right w:val="single" w:sz="4" w:space="0" w:color="auto"/>
            </w:tcBorders>
            <w:shd w:val="clear" w:color="auto" w:fill="auto"/>
            <w:noWrap/>
            <w:vAlign w:val="center"/>
            <w:hideMark/>
          </w:tcPr>
          <w:p w14:paraId="3E58880F"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Cabell</w:t>
            </w:r>
          </w:p>
        </w:tc>
        <w:tc>
          <w:tcPr>
            <w:tcW w:w="994" w:type="dxa"/>
            <w:tcBorders>
              <w:top w:val="nil"/>
              <w:left w:val="nil"/>
              <w:bottom w:val="single" w:sz="4" w:space="0" w:color="auto"/>
              <w:right w:val="single" w:sz="4" w:space="0" w:color="auto"/>
            </w:tcBorders>
            <w:shd w:val="clear" w:color="auto" w:fill="auto"/>
            <w:noWrap/>
            <w:vAlign w:val="center"/>
            <w:hideMark/>
          </w:tcPr>
          <w:p w14:paraId="65687C0B"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688</w:t>
            </w:r>
          </w:p>
        </w:tc>
        <w:tc>
          <w:tcPr>
            <w:tcW w:w="900" w:type="dxa"/>
            <w:tcBorders>
              <w:top w:val="nil"/>
              <w:left w:val="nil"/>
              <w:bottom w:val="single" w:sz="4" w:space="0" w:color="auto"/>
              <w:right w:val="single" w:sz="4" w:space="0" w:color="auto"/>
            </w:tcBorders>
            <w:shd w:val="clear" w:color="auto" w:fill="auto"/>
            <w:noWrap/>
            <w:vAlign w:val="center"/>
            <w:hideMark/>
          </w:tcPr>
          <w:p w14:paraId="746B8E9B"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10</w:t>
            </w:r>
          </w:p>
        </w:tc>
        <w:tc>
          <w:tcPr>
            <w:tcW w:w="1440" w:type="dxa"/>
            <w:tcBorders>
              <w:top w:val="nil"/>
              <w:left w:val="nil"/>
              <w:bottom w:val="single" w:sz="4" w:space="0" w:color="auto"/>
              <w:right w:val="single" w:sz="4" w:space="0" w:color="auto"/>
            </w:tcBorders>
            <w:shd w:val="clear" w:color="auto" w:fill="auto"/>
            <w:noWrap/>
            <w:vAlign w:val="center"/>
            <w:hideMark/>
          </w:tcPr>
          <w:p w14:paraId="5D4ABDA1"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Ohio</w:t>
            </w:r>
          </w:p>
        </w:tc>
        <w:tc>
          <w:tcPr>
            <w:tcW w:w="1350" w:type="dxa"/>
            <w:tcBorders>
              <w:top w:val="nil"/>
              <w:left w:val="nil"/>
              <w:bottom w:val="single" w:sz="4" w:space="0" w:color="auto"/>
              <w:right w:val="single" w:sz="4" w:space="0" w:color="auto"/>
            </w:tcBorders>
            <w:shd w:val="clear" w:color="auto" w:fill="auto"/>
            <w:noWrap/>
            <w:vAlign w:val="center"/>
            <w:hideMark/>
          </w:tcPr>
          <w:p w14:paraId="1759A3EE"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 xml:space="preserve">$43,202,862 </w:t>
            </w:r>
          </w:p>
        </w:tc>
      </w:tr>
      <w:tr w:rsidR="00C67CC3" w:rsidRPr="00C67CC3" w14:paraId="79A0DAE9" w14:textId="77777777" w:rsidTr="00F42A10">
        <w:trPr>
          <w:trHeight w:val="216"/>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14:paraId="4AAA1CF4"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2</w:t>
            </w:r>
          </w:p>
        </w:tc>
        <w:tc>
          <w:tcPr>
            <w:tcW w:w="1510" w:type="dxa"/>
            <w:tcBorders>
              <w:top w:val="nil"/>
              <w:left w:val="nil"/>
              <w:bottom w:val="single" w:sz="4" w:space="0" w:color="auto"/>
              <w:right w:val="single" w:sz="4" w:space="0" w:color="auto"/>
            </w:tcBorders>
            <w:shd w:val="clear" w:color="auto" w:fill="auto"/>
            <w:noWrap/>
            <w:vAlign w:val="center"/>
            <w:hideMark/>
          </w:tcPr>
          <w:p w14:paraId="7B258DDC"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Wayne</w:t>
            </w:r>
          </w:p>
        </w:tc>
        <w:tc>
          <w:tcPr>
            <w:tcW w:w="994" w:type="dxa"/>
            <w:tcBorders>
              <w:top w:val="nil"/>
              <w:left w:val="nil"/>
              <w:bottom w:val="single" w:sz="4" w:space="0" w:color="auto"/>
              <w:right w:val="single" w:sz="4" w:space="0" w:color="auto"/>
            </w:tcBorders>
            <w:shd w:val="clear" w:color="auto" w:fill="auto"/>
            <w:noWrap/>
            <w:vAlign w:val="center"/>
            <w:hideMark/>
          </w:tcPr>
          <w:p w14:paraId="6AC02D3A"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551</w:t>
            </w:r>
          </w:p>
        </w:tc>
        <w:tc>
          <w:tcPr>
            <w:tcW w:w="900" w:type="dxa"/>
            <w:tcBorders>
              <w:top w:val="nil"/>
              <w:left w:val="nil"/>
              <w:bottom w:val="single" w:sz="4" w:space="0" w:color="auto"/>
              <w:right w:val="single" w:sz="4" w:space="0" w:color="auto"/>
            </w:tcBorders>
            <w:shd w:val="clear" w:color="auto" w:fill="auto"/>
            <w:noWrap/>
            <w:vAlign w:val="center"/>
            <w:hideMark/>
          </w:tcPr>
          <w:p w14:paraId="6993F118"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9</w:t>
            </w:r>
          </w:p>
        </w:tc>
        <w:tc>
          <w:tcPr>
            <w:tcW w:w="1440" w:type="dxa"/>
            <w:tcBorders>
              <w:top w:val="nil"/>
              <w:left w:val="nil"/>
              <w:bottom w:val="single" w:sz="4" w:space="0" w:color="auto"/>
              <w:right w:val="single" w:sz="4" w:space="0" w:color="auto"/>
            </w:tcBorders>
            <w:shd w:val="clear" w:color="auto" w:fill="auto"/>
            <w:noWrap/>
            <w:vAlign w:val="center"/>
            <w:hideMark/>
          </w:tcPr>
          <w:p w14:paraId="6B951C8D"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Jefferson</w:t>
            </w:r>
          </w:p>
        </w:tc>
        <w:tc>
          <w:tcPr>
            <w:tcW w:w="1350" w:type="dxa"/>
            <w:tcBorders>
              <w:top w:val="nil"/>
              <w:left w:val="nil"/>
              <w:bottom w:val="single" w:sz="4" w:space="0" w:color="auto"/>
              <w:right w:val="single" w:sz="4" w:space="0" w:color="auto"/>
            </w:tcBorders>
            <w:shd w:val="clear" w:color="auto" w:fill="auto"/>
            <w:noWrap/>
            <w:vAlign w:val="center"/>
            <w:hideMark/>
          </w:tcPr>
          <w:p w14:paraId="52755092"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 xml:space="preserve">$39,628,571 </w:t>
            </w:r>
          </w:p>
        </w:tc>
      </w:tr>
      <w:tr w:rsidR="00C67CC3" w:rsidRPr="00C67CC3" w14:paraId="31EF6ED0" w14:textId="77777777" w:rsidTr="00F42A10">
        <w:trPr>
          <w:trHeight w:val="216"/>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14:paraId="2AFB0FBC"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1</w:t>
            </w:r>
          </w:p>
        </w:tc>
        <w:tc>
          <w:tcPr>
            <w:tcW w:w="1510" w:type="dxa"/>
            <w:tcBorders>
              <w:top w:val="nil"/>
              <w:left w:val="nil"/>
              <w:bottom w:val="single" w:sz="4" w:space="0" w:color="auto"/>
              <w:right w:val="single" w:sz="4" w:space="0" w:color="auto"/>
            </w:tcBorders>
            <w:shd w:val="clear" w:color="auto" w:fill="auto"/>
            <w:noWrap/>
            <w:vAlign w:val="center"/>
            <w:hideMark/>
          </w:tcPr>
          <w:p w14:paraId="7C977922"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Raleigh</w:t>
            </w:r>
          </w:p>
        </w:tc>
        <w:tc>
          <w:tcPr>
            <w:tcW w:w="994" w:type="dxa"/>
            <w:tcBorders>
              <w:top w:val="nil"/>
              <w:left w:val="nil"/>
              <w:bottom w:val="single" w:sz="4" w:space="0" w:color="auto"/>
              <w:right w:val="single" w:sz="4" w:space="0" w:color="auto"/>
            </w:tcBorders>
            <w:shd w:val="clear" w:color="auto" w:fill="auto"/>
            <w:noWrap/>
            <w:vAlign w:val="center"/>
            <w:hideMark/>
          </w:tcPr>
          <w:p w14:paraId="5A0F0563"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457</w:t>
            </w:r>
          </w:p>
        </w:tc>
        <w:tc>
          <w:tcPr>
            <w:tcW w:w="900" w:type="dxa"/>
            <w:tcBorders>
              <w:top w:val="nil"/>
              <w:left w:val="nil"/>
              <w:bottom w:val="single" w:sz="4" w:space="0" w:color="auto"/>
              <w:right w:val="single" w:sz="4" w:space="0" w:color="auto"/>
            </w:tcBorders>
            <w:shd w:val="clear" w:color="auto" w:fill="auto"/>
            <w:noWrap/>
            <w:vAlign w:val="center"/>
            <w:hideMark/>
          </w:tcPr>
          <w:p w14:paraId="0D4E8082"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3</w:t>
            </w:r>
          </w:p>
        </w:tc>
        <w:tc>
          <w:tcPr>
            <w:tcW w:w="1440" w:type="dxa"/>
            <w:tcBorders>
              <w:top w:val="nil"/>
              <w:left w:val="nil"/>
              <w:bottom w:val="single" w:sz="4" w:space="0" w:color="auto"/>
              <w:right w:val="single" w:sz="4" w:space="0" w:color="auto"/>
            </w:tcBorders>
            <w:shd w:val="clear" w:color="auto" w:fill="auto"/>
            <w:noWrap/>
            <w:vAlign w:val="center"/>
            <w:hideMark/>
          </w:tcPr>
          <w:p w14:paraId="17A4B107"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Putnam</w:t>
            </w:r>
          </w:p>
        </w:tc>
        <w:tc>
          <w:tcPr>
            <w:tcW w:w="1350" w:type="dxa"/>
            <w:tcBorders>
              <w:top w:val="nil"/>
              <w:left w:val="nil"/>
              <w:bottom w:val="single" w:sz="4" w:space="0" w:color="auto"/>
              <w:right w:val="single" w:sz="4" w:space="0" w:color="auto"/>
            </w:tcBorders>
            <w:shd w:val="clear" w:color="auto" w:fill="auto"/>
            <w:noWrap/>
            <w:vAlign w:val="center"/>
            <w:hideMark/>
          </w:tcPr>
          <w:p w14:paraId="24281D0E"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 xml:space="preserve">$36,862,999 </w:t>
            </w:r>
          </w:p>
        </w:tc>
      </w:tr>
    </w:tbl>
    <w:p w14:paraId="609D2CC4" w14:textId="5314A803" w:rsidR="00230EDA" w:rsidRDefault="00230EDA" w:rsidP="00EB487F">
      <w:pPr>
        <w:contextualSpacing/>
        <w:rPr>
          <w:rFonts w:cstheme="minorHAnsi"/>
        </w:rPr>
      </w:pPr>
    </w:p>
    <w:p w14:paraId="5A7E5CF2" w14:textId="77777777" w:rsidR="00230EDA" w:rsidRDefault="00230EDA" w:rsidP="00EB487F">
      <w:pPr>
        <w:contextualSpacing/>
        <w:rPr>
          <w:rFonts w:cstheme="minorHAnsi"/>
        </w:rPr>
      </w:pPr>
    </w:p>
    <w:p w14:paraId="708ED34E" w14:textId="2E54009B" w:rsidR="00EB487F" w:rsidRDefault="00A54DD5" w:rsidP="00EB487F">
      <w:pPr>
        <w:contextualSpacing/>
        <w:rPr>
          <w:sz w:val="20"/>
          <w:szCs w:val="20"/>
        </w:rPr>
      </w:pPr>
      <w:r>
        <w:rPr>
          <w:rFonts w:cstheme="minorHAnsi"/>
        </w:rPr>
        <w:t>Table 13</w:t>
      </w:r>
      <w:r w:rsidR="00EB487F" w:rsidRPr="0099222E">
        <w:rPr>
          <w:rFonts w:cstheme="minorHAnsi"/>
        </w:rPr>
        <w:t xml:space="preserve"> </w:t>
      </w:r>
      <w:r w:rsidR="00EB487F">
        <w:rPr>
          <w:rFonts w:cstheme="minorHAnsi"/>
        </w:rPr>
        <w:t xml:space="preserve">identifies the county in each Region that ranks first for highest </w:t>
      </w:r>
      <w:r w:rsidR="00A26B6B">
        <w:rPr>
          <w:rFonts w:cstheme="minorHAnsi"/>
        </w:rPr>
        <w:t>Commercial</w:t>
      </w:r>
      <w:r w:rsidR="00EB487F">
        <w:rPr>
          <w:rFonts w:cstheme="minorHAnsi"/>
        </w:rPr>
        <w:t xml:space="preserve"> building count and highest </w:t>
      </w:r>
      <w:r w:rsidR="00BC750A">
        <w:rPr>
          <w:rFonts w:cstheme="minorHAnsi"/>
        </w:rPr>
        <w:t>Commercial</w:t>
      </w:r>
      <w:r w:rsidR="00EB487F">
        <w:rPr>
          <w:rFonts w:cstheme="minorHAnsi"/>
        </w:rPr>
        <w:t xml:space="preserve"> building exposure value in high/medium landslide risk areas</w:t>
      </w:r>
      <w:r w:rsidR="00954E9A">
        <w:rPr>
          <w:rFonts w:cstheme="minorHAnsi"/>
        </w:rPr>
        <w:t>.</w:t>
      </w:r>
      <w:r w:rsidR="00954E9A" w:rsidRPr="00954E9A">
        <w:rPr>
          <w:rFonts w:cstheme="minorHAnsi"/>
        </w:rPr>
        <w:t xml:space="preserve"> </w:t>
      </w:r>
      <w:r w:rsidR="00954E9A">
        <w:rPr>
          <w:rFonts w:cstheme="minorHAnsi"/>
        </w:rPr>
        <w:t xml:space="preserve">In most Regions, the highest ranking county is the same for both categories. But, in Regions 3, 6, and 11 this is not the case. In </w:t>
      </w:r>
      <w:r w:rsidR="00AD7F5C">
        <w:rPr>
          <w:rFonts w:cstheme="minorHAnsi"/>
          <w:b/>
          <w:color w:val="1F4E79" w:themeColor="accent1" w:themeShade="80"/>
        </w:rPr>
        <w:t>Region 3</w:t>
      </w:r>
      <w:r w:rsidR="00954E9A">
        <w:rPr>
          <w:rFonts w:cstheme="minorHAnsi"/>
        </w:rPr>
        <w:t xml:space="preserve">, </w:t>
      </w:r>
      <w:r w:rsidR="00AD7F5C">
        <w:rPr>
          <w:rFonts w:cstheme="minorHAnsi"/>
        </w:rPr>
        <w:t>Kanawha</w:t>
      </w:r>
      <w:r w:rsidR="00954E9A">
        <w:rPr>
          <w:rFonts w:cstheme="minorHAnsi"/>
        </w:rPr>
        <w:t xml:space="preserve"> ranks 1</w:t>
      </w:r>
      <w:r w:rsidR="00954E9A" w:rsidRPr="00CB1F6C">
        <w:rPr>
          <w:rFonts w:cstheme="minorHAnsi"/>
          <w:vertAlign w:val="superscript"/>
        </w:rPr>
        <w:t>st</w:t>
      </w:r>
      <w:r w:rsidR="00954E9A">
        <w:rPr>
          <w:rFonts w:cstheme="minorHAnsi"/>
        </w:rPr>
        <w:t xml:space="preserve"> for </w:t>
      </w:r>
      <w:r w:rsidR="00AD7F5C">
        <w:rPr>
          <w:rFonts w:cstheme="minorHAnsi"/>
        </w:rPr>
        <w:t>Commercial</w:t>
      </w:r>
      <w:r w:rsidR="00954E9A">
        <w:rPr>
          <w:rFonts w:cstheme="minorHAnsi"/>
        </w:rPr>
        <w:t xml:space="preserve"> building count, while </w:t>
      </w:r>
      <w:r w:rsidR="00AD7F5C">
        <w:rPr>
          <w:rFonts w:cstheme="minorHAnsi"/>
        </w:rPr>
        <w:t>Boone</w:t>
      </w:r>
      <w:r w:rsidR="00954E9A">
        <w:rPr>
          <w:rFonts w:cstheme="minorHAnsi"/>
        </w:rPr>
        <w:t xml:space="preserve"> ranks 1</w:t>
      </w:r>
      <w:r w:rsidR="00954E9A" w:rsidRPr="00CB1F6C">
        <w:rPr>
          <w:rFonts w:cstheme="minorHAnsi"/>
          <w:vertAlign w:val="superscript"/>
        </w:rPr>
        <w:t>st</w:t>
      </w:r>
      <w:r w:rsidR="00954E9A">
        <w:rPr>
          <w:rFonts w:cstheme="minorHAnsi"/>
        </w:rPr>
        <w:t xml:space="preserve"> for total asset value. In </w:t>
      </w:r>
      <w:r w:rsidR="00954E9A" w:rsidRPr="000A1D46">
        <w:rPr>
          <w:rFonts w:cstheme="minorHAnsi"/>
          <w:b/>
          <w:color w:val="1F4E79" w:themeColor="accent1" w:themeShade="80"/>
        </w:rPr>
        <w:t xml:space="preserve">Region </w:t>
      </w:r>
      <w:r w:rsidR="00AD7F5C">
        <w:rPr>
          <w:rFonts w:cstheme="minorHAnsi"/>
          <w:b/>
          <w:color w:val="1F4E79" w:themeColor="accent1" w:themeShade="80"/>
        </w:rPr>
        <w:t>6</w:t>
      </w:r>
      <w:r w:rsidR="00954E9A">
        <w:rPr>
          <w:rFonts w:cstheme="minorHAnsi"/>
        </w:rPr>
        <w:t xml:space="preserve">, </w:t>
      </w:r>
      <w:r w:rsidR="00AD7F5C">
        <w:rPr>
          <w:rFonts w:cstheme="minorHAnsi"/>
        </w:rPr>
        <w:t>Monongalia</w:t>
      </w:r>
      <w:r w:rsidR="00954E9A">
        <w:rPr>
          <w:rFonts w:cstheme="minorHAnsi"/>
        </w:rPr>
        <w:t xml:space="preserve"> ranks 1</w:t>
      </w:r>
      <w:r w:rsidR="00954E9A" w:rsidRPr="00CB1F6C">
        <w:rPr>
          <w:rFonts w:cstheme="minorHAnsi"/>
          <w:vertAlign w:val="superscript"/>
        </w:rPr>
        <w:t>st</w:t>
      </w:r>
      <w:r w:rsidR="00954E9A">
        <w:rPr>
          <w:rFonts w:cstheme="minorHAnsi"/>
        </w:rPr>
        <w:t xml:space="preserve"> for count and </w:t>
      </w:r>
      <w:r w:rsidR="00AD7F5C">
        <w:rPr>
          <w:rFonts w:cstheme="minorHAnsi"/>
        </w:rPr>
        <w:t>Harrison</w:t>
      </w:r>
      <w:r w:rsidR="00954E9A">
        <w:rPr>
          <w:rFonts w:cstheme="minorHAnsi"/>
        </w:rPr>
        <w:t xml:space="preserve"> ranks 1</w:t>
      </w:r>
      <w:r w:rsidR="00954E9A" w:rsidRPr="00CB1F6C">
        <w:rPr>
          <w:rFonts w:cstheme="minorHAnsi"/>
          <w:vertAlign w:val="superscript"/>
        </w:rPr>
        <w:t>st</w:t>
      </w:r>
      <w:r w:rsidR="00954E9A">
        <w:rPr>
          <w:rFonts w:cstheme="minorHAnsi"/>
        </w:rPr>
        <w:t xml:space="preserve"> for value. In </w:t>
      </w:r>
      <w:r w:rsidR="00954E9A" w:rsidRPr="000A1D46">
        <w:rPr>
          <w:rFonts w:cstheme="minorHAnsi"/>
          <w:b/>
          <w:color w:val="1F4E79" w:themeColor="accent1" w:themeShade="80"/>
        </w:rPr>
        <w:t xml:space="preserve">Region </w:t>
      </w:r>
      <w:r w:rsidR="00AD7F5C">
        <w:rPr>
          <w:rFonts w:cstheme="minorHAnsi"/>
          <w:b/>
          <w:color w:val="1F4E79" w:themeColor="accent1" w:themeShade="80"/>
        </w:rPr>
        <w:t>11</w:t>
      </w:r>
      <w:r w:rsidR="00954E9A">
        <w:rPr>
          <w:rFonts w:cstheme="minorHAnsi"/>
        </w:rPr>
        <w:t xml:space="preserve">, </w:t>
      </w:r>
      <w:r w:rsidR="00AD7F5C">
        <w:rPr>
          <w:rFonts w:cstheme="minorHAnsi"/>
        </w:rPr>
        <w:t>Brooke</w:t>
      </w:r>
      <w:r w:rsidR="00954E9A">
        <w:rPr>
          <w:rFonts w:cstheme="minorHAnsi"/>
        </w:rPr>
        <w:t xml:space="preserve"> ranks 1</w:t>
      </w:r>
      <w:r w:rsidR="00954E9A" w:rsidRPr="00CB1F6C">
        <w:rPr>
          <w:rFonts w:cstheme="minorHAnsi"/>
          <w:vertAlign w:val="superscript"/>
        </w:rPr>
        <w:t>st</w:t>
      </w:r>
      <w:r w:rsidR="00954E9A">
        <w:rPr>
          <w:rFonts w:cstheme="minorHAnsi"/>
        </w:rPr>
        <w:t xml:space="preserve"> for count and </w:t>
      </w:r>
      <w:r w:rsidR="00AD7F5C">
        <w:rPr>
          <w:rFonts w:cstheme="minorHAnsi"/>
        </w:rPr>
        <w:t>Hancock</w:t>
      </w:r>
      <w:r w:rsidR="00954E9A">
        <w:rPr>
          <w:rFonts w:cstheme="minorHAnsi"/>
        </w:rPr>
        <w:t xml:space="preserve"> ranks 1</w:t>
      </w:r>
      <w:r w:rsidR="00954E9A" w:rsidRPr="00CB1F6C">
        <w:rPr>
          <w:rFonts w:cstheme="minorHAnsi"/>
          <w:vertAlign w:val="superscript"/>
        </w:rPr>
        <w:t>st</w:t>
      </w:r>
      <w:r w:rsidR="00954E9A">
        <w:rPr>
          <w:rFonts w:cstheme="minorHAnsi"/>
        </w:rPr>
        <w:t xml:space="preserve"> for total value.</w:t>
      </w:r>
    </w:p>
    <w:p w14:paraId="7DE991AD" w14:textId="5066F944" w:rsidR="00C835DB" w:rsidRDefault="00C835DB" w:rsidP="00FF470E">
      <w:pPr>
        <w:spacing w:before="80" w:line="192" w:lineRule="auto"/>
        <w:rPr>
          <w:sz w:val="16"/>
          <w:szCs w:val="16"/>
        </w:rPr>
      </w:pPr>
    </w:p>
    <w:p w14:paraId="491E82E9" w14:textId="093D080F" w:rsidR="00C835DB" w:rsidRPr="00C835DB" w:rsidRDefault="00C835DB" w:rsidP="00C835DB">
      <w:pPr>
        <w:pStyle w:val="Caption"/>
        <w:keepNext/>
        <w:rPr>
          <w:color w:val="auto"/>
          <w:sz w:val="20"/>
          <w:szCs w:val="20"/>
        </w:rPr>
      </w:pPr>
      <w:r w:rsidRPr="00C835DB">
        <w:rPr>
          <w:b/>
          <w:color w:val="auto"/>
          <w:sz w:val="20"/>
          <w:szCs w:val="20"/>
        </w:rPr>
        <w:t xml:space="preserve">Table </w:t>
      </w:r>
      <w:r w:rsidRPr="00C835DB">
        <w:rPr>
          <w:b/>
          <w:color w:val="auto"/>
          <w:sz w:val="20"/>
          <w:szCs w:val="20"/>
        </w:rPr>
        <w:fldChar w:fldCharType="begin"/>
      </w:r>
      <w:r w:rsidRPr="00C835DB">
        <w:rPr>
          <w:b/>
          <w:color w:val="auto"/>
          <w:sz w:val="20"/>
          <w:szCs w:val="20"/>
        </w:rPr>
        <w:instrText xml:space="preserve"> SEQ Table \* ARABIC </w:instrText>
      </w:r>
      <w:r w:rsidRPr="00C835DB">
        <w:rPr>
          <w:b/>
          <w:color w:val="auto"/>
          <w:sz w:val="20"/>
          <w:szCs w:val="20"/>
        </w:rPr>
        <w:fldChar w:fldCharType="separate"/>
      </w:r>
      <w:r w:rsidR="00855389">
        <w:rPr>
          <w:b/>
          <w:noProof/>
          <w:color w:val="auto"/>
          <w:sz w:val="20"/>
          <w:szCs w:val="20"/>
        </w:rPr>
        <w:t>13</w:t>
      </w:r>
      <w:r w:rsidRPr="00C835DB">
        <w:rPr>
          <w:b/>
          <w:color w:val="auto"/>
          <w:sz w:val="20"/>
          <w:szCs w:val="20"/>
        </w:rPr>
        <w:fldChar w:fldCharType="end"/>
      </w:r>
      <w:r w:rsidRPr="00C835DB">
        <w:rPr>
          <w:b/>
          <w:color w:val="auto"/>
          <w:sz w:val="20"/>
          <w:szCs w:val="20"/>
        </w:rPr>
        <w:t>.</w:t>
      </w:r>
      <w:r w:rsidRPr="00C835DB">
        <w:rPr>
          <w:color w:val="auto"/>
          <w:sz w:val="20"/>
          <w:szCs w:val="20"/>
        </w:rPr>
        <w:t xml:space="preserve"> Highest ranked county in each Region by Commercial structure count and </w:t>
      </w:r>
      <w:r w:rsidR="00230EDA">
        <w:rPr>
          <w:color w:val="auto"/>
          <w:sz w:val="20"/>
          <w:szCs w:val="20"/>
        </w:rPr>
        <w:t>asset</w:t>
      </w:r>
      <w:r w:rsidRPr="00C835DB">
        <w:rPr>
          <w:color w:val="auto"/>
          <w:sz w:val="20"/>
          <w:szCs w:val="20"/>
        </w:rPr>
        <w:t xml:space="preserve"> value in High/Medium </w:t>
      </w:r>
      <w:r w:rsidR="007B4465">
        <w:rPr>
          <w:color w:val="auto"/>
          <w:sz w:val="20"/>
          <w:szCs w:val="20"/>
        </w:rPr>
        <w:t>Susceptibility</w:t>
      </w:r>
      <w:r w:rsidRPr="00C835DB">
        <w:rPr>
          <w:color w:val="auto"/>
          <w:sz w:val="20"/>
          <w:szCs w:val="20"/>
        </w:rPr>
        <w:t xml:space="preserve"> Areas</w:t>
      </w:r>
    </w:p>
    <w:tbl>
      <w:tblPr>
        <w:tblW w:w="7257" w:type="dxa"/>
        <w:tblLook w:val="04A0" w:firstRow="1" w:lastRow="0" w:firstColumn="1" w:lastColumn="0" w:noHBand="0" w:noVBand="1"/>
      </w:tblPr>
      <w:tblGrid>
        <w:gridCol w:w="895"/>
        <w:gridCol w:w="1440"/>
        <w:gridCol w:w="1530"/>
        <w:gridCol w:w="1530"/>
        <w:gridCol w:w="1862"/>
      </w:tblGrid>
      <w:tr w:rsidR="00C835DB" w:rsidRPr="00672729" w14:paraId="1DC0F850" w14:textId="77777777" w:rsidTr="00F75B2E">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154BF1B" w14:textId="77777777" w:rsidR="00C835DB" w:rsidRPr="00826E11" w:rsidRDefault="00C835DB" w:rsidP="00F75B2E">
            <w:pPr>
              <w:spacing w:after="0" w:line="240" w:lineRule="auto"/>
              <w:jc w:val="center"/>
              <w:rPr>
                <w:rFonts w:eastAsia="Times New Roman" w:cstheme="minorHAnsi"/>
                <w:b/>
                <w:bCs/>
                <w:color w:val="FFFFFF" w:themeColor="background1"/>
                <w:sz w:val="18"/>
                <w:szCs w:val="18"/>
              </w:rPr>
            </w:pPr>
            <w:r>
              <w:rPr>
                <w:rFonts w:cstheme="minorHAnsi"/>
                <w:b/>
                <w:color w:val="FFFFFF" w:themeColor="background1"/>
                <w:sz w:val="18"/>
                <w:szCs w:val="18"/>
              </w:rPr>
              <w:t>Region</w:t>
            </w:r>
          </w:p>
        </w:tc>
        <w:tc>
          <w:tcPr>
            <w:tcW w:w="2970" w:type="dxa"/>
            <w:gridSpan w:val="2"/>
            <w:tcBorders>
              <w:top w:val="single" w:sz="4" w:space="0" w:color="auto"/>
              <w:left w:val="nil"/>
              <w:bottom w:val="single" w:sz="4" w:space="0" w:color="auto"/>
              <w:right w:val="single" w:sz="4" w:space="0" w:color="auto"/>
            </w:tcBorders>
            <w:shd w:val="clear" w:color="auto" w:fill="1F4E79" w:themeFill="accent1" w:themeFillShade="80"/>
            <w:vAlign w:val="center"/>
          </w:tcPr>
          <w:p w14:paraId="0B346520" w14:textId="37607707" w:rsidR="00C835DB" w:rsidRDefault="00C835DB" w:rsidP="00F75B2E">
            <w:pPr>
              <w:spacing w:after="0" w:line="240" w:lineRule="auto"/>
              <w:jc w:val="center"/>
              <w:rPr>
                <w:rFonts w:eastAsia="Times New Roman" w:cstheme="minorHAnsi"/>
                <w:b/>
                <w:bCs/>
                <w:color w:val="FFFFFF" w:themeColor="background1"/>
                <w:sz w:val="18"/>
                <w:szCs w:val="18"/>
              </w:rPr>
            </w:pPr>
            <w:r>
              <w:rPr>
                <w:rFonts w:eastAsia="Times New Roman" w:cstheme="minorHAnsi"/>
                <w:b/>
                <w:bCs/>
                <w:color w:val="FFFFFF" w:themeColor="background1"/>
                <w:sz w:val="18"/>
                <w:szCs w:val="18"/>
              </w:rPr>
              <w:t>COMMERCIAL</w:t>
            </w:r>
          </w:p>
          <w:p w14:paraId="741828D4" w14:textId="77777777" w:rsidR="00C835DB" w:rsidRPr="00826E11" w:rsidRDefault="00C835DB" w:rsidP="00F75B2E">
            <w:pPr>
              <w:spacing w:after="0" w:line="240" w:lineRule="auto"/>
              <w:jc w:val="center"/>
              <w:rPr>
                <w:rFonts w:eastAsia="Times New Roman" w:cstheme="minorHAnsi"/>
                <w:b/>
                <w:bCs/>
                <w:color w:val="FFFFFF" w:themeColor="background1"/>
                <w:sz w:val="18"/>
                <w:szCs w:val="18"/>
              </w:rPr>
            </w:pPr>
            <w:r>
              <w:rPr>
                <w:rFonts w:eastAsia="Times New Roman" w:cstheme="minorHAnsi"/>
                <w:b/>
                <w:bCs/>
                <w:color w:val="FFFFFF" w:themeColor="background1"/>
                <w:sz w:val="18"/>
                <w:szCs w:val="18"/>
              </w:rPr>
              <w:t>HIGHEST RANK BY COUNT</w:t>
            </w:r>
          </w:p>
        </w:tc>
        <w:tc>
          <w:tcPr>
            <w:tcW w:w="3392" w:type="dxa"/>
            <w:gridSpan w:val="2"/>
            <w:tcBorders>
              <w:top w:val="single" w:sz="4" w:space="0" w:color="auto"/>
              <w:left w:val="nil"/>
              <w:bottom w:val="single" w:sz="4" w:space="0" w:color="auto"/>
              <w:right w:val="single" w:sz="4" w:space="0" w:color="auto"/>
            </w:tcBorders>
            <w:shd w:val="clear" w:color="auto" w:fill="1F4E79" w:themeFill="accent1" w:themeFillShade="80"/>
            <w:vAlign w:val="center"/>
          </w:tcPr>
          <w:p w14:paraId="5DE353A9" w14:textId="213C8B95" w:rsidR="00C835DB" w:rsidRDefault="00C835DB" w:rsidP="00F75B2E">
            <w:pPr>
              <w:spacing w:after="0" w:line="240" w:lineRule="auto"/>
              <w:jc w:val="center"/>
              <w:rPr>
                <w:rFonts w:eastAsia="Times New Roman" w:cstheme="minorHAnsi"/>
                <w:b/>
                <w:bCs/>
                <w:color w:val="FFFFFF" w:themeColor="background1"/>
                <w:sz w:val="18"/>
                <w:szCs w:val="18"/>
              </w:rPr>
            </w:pPr>
            <w:r>
              <w:rPr>
                <w:rFonts w:eastAsia="Times New Roman" w:cstheme="minorHAnsi"/>
                <w:b/>
                <w:bCs/>
                <w:color w:val="FFFFFF" w:themeColor="background1"/>
                <w:sz w:val="18"/>
                <w:szCs w:val="18"/>
              </w:rPr>
              <w:t>COMMERCIAL</w:t>
            </w:r>
          </w:p>
          <w:p w14:paraId="750D63F7" w14:textId="77777777" w:rsidR="00C835DB" w:rsidRPr="00826E11" w:rsidRDefault="00C835DB" w:rsidP="00F75B2E">
            <w:pPr>
              <w:spacing w:after="0" w:line="240" w:lineRule="auto"/>
              <w:jc w:val="center"/>
              <w:rPr>
                <w:rFonts w:eastAsia="Times New Roman" w:cstheme="minorHAnsi"/>
                <w:b/>
                <w:bCs/>
                <w:color w:val="FFFFFF" w:themeColor="background1"/>
                <w:sz w:val="18"/>
                <w:szCs w:val="18"/>
              </w:rPr>
            </w:pPr>
            <w:r>
              <w:rPr>
                <w:rFonts w:eastAsia="Times New Roman" w:cstheme="minorHAnsi"/>
                <w:b/>
                <w:bCs/>
                <w:color w:val="FFFFFF" w:themeColor="background1"/>
                <w:sz w:val="18"/>
                <w:szCs w:val="18"/>
              </w:rPr>
              <w:t>HIGHEST RANK BY VALUE</w:t>
            </w:r>
          </w:p>
        </w:tc>
      </w:tr>
      <w:tr w:rsidR="00C835DB" w:rsidRPr="00826E11" w14:paraId="4C28DE12" w14:textId="77777777" w:rsidTr="00F75B2E">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F02D907" w14:textId="77777777" w:rsidR="00C835DB" w:rsidRPr="00826E11" w:rsidRDefault="00C835DB" w:rsidP="00F75B2E">
            <w:pPr>
              <w:spacing w:after="0" w:line="240" w:lineRule="auto"/>
              <w:jc w:val="center"/>
              <w:rPr>
                <w:rFonts w:eastAsia="Times New Roman" w:cstheme="minorHAnsi"/>
                <w:b/>
                <w:bCs/>
                <w:color w:val="FFFFFF" w:themeColor="background1"/>
                <w:sz w:val="18"/>
                <w:szCs w:val="18"/>
              </w:rPr>
            </w:pPr>
          </w:p>
        </w:tc>
        <w:tc>
          <w:tcPr>
            <w:tcW w:w="144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7B4C8B5A" w14:textId="77777777" w:rsidR="00C835DB" w:rsidRPr="00C67CC3" w:rsidRDefault="00C835DB" w:rsidP="00F75B2E">
            <w:pPr>
              <w:spacing w:after="0" w:line="240" w:lineRule="auto"/>
              <w:jc w:val="center"/>
              <w:rPr>
                <w:rFonts w:eastAsia="Times New Roman" w:cstheme="minorHAnsi"/>
                <w:bCs/>
                <w:color w:val="FFFFFF" w:themeColor="background1"/>
                <w:sz w:val="18"/>
                <w:szCs w:val="18"/>
              </w:rPr>
            </w:pPr>
            <w:r w:rsidRPr="00C67CC3">
              <w:rPr>
                <w:rFonts w:cstheme="minorHAnsi"/>
                <w:color w:val="FFFFFF" w:themeColor="background1"/>
                <w:sz w:val="18"/>
                <w:szCs w:val="18"/>
              </w:rPr>
              <w:t>County</w:t>
            </w:r>
          </w:p>
        </w:tc>
        <w:tc>
          <w:tcPr>
            <w:tcW w:w="153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428AE32C" w14:textId="77777777" w:rsidR="00C835DB" w:rsidRPr="00C67CC3" w:rsidRDefault="00C835DB" w:rsidP="00F75B2E">
            <w:pPr>
              <w:spacing w:after="0" w:line="240" w:lineRule="auto"/>
              <w:jc w:val="center"/>
              <w:rPr>
                <w:rFonts w:eastAsia="Times New Roman" w:cstheme="minorHAnsi"/>
                <w:bCs/>
                <w:color w:val="FFFFFF" w:themeColor="background1"/>
                <w:sz w:val="18"/>
                <w:szCs w:val="18"/>
              </w:rPr>
            </w:pPr>
            <w:r w:rsidRPr="00C67CC3">
              <w:rPr>
                <w:rFonts w:cstheme="minorHAnsi"/>
                <w:color w:val="FFFFFF" w:themeColor="background1"/>
                <w:sz w:val="18"/>
                <w:szCs w:val="18"/>
              </w:rPr>
              <w:t>Count</w:t>
            </w:r>
          </w:p>
        </w:tc>
        <w:tc>
          <w:tcPr>
            <w:tcW w:w="153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6539E2FA" w14:textId="77777777" w:rsidR="00C835DB" w:rsidRPr="00C67CC3" w:rsidRDefault="00C835DB" w:rsidP="00F75B2E">
            <w:pPr>
              <w:spacing w:after="0" w:line="240" w:lineRule="auto"/>
              <w:jc w:val="center"/>
              <w:rPr>
                <w:rFonts w:eastAsia="Times New Roman" w:cstheme="minorHAnsi"/>
                <w:bCs/>
                <w:color w:val="FFFFFF" w:themeColor="background1"/>
                <w:sz w:val="18"/>
                <w:szCs w:val="18"/>
              </w:rPr>
            </w:pPr>
            <w:r w:rsidRPr="00C67CC3">
              <w:rPr>
                <w:rFonts w:cstheme="minorHAnsi"/>
                <w:color w:val="FFFFFF" w:themeColor="background1"/>
                <w:sz w:val="18"/>
                <w:szCs w:val="18"/>
              </w:rPr>
              <w:t>County</w:t>
            </w:r>
          </w:p>
        </w:tc>
        <w:tc>
          <w:tcPr>
            <w:tcW w:w="1862"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78C58269" w14:textId="77777777" w:rsidR="00C835DB" w:rsidRPr="00C67CC3" w:rsidRDefault="00C835DB" w:rsidP="00F75B2E">
            <w:pPr>
              <w:spacing w:after="0" w:line="240" w:lineRule="auto"/>
              <w:jc w:val="center"/>
              <w:rPr>
                <w:rFonts w:eastAsia="Times New Roman" w:cstheme="minorHAnsi"/>
                <w:bCs/>
                <w:color w:val="FFFFFF" w:themeColor="background1"/>
                <w:sz w:val="18"/>
                <w:szCs w:val="18"/>
              </w:rPr>
            </w:pPr>
            <w:r w:rsidRPr="00C67CC3">
              <w:rPr>
                <w:rFonts w:cstheme="minorHAnsi"/>
                <w:color w:val="FFFFFF" w:themeColor="background1"/>
                <w:sz w:val="18"/>
                <w:szCs w:val="18"/>
              </w:rPr>
              <w:t>Value</w:t>
            </w:r>
          </w:p>
        </w:tc>
      </w:tr>
      <w:tr w:rsidR="00A41DF8" w:rsidRPr="00672729" w14:paraId="4E5B77CC"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56DC2FFB" w14:textId="77777777" w:rsidR="00A41DF8" w:rsidRPr="0035053A" w:rsidRDefault="00A41DF8" w:rsidP="00A41DF8">
            <w:pPr>
              <w:spacing w:after="0" w:line="240" w:lineRule="auto"/>
              <w:jc w:val="center"/>
              <w:rPr>
                <w:rFonts w:eastAsia="Times New Roman" w:cstheme="minorHAnsi"/>
                <w:b/>
                <w:color w:val="000000"/>
                <w:sz w:val="18"/>
                <w:szCs w:val="18"/>
              </w:rPr>
            </w:pPr>
            <w:r w:rsidRPr="0035053A">
              <w:rPr>
                <w:rFonts w:cstheme="minorHAnsi"/>
                <w:b/>
                <w:sz w:val="18"/>
                <w:szCs w:val="18"/>
              </w:rPr>
              <w:t>1</w:t>
            </w:r>
          </w:p>
        </w:tc>
        <w:tc>
          <w:tcPr>
            <w:tcW w:w="1440" w:type="dxa"/>
            <w:tcBorders>
              <w:top w:val="nil"/>
              <w:left w:val="nil"/>
              <w:bottom w:val="single" w:sz="4" w:space="0" w:color="auto"/>
              <w:right w:val="single" w:sz="4" w:space="0" w:color="auto"/>
            </w:tcBorders>
            <w:shd w:val="clear" w:color="auto" w:fill="auto"/>
            <w:noWrap/>
          </w:tcPr>
          <w:p w14:paraId="5829890C" w14:textId="1328F871"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Raleigh</w:t>
            </w:r>
          </w:p>
        </w:tc>
        <w:tc>
          <w:tcPr>
            <w:tcW w:w="1530" w:type="dxa"/>
            <w:tcBorders>
              <w:top w:val="nil"/>
              <w:left w:val="nil"/>
              <w:bottom w:val="single" w:sz="4" w:space="0" w:color="auto"/>
              <w:right w:val="single" w:sz="4" w:space="0" w:color="auto"/>
            </w:tcBorders>
            <w:shd w:val="clear" w:color="auto" w:fill="auto"/>
            <w:noWrap/>
          </w:tcPr>
          <w:p w14:paraId="4C7B7B88" w14:textId="529BB793"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46</w:t>
            </w:r>
          </w:p>
        </w:tc>
        <w:tc>
          <w:tcPr>
            <w:tcW w:w="1530" w:type="dxa"/>
            <w:tcBorders>
              <w:top w:val="nil"/>
              <w:left w:val="nil"/>
              <w:bottom w:val="single" w:sz="4" w:space="0" w:color="auto"/>
              <w:right w:val="single" w:sz="4" w:space="0" w:color="auto"/>
            </w:tcBorders>
            <w:shd w:val="clear" w:color="auto" w:fill="auto"/>
            <w:noWrap/>
          </w:tcPr>
          <w:p w14:paraId="383EF902" w14:textId="4D364D90"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Raleigh</w:t>
            </w:r>
          </w:p>
        </w:tc>
        <w:tc>
          <w:tcPr>
            <w:tcW w:w="1862" w:type="dxa"/>
            <w:tcBorders>
              <w:top w:val="nil"/>
              <w:left w:val="nil"/>
              <w:bottom w:val="single" w:sz="4" w:space="0" w:color="auto"/>
              <w:right w:val="single" w:sz="4" w:space="0" w:color="auto"/>
            </w:tcBorders>
            <w:shd w:val="clear" w:color="auto" w:fill="auto"/>
            <w:noWrap/>
          </w:tcPr>
          <w:p w14:paraId="62E38B14" w14:textId="738F2583"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$3,199,777</w:t>
            </w:r>
          </w:p>
        </w:tc>
      </w:tr>
      <w:tr w:rsidR="00A41DF8" w:rsidRPr="00672729" w14:paraId="33A51438"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260FBEC7" w14:textId="77777777" w:rsidR="00A41DF8" w:rsidRPr="0035053A" w:rsidRDefault="00A41DF8" w:rsidP="00A41DF8">
            <w:pPr>
              <w:spacing w:after="0" w:line="240" w:lineRule="auto"/>
              <w:jc w:val="center"/>
              <w:rPr>
                <w:rFonts w:eastAsia="Times New Roman" w:cstheme="minorHAnsi"/>
                <w:b/>
                <w:color w:val="000000"/>
                <w:sz w:val="18"/>
                <w:szCs w:val="18"/>
              </w:rPr>
            </w:pPr>
            <w:r w:rsidRPr="0035053A">
              <w:rPr>
                <w:rFonts w:cstheme="minorHAnsi"/>
                <w:b/>
                <w:sz w:val="18"/>
                <w:szCs w:val="18"/>
              </w:rPr>
              <w:t>2</w:t>
            </w:r>
          </w:p>
        </w:tc>
        <w:tc>
          <w:tcPr>
            <w:tcW w:w="1440" w:type="dxa"/>
            <w:tcBorders>
              <w:top w:val="nil"/>
              <w:left w:val="nil"/>
              <w:bottom w:val="single" w:sz="4" w:space="0" w:color="auto"/>
              <w:right w:val="single" w:sz="4" w:space="0" w:color="auto"/>
            </w:tcBorders>
            <w:shd w:val="clear" w:color="auto" w:fill="auto"/>
            <w:noWrap/>
          </w:tcPr>
          <w:p w14:paraId="4516A0D3" w14:textId="25CFD235"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Logan</w:t>
            </w:r>
          </w:p>
        </w:tc>
        <w:tc>
          <w:tcPr>
            <w:tcW w:w="1530" w:type="dxa"/>
            <w:tcBorders>
              <w:top w:val="nil"/>
              <w:left w:val="nil"/>
              <w:bottom w:val="single" w:sz="4" w:space="0" w:color="auto"/>
              <w:right w:val="single" w:sz="4" w:space="0" w:color="auto"/>
            </w:tcBorders>
            <w:shd w:val="clear" w:color="auto" w:fill="auto"/>
            <w:noWrap/>
          </w:tcPr>
          <w:p w14:paraId="102491E7" w14:textId="3ADE58DF"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20</w:t>
            </w:r>
          </w:p>
        </w:tc>
        <w:tc>
          <w:tcPr>
            <w:tcW w:w="1530" w:type="dxa"/>
            <w:tcBorders>
              <w:top w:val="nil"/>
              <w:left w:val="nil"/>
              <w:bottom w:val="single" w:sz="4" w:space="0" w:color="auto"/>
              <w:right w:val="single" w:sz="4" w:space="0" w:color="auto"/>
            </w:tcBorders>
            <w:shd w:val="clear" w:color="auto" w:fill="auto"/>
            <w:noWrap/>
          </w:tcPr>
          <w:p w14:paraId="65FDF6D3" w14:textId="374A710B"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Logan</w:t>
            </w:r>
          </w:p>
        </w:tc>
        <w:tc>
          <w:tcPr>
            <w:tcW w:w="1862" w:type="dxa"/>
            <w:tcBorders>
              <w:top w:val="nil"/>
              <w:left w:val="nil"/>
              <w:bottom w:val="single" w:sz="4" w:space="0" w:color="auto"/>
              <w:right w:val="single" w:sz="4" w:space="0" w:color="auto"/>
            </w:tcBorders>
            <w:shd w:val="clear" w:color="auto" w:fill="auto"/>
            <w:noWrap/>
          </w:tcPr>
          <w:p w14:paraId="5AF2E76D" w14:textId="559EFABD"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$1,305,234</w:t>
            </w:r>
          </w:p>
        </w:tc>
      </w:tr>
      <w:tr w:rsidR="00A41DF8" w:rsidRPr="00672729" w14:paraId="5F29BA41"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5F057718" w14:textId="77777777" w:rsidR="00A41DF8" w:rsidRPr="0035053A" w:rsidRDefault="00A41DF8" w:rsidP="00A41DF8">
            <w:pPr>
              <w:spacing w:after="0" w:line="240" w:lineRule="auto"/>
              <w:jc w:val="center"/>
              <w:rPr>
                <w:rFonts w:eastAsia="Times New Roman" w:cstheme="minorHAnsi"/>
                <w:b/>
                <w:color w:val="000000"/>
                <w:sz w:val="18"/>
                <w:szCs w:val="18"/>
              </w:rPr>
            </w:pPr>
            <w:r w:rsidRPr="0035053A">
              <w:rPr>
                <w:rFonts w:cstheme="minorHAnsi"/>
                <w:b/>
                <w:sz w:val="18"/>
                <w:szCs w:val="18"/>
              </w:rPr>
              <w:t>3</w:t>
            </w:r>
          </w:p>
        </w:tc>
        <w:tc>
          <w:tcPr>
            <w:tcW w:w="1440" w:type="dxa"/>
            <w:tcBorders>
              <w:top w:val="nil"/>
              <w:left w:val="nil"/>
              <w:bottom w:val="single" w:sz="4" w:space="0" w:color="auto"/>
              <w:right w:val="single" w:sz="4" w:space="0" w:color="auto"/>
            </w:tcBorders>
            <w:shd w:val="clear" w:color="auto" w:fill="auto"/>
            <w:noWrap/>
          </w:tcPr>
          <w:p w14:paraId="6FB6A9E2" w14:textId="30BFF5D9"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Kanawha</w:t>
            </w:r>
          </w:p>
        </w:tc>
        <w:tc>
          <w:tcPr>
            <w:tcW w:w="1530" w:type="dxa"/>
            <w:tcBorders>
              <w:top w:val="nil"/>
              <w:left w:val="nil"/>
              <w:bottom w:val="single" w:sz="4" w:space="0" w:color="auto"/>
              <w:right w:val="single" w:sz="4" w:space="0" w:color="auto"/>
            </w:tcBorders>
            <w:shd w:val="clear" w:color="auto" w:fill="auto"/>
            <w:noWrap/>
          </w:tcPr>
          <w:p w14:paraId="4DA03EF5" w14:textId="7F042E03"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59</w:t>
            </w:r>
          </w:p>
        </w:tc>
        <w:tc>
          <w:tcPr>
            <w:tcW w:w="1530" w:type="dxa"/>
            <w:tcBorders>
              <w:top w:val="nil"/>
              <w:left w:val="nil"/>
              <w:bottom w:val="single" w:sz="4" w:space="0" w:color="auto"/>
              <w:right w:val="single" w:sz="4" w:space="0" w:color="auto"/>
            </w:tcBorders>
            <w:shd w:val="clear" w:color="auto" w:fill="auto"/>
            <w:noWrap/>
          </w:tcPr>
          <w:p w14:paraId="179C2096" w14:textId="3DDF83C5"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Boone</w:t>
            </w:r>
          </w:p>
        </w:tc>
        <w:tc>
          <w:tcPr>
            <w:tcW w:w="1862" w:type="dxa"/>
            <w:tcBorders>
              <w:top w:val="nil"/>
              <w:left w:val="nil"/>
              <w:bottom w:val="single" w:sz="4" w:space="0" w:color="auto"/>
              <w:right w:val="single" w:sz="4" w:space="0" w:color="auto"/>
            </w:tcBorders>
            <w:shd w:val="clear" w:color="auto" w:fill="auto"/>
            <w:noWrap/>
          </w:tcPr>
          <w:p w14:paraId="5B9ADD54" w14:textId="4F061115"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$8,439,787</w:t>
            </w:r>
          </w:p>
        </w:tc>
      </w:tr>
      <w:tr w:rsidR="00A41DF8" w:rsidRPr="00672729" w14:paraId="72C2F3DB"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5EDB282D" w14:textId="77777777" w:rsidR="00A41DF8" w:rsidRPr="0035053A" w:rsidRDefault="00A41DF8" w:rsidP="00A41DF8">
            <w:pPr>
              <w:spacing w:after="0" w:line="240" w:lineRule="auto"/>
              <w:jc w:val="center"/>
              <w:rPr>
                <w:rFonts w:eastAsia="Times New Roman" w:cstheme="minorHAnsi"/>
                <w:b/>
                <w:color w:val="000000"/>
                <w:sz w:val="18"/>
                <w:szCs w:val="18"/>
              </w:rPr>
            </w:pPr>
            <w:r w:rsidRPr="0035053A">
              <w:rPr>
                <w:rFonts w:cstheme="minorHAnsi"/>
                <w:b/>
                <w:sz w:val="18"/>
                <w:szCs w:val="18"/>
              </w:rPr>
              <w:t>4</w:t>
            </w:r>
          </w:p>
        </w:tc>
        <w:tc>
          <w:tcPr>
            <w:tcW w:w="1440" w:type="dxa"/>
            <w:tcBorders>
              <w:top w:val="nil"/>
              <w:left w:val="nil"/>
              <w:bottom w:val="single" w:sz="4" w:space="0" w:color="auto"/>
              <w:right w:val="single" w:sz="4" w:space="0" w:color="auto"/>
            </w:tcBorders>
            <w:shd w:val="clear" w:color="auto" w:fill="auto"/>
            <w:noWrap/>
          </w:tcPr>
          <w:p w14:paraId="18A13B04" w14:textId="4F476152" w:rsidR="00A41DF8" w:rsidRPr="00A41DF8" w:rsidRDefault="00A41DF8" w:rsidP="00A41DF8">
            <w:pPr>
              <w:spacing w:after="0" w:line="240" w:lineRule="auto"/>
              <w:jc w:val="center"/>
              <w:rPr>
                <w:rFonts w:eastAsia="Times New Roman" w:cstheme="minorHAnsi"/>
                <w:b/>
                <w:bCs/>
                <w:color w:val="000000"/>
                <w:sz w:val="18"/>
                <w:szCs w:val="18"/>
              </w:rPr>
            </w:pPr>
            <w:r w:rsidRPr="00A41DF8">
              <w:rPr>
                <w:sz w:val="18"/>
                <w:szCs w:val="18"/>
              </w:rPr>
              <w:t>Fayette</w:t>
            </w:r>
          </w:p>
        </w:tc>
        <w:tc>
          <w:tcPr>
            <w:tcW w:w="1530" w:type="dxa"/>
            <w:tcBorders>
              <w:top w:val="nil"/>
              <w:left w:val="nil"/>
              <w:bottom w:val="single" w:sz="4" w:space="0" w:color="auto"/>
              <w:right w:val="single" w:sz="4" w:space="0" w:color="auto"/>
            </w:tcBorders>
            <w:shd w:val="clear" w:color="auto" w:fill="auto"/>
            <w:noWrap/>
          </w:tcPr>
          <w:p w14:paraId="7C61B4CF" w14:textId="5E662279" w:rsidR="00A41DF8" w:rsidRPr="00A41DF8" w:rsidRDefault="00A41DF8" w:rsidP="00A41DF8">
            <w:pPr>
              <w:spacing w:after="0" w:line="240" w:lineRule="auto"/>
              <w:jc w:val="center"/>
              <w:rPr>
                <w:rFonts w:eastAsia="Times New Roman" w:cstheme="minorHAnsi"/>
                <w:b/>
                <w:bCs/>
                <w:color w:val="000000"/>
                <w:sz w:val="18"/>
                <w:szCs w:val="18"/>
              </w:rPr>
            </w:pPr>
            <w:r w:rsidRPr="00A41DF8">
              <w:rPr>
                <w:sz w:val="18"/>
                <w:szCs w:val="18"/>
              </w:rPr>
              <w:t>33</w:t>
            </w:r>
          </w:p>
        </w:tc>
        <w:tc>
          <w:tcPr>
            <w:tcW w:w="1530" w:type="dxa"/>
            <w:tcBorders>
              <w:top w:val="nil"/>
              <w:left w:val="nil"/>
              <w:bottom w:val="single" w:sz="4" w:space="0" w:color="auto"/>
              <w:right w:val="single" w:sz="4" w:space="0" w:color="auto"/>
            </w:tcBorders>
            <w:shd w:val="clear" w:color="auto" w:fill="auto"/>
            <w:noWrap/>
          </w:tcPr>
          <w:p w14:paraId="4B62576B" w14:textId="42CEEF10" w:rsidR="00A41DF8" w:rsidRPr="00A41DF8" w:rsidRDefault="00A41DF8" w:rsidP="00A41DF8">
            <w:pPr>
              <w:spacing w:after="0" w:line="240" w:lineRule="auto"/>
              <w:jc w:val="center"/>
              <w:rPr>
                <w:rFonts w:eastAsia="Times New Roman" w:cstheme="minorHAnsi"/>
                <w:b/>
                <w:bCs/>
                <w:color w:val="000000"/>
                <w:sz w:val="18"/>
                <w:szCs w:val="18"/>
              </w:rPr>
            </w:pPr>
            <w:r w:rsidRPr="00A41DF8">
              <w:rPr>
                <w:sz w:val="18"/>
                <w:szCs w:val="18"/>
              </w:rPr>
              <w:t>Fayette</w:t>
            </w:r>
          </w:p>
        </w:tc>
        <w:tc>
          <w:tcPr>
            <w:tcW w:w="1862" w:type="dxa"/>
            <w:tcBorders>
              <w:top w:val="nil"/>
              <w:left w:val="nil"/>
              <w:bottom w:val="single" w:sz="4" w:space="0" w:color="auto"/>
              <w:right w:val="single" w:sz="4" w:space="0" w:color="auto"/>
            </w:tcBorders>
            <w:shd w:val="clear" w:color="auto" w:fill="auto"/>
            <w:noWrap/>
          </w:tcPr>
          <w:p w14:paraId="16C08535" w14:textId="36CA261A" w:rsidR="00A41DF8" w:rsidRPr="00A41DF8" w:rsidRDefault="00A41DF8" w:rsidP="00A41DF8">
            <w:pPr>
              <w:spacing w:after="0" w:line="240" w:lineRule="auto"/>
              <w:jc w:val="center"/>
              <w:rPr>
                <w:rFonts w:eastAsia="Times New Roman" w:cstheme="minorHAnsi"/>
                <w:b/>
                <w:bCs/>
                <w:color w:val="000000"/>
                <w:sz w:val="18"/>
                <w:szCs w:val="18"/>
              </w:rPr>
            </w:pPr>
            <w:r w:rsidRPr="00A41DF8">
              <w:rPr>
                <w:sz w:val="18"/>
                <w:szCs w:val="18"/>
              </w:rPr>
              <w:t>$10,257,782</w:t>
            </w:r>
          </w:p>
        </w:tc>
      </w:tr>
      <w:tr w:rsidR="00A41DF8" w:rsidRPr="00672729" w14:paraId="78460B03" w14:textId="77777777" w:rsidTr="00A41DF8">
        <w:trPr>
          <w:trHeight w:val="216"/>
        </w:trPr>
        <w:tc>
          <w:tcPr>
            <w:tcW w:w="895" w:type="dxa"/>
            <w:tcBorders>
              <w:top w:val="nil"/>
              <w:left w:val="single" w:sz="4" w:space="0" w:color="auto"/>
              <w:bottom w:val="single" w:sz="4" w:space="0" w:color="auto"/>
              <w:right w:val="single" w:sz="4" w:space="0" w:color="auto"/>
            </w:tcBorders>
            <w:shd w:val="clear" w:color="auto" w:fill="auto"/>
            <w:noWrap/>
            <w:vAlign w:val="center"/>
          </w:tcPr>
          <w:p w14:paraId="3C11FBD7" w14:textId="77777777" w:rsidR="00A41DF8" w:rsidRPr="0035053A" w:rsidRDefault="00A41DF8" w:rsidP="00A41DF8">
            <w:pPr>
              <w:spacing w:after="0" w:line="240" w:lineRule="auto"/>
              <w:jc w:val="center"/>
              <w:rPr>
                <w:rFonts w:eastAsia="Times New Roman" w:cstheme="minorHAnsi"/>
                <w:b/>
                <w:color w:val="000000"/>
                <w:sz w:val="18"/>
                <w:szCs w:val="18"/>
              </w:rPr>
            </w:pPr>
            <w:r w:rsidRPr="0035053A">
              <w:rPr>
                <w:rFonts w:cstheme="minorHAnsi"/>
                <w:b/>
                <w:sz w:val="18"/>
                <w:szCs w:val="18"/>
              </w:rPr>
              <w:t>5</w:t>
            </w:r>
          </w:p>
        </w:tc>
        <w:tc>
          <w:tcPr>
            <w:tcW w:w="1440" w:type="dxa"/>
            <w:tcBorders>
              <w:top w:val="nil"/>
              <w:left w:val="nil"/>
              <w:bottom w:val="single" w:sz="4" w:space="0" w:color="auto"/>
              <w:right w:val="single" w:sz="4" w:space="0" w:color="auto"/>
            </w:tcBorders>
            <w:shd w:val="clear" w:color="auto" w:fill="auto"/>
            <w:noWrap/>
            <w:vAlign w:val="center"/>
          </w:tcPr>
          <w:p w14:paraId="18F73482" w14:textId="006D5851"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Ritchie &amp; Jackson</w:t>
            </w:r>
          </w:p>
        </w:tc>
        <w:tc>
          <w:tcPr>
            <w:tcW w:w="1530" w:type="dxa"/>
            <w:tcBorders>
              <w:top w:val="nil"/>
              <w:left w:val="nil"/>
              <w:bottom w:val="single" w:sz="4" w:space="0" w:color="auto"/>
              <w:right w:val="single" w:sz="4" w:space="0" w:color="auto"/>
            </w:tcBorders>
            <w:shd w:val="clear" w:color="auto" w:fill="auto"/>
            <w:noWrap/>
            <w:vAlign w:val="center"/>
          </w:tcPr>
          <w:p w14:paraId="5EA62B0D" w14:textId="0F455FB1"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7</w:t>
            </w:r>
          </w:p>
        </w:tc>
        <w:tc>
          <w:tcPr>
            <w:tcW w:w="1530" w:type="dxa"/>
            <w:tcBorders>
              <w:top w:val="nil"/>
              <w:left w:val="nil"/>
              <w:bottom w:val="single" w:sz="4" w:space="0" w:color="auto"/>
              <w:right w:val="single" w:sz="4" w:space="0" w:color="auto"/>
            </w:tcBorders>
            <w:shd w:val="clear" w:color="auto" w:fill="auto"/>
            <w:noWrap/>
            <w:vAlign w:val="center"/>
          </w:tcPr>
          <w:p w14:paraId="27CE8B09" w14:textId="17B61221"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Ritchie</w:t>
            </w:r>
          </w:p>
        </w:tc>
        <w:tc>
          <w:tcPr>
            <w:tcW w:w="1862" w:type="dxa"/>
            <w:tcBorders>
              <w:top w:val="nil"/>
              <w:left w:val="nil"/>
              <w:bottom w:val="single" w:sz="4" w:space="0" w:color="auto"/>
              <w:right w:val="single" w:sz="4" w:space="0" w:color="auto"/>
            </w:tcBorders>
            <w:shd w:val="clear" w:color="auto" w:fill="auto"/>
            <w:noWrap/>
            <w:vAlign w:val="center"/>
          </w:tcPr>
          <w:p w14:paraId="39B88EAB" w14:textId="04247443"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$2,910,600</w:t>
            </w:r>
          </w:p>
        </w:tc>
      </w:tr>
      <w:tr w:rsidR="00A41DF8" w:rsidRPr="00672729" w14:paraId="6F16ED13"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32216A93" w14:textId="77777777" w:rsidR="00A41DF8" w:rsidRPr="0035053A" w:rsidRDefault="00A41DF8" w:rsidP="00A41DF8">
            <w:pPr>
              <w:spacing w:after="0" w:line="240" w:lineRule="auto"/>
              <w:jc w:val="center"/>
              <w:rPr>
                <w:rFonts w:eastAsia="Times New Roman" w:cstheme="minorHAnsi"/>
                <w:b/>
                <w:color w:val="000000"/>
                <w:sz w:val="18"/>
                <w:szCs w:val="18"/>
              </w:rPr>
            </w:pPr>
            <w:r w:rsidRPr="0035053A">
              <w:rPr>
                <w:rFonts w:cstheme="minorHAnsi"/>
                <w:b/>
                <w:sz w:val="18"/>
                <w:szCs w:val="18"/>
              </w:rPr>
              <w:t>6</w:t>
            </w:r>
          </w:p>
        </w:tc>
        <w:tc>
          <w:tcPr>
            <w:tcW w:w="1440" w:type="dxa"/>
            <w:tcBorders>
              <w:top w:val="nil"/>
              <w:left w:val="nil"/>
              <w:bottom w:val="single" w:sz="4" w:space="0" w:color="auto"/>
              <w:right w:val="single" w:sz="4" w:space="0" w:color="auto"/>
            </w:tcBorders>
            <w:shd w:val="clear" w:color="auto" w:fill="auto"/>
            <w:noWrap/>
          </w:tcPr>
          <w:p w14:paraId="4702663D" w14:textId="7DE1C083"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Monongalia</w:t>
            </w:r>
          </w:p>
        </w:tc>
        <w:tc>
          <w:tcPr>
            <w:tcW w:w="1530" w:type="dxa"/>
            <w:tcBorders>
              <w:top w:val="nil"/>
              <w:left w:val="nil"/>
              <w:bottom w:val="single" w:sz="4" w:space="0" w:color="auto"/>
              <w:right w:val="single" w:sz="4" w:space="0" w:color="auto"/>
            </w:tcBorders>
            <w:shd w:val="clear" w:color="auto" w:fill="auto"/>
            <w:noWrap/>
          </w:tcPr>
          <w:p w14:paraId="42190E06" w14:textId="7374B3B5"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141</w:t>
            </w:r>
          </w:p>
        </w:tc>
        <w:tc>
          <w:tcPr>
            <w:tcW w:w="1530" w:type="dxa"/>
            <w:tcBorders>
              <w:top w:val="nil"/>
              <w:left w:val="nil"/>
              <w:bottom w:val="single" w:sz="4" w:space="0" w:color="auto"/>
              <w:right w:val="single" w:sz="4" w:space="0" w:color="auto"/>
            </w:tcBorders>
            <w:shd w:val="clear" w:color="auto" w:fill="auto"/>
            <w:noWrap/>
          </w:tcPr>
          <w:p w14:paraId="563BCA2E" w14:textId="3EE2433F"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Harrison</w:t>
            </w:r>
          </w:p>
        </w:tc>
        <w:tc>
          <w:tcPr>
            <w:tcW w:w="1862" w:type="dxa"/>
            <w:tcBorders>
              <w:top w:val="nil"/>
              <w:left w:val="nil"/>
              <w:bottom w:val="single" w:sz="4" w:space="0" w:color="auto"/>
              <w:right w:val="single" w:sz="4" w:space="0" w:color="auto"/>
            </w:tcBorders>
            <w:shd w:val="clear" w:color="auto" w:fill="auto"/>
            <w:noWrap/>
          </w:tcPr>
          <w:p w14:paraId="4EC823EC" w14:textId="058CE664"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$185,197,580</w:t>
            </w:r>
          </w:p>
        </w:tc>
      </w:tr>
      <w:tr w:rsidR="00A41DF8" w:rsidRPr="00672729" w14:paraId="2CE97040"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5D91D1A9" w14:textId="77777777" w:rsidR="00A41DF8" w:rsidRPr="0035053A" w:rsidRDefault="00A41DF8" w:rsidP="00A41DF8">
            <w:pPr>
              <w:spacing w:after="0" w:line="240" w:lineRule="auto"/>
              <w:jc w:val="center"/>
              <w:rPr>
                <w:rFonts w:eastAsia="Times New Roman" w:cstheme="minorHAnsi"/>
                <w:b/>
                <w:color w:val="000000"/>
                <w:sz w:val="18"/>
                <w:szCs w:val="18"/>
              </w:rPr>
            </w:pPr>
            <w:r w:rsidRPr="0035053A">
              <w:rPr>
                <w:rFonts w:cstheme="minorHAnsi"/>
                <w:b/>
                <w:sz w:val="18"/>
                <w:szCs w:val="18"/>
              </w:rPr>
              <w:t>7</w:t>
            </w:r>
          </w:p>
        </w:tc>
        <w:tc>
          <w:tcPr>
            <w:tcW w:w="1440" w:type="dxa"/>
            <w:tcBorders>
              <w:top w:val="nil"/>
              <w:left w:val="nil"/>
              <w:bottom w:val="single" w:sz="4" w:space="0" w:color="auto"/>
              <w:right w:val="single" w:sz="4" w:space="0" w:color="auto"/>
            </w:tcBorders>
            <w:shd w:val="clear" w:color="auto" w:fill="auto"/>
            <w:noWrap/>
          </w:tcPr>
          <w:p w14:paraId="3E251FA1" w14:textId="58A35E6C"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Randolph</w:t>
            </w:r>
          </w:p>
        </w:tc>
        <w:tc>
          <w:tcPr>
            <w:tcW w:w="1530" w:type="dxa"/>
            <w:tcBorders>
              <w:top w:val="nil"/>
              <w:left w:val="nil"/>
              <w:bottom w:val="single" w:sz="4" w:space="0" w:color="auto"/>
              <w:right w:val="single" w:sz="4" w:space="0" w:color="auto"/>
            </w:tcBorders>
            <w:shd w:val="clear" w:color="auto" w:fill="auto"/>
            <w:noWrap/>
          </w:tcPr>
          <w:p w14:paraId="313B3829" w14:textId="5F1F1F9D"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21</w:t>
            </w:r>
          </w:p>
        </w:tc>
        <w:tc>
          <w:tcPr>
            <w:tcW w:w="1530" w:type="dxa"/>
            <w:tcBorders>
              <w:top w:val="nil"/>
              <w:left w:val="nil"/>
              <w:bottom w:val="single" w:sz="4" w:space="0" w:color="auto"/>
              <w:right w:val="single" w:sz="4" w:space="0" w:color="auto"/>
            </w:tcBorders>
            <w:shd w:val="clear" w:color="auto" w:fill="auto"/>
            <w:noWrap/>
          </w:tcPr>
          <w:p w14:paraId="47E63A1C" w14:textId="093A97C4"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Randolph</w:t>
            </w:r>
          </w:p>
        </w:tc>
        <w:tc>
          <w:tcPr>
            <w:tcW w:w="1862" w:type="dxa"/>
            <w:tcBorders>
              <w:top w:val="nil"/>
              <w:left w:val="nil"/>
              <w:bottom w:val="single" w:sz="4" w:space="0" w:color="auto"/>
              <w:right w:val="single" w:sz="4" w:space="0" w:color="auto"/>
            </w:tcBorders>
            <w:shd w:val="clear" w:color="auto" w:fill="auto"/>
            <w:noWrap/>
          </w:tcPr>
          <w:p w14:paraId="66502D5F" w14:textId="096F38B6"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$4,116,952</w:t>
            </w:r>
          </w:p>
        </w:tc>
      </w:tr>
      <w:tr w:rsidR="00A41DF8" w:rsidRPr="00672729" w14:paraId="0FD309E4"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12841FD1" w14:textId="77777777" w:rsidR="00A41DF8" w:rsidRPr="0035053A" w:rsidRDefault="00A41DF8" w:rsidP="00A41DF8">
            <w:pPr>
              <w:spacing w:after="0" w:line="240" w:lineRule="auto"/>
              <w:jc w:val="center"/>
              <w:rPr>
                <w:rFonts w:eastAsia="Times New Roman" w:cstheme="minorHAnsi"/>
                <w:b/>
                <w:color w:val="000000"/>
                <w:sz w:val="18"/>
                <w:szCs w:val="18"/>
              </w:rPr>
            </w:pPr>
            <w:r w:rsidRPr="0035053A">
              <w:rPr>
                <w:rFonts w:cstheme="minorHAnsi"/>
                <w:b/>
                <w:sz w:val="18"/>
                <w:szCs w:val="18"/>
              </w:rPr>
              <w:t>8</w:t>
            </w:r>
          </w:p>
        </w:tc>
        <w:tc>
          <w:tcPr>
            <w:tcW w:w="1440" w:type="dxa"/>
            <w:tcBorders>
              <w:top w:val="nil"/>
              <w:left w:val="nil"/>
              <w:bottom w:val="single" w:sz="4" w:space="0" w:color="auto"/>
              <w:right w:val="single" w:sz="4" w:space="0" w:color="auto"/>
            </w:tcBorders>
            <w:shd w:val="clear" w:color="auto" w:fill="auto"/>
            <w:noWrap/>
          </w:tcPr>
          <w:p w14:paraId="71C56339" w14:textId="0E6A2BC8" w:rsidR="00A41DF8" w:rsidRPr="00A41DF8" w:rsidRDefault="00A41DF8" w:rsidP="00A41DF8">
            <w:pPr>
              <w:spacing w:after="0" w:line="240" w:lineRule="auto"/>
              <w:jc w:val="center"/>
              <w:rPr>
                <w:rFonts w:eastAsia="Times New Roman" w:cstheme="minorHAnsi"/>
                <w:b/>
                <w:bCs/>
                <w:color w:val="000000"/>
                <w:sz w:val="18"/>
                <w:szCs w:val="18"/>
              </w:rPr>
            </w:pPr>
            <w:r w:rsidRPr="00A41DF8">
              <w:rPr>
                <w:sz w:val="18"/>
                <w:szCs w:val="18"/>
              </w:rPr>
              <w:t>Mineral</w:t>
            </w:r>
          </w:p>
        </w:tc>
        <w:tc>
          <w:tcPr>
            <w:tcW w:w="1530" w:type="dxa"/>
            <w:tcBorders>
              <w:top w:val="nil"/>
              <w:left w:val="nil"/>
              <w:bottom w:val="single" w:sz="4" w:space="0" w:color="auto"/>
              <w:right w:val="single" w:sz="4" w:space="0" w:color="auto"/>
            </w:tcBorders>
            <w:shd w:val="clear" w:color="auto" w:fill="auto"/>
            <w:noWrap/>
          </w:tcPr>
          <w:p w14:paraId="3C7C7ACB" w14:textId="480CA36D" w:rsidR="00A41DF8" w:rsidRPr="00A41DF8" w:rsidRDefault="00A41DF8" w:rsidP="00A41DF8">
            <w:pPr>
              <w:spacing w:after="0" w:line="240" w:lineRule="auto"/>
              <w:jc w:val="center"/>
              <w:rPr>
                <w:rFonts w:eastAsia="Times New Roman" w:cstheme="minorHAnsi"/>
                <w:b/>
                <w:bCs/>
                <w:color w:val="000000"/>
                <w:sz w:val="18"/>
                <w:szCs w:val="18"/>
              </w:rPr>
            </w:pPr>
            <w:r w:rsidRPr="00A41DF8">
              <w:rPr>
                <w:sz w:val="18"/>
                <w:szCs w:val="18"/>
              </w:rPr>
              <w:t>16</w:t>
            </w:r>
          </w:p>
        </w:tc>
        <w:tc>
          <w:tcPr>
            <w:tcW w:w="1530" w:type="dxa"/>
            <w:tcBorders>
              <w:top w:val="nil"/>
              <w:left w:val="nil"/>
              <w:bottom w:val="single" w:sz="4" w:space="0" w:color="auto"/>
              <w:right w:val="single" w:sz="4" w:space="0" w:color="auto"/>
            </w:tcBorders>
            <w:shd w:val="clear" w:color="auto" w:fill="auto"/>
            <w:noWrap/>
          </w:tcPr>
          <w:p w14:paraId="0E7F859B" w14:textId="27DCDF72" w:rsidR="00A41DF8" w:rsidRPr="00A41DF8" w:rsidRDefault="00A41DF8" w:rsidP="00A41DF8">
            <w:pPr>
              <w:spacing w:after="0" w:line="240" w:lineRule="auto"/>
              <w:jc w:val="center"/>
              <w:rPr>
                <w:rFonts w:eastAsia="Times New Roman" w:cstheme="minorHAnsi"/>
                <w:b/>
                <w:bCs/>
                <w:color w:val="000000"/>
                <w:sz w:val="18"/>
                <w:szCs w:val="18"/>
              </w:rPr>
            </w:pPr>
            <w:r w:rsidRPr="00A41DF8">
              <w:rPr>
                <w:sz w:val="18"/>
                <w:szCs w:val="18"/>
              </w:rPr>
              <w:t>Mineral</w:t>
            </w:r>
          </w:p>
        </w:tc>
        <w:tc>
          <w:tcPr>
            <w:tcW w:w="1862" w:type="dxa"/>
            <w:tcBorders>
              <w:top w:val="nil"/>
              <w:left w:val="nil"/>
              <w:bottom w:val="single" w:sz="4" w:space="0" w:color="auto"/>
              <w:right w:val="single" w:sz="4" w:space="0" w:color="auto"/>
            </w:tcBorders>
            <w:shd w:val="clear" w:color="auto" w:fill="auto"/>
            <w:noWrap/>
          </w:tcPr>
          <w:p w14:paraId="4D354634" w14:textId="0ADF624E" w:rsidR="00A41DF8" w:rsidRPr="00A41DF8" w:rsidRDefault="00A41DF8" w:rsidP="00A41DF8">
            <w:pPr>
              <w:spacing w:after="0" w:line="240" w:lineRule="auto"/>
              <w:jc w:val="center"/>
              <w:rPr>
                <w:rFonts w:eastAsia="Times New Roman" w:cstheme="minorHAnsi"/>
                <w:b/>
                <w:bCs/>
                <w:color w:val="000000"/>
                <w:sz w:val="18"/>
                <w:szCs w:val="18"/>
              </w:rPr>
            </w:pPr>
            <w:r w:rsidRPr="00A41DF8">
              <w:rPr>
                <w:sz w:val="18"/>
                <w:szCs w:val="18"/>
              </w:rPr>
              <w:t>$12,813,638</w:t>
            </w:r>
          </w:p>
        </w:tc>
      </w:tr>
      <w:tr w:rsidR="00A41DF8" w:rsidRPr="00672729" w14:paraId="3A3E3A48"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2E2F30DE" w14:textId="77777777" w:rsidR="00A41DF8" w:rsidRPr="0035053A" w:rsidRDefault="00A41DF8" w:rsidP="00A41DF8">
            <w:pPr>
              <w:spacing w:after="0" w:line="240" w:lineRule="auto"/>
              <w:jc w:val="center"/>
              <w:rPr>
                <w:rFonts w:eastAsia="Times New Roman" w:cstheme="minorHAnsi"/>
                <w:b/>
                <w:color w:val="000000"/>
                <w:sz w:val="18"/>
                <w:szCs w:val="18"/>
              </w:rPr>
            </w:pPr>
            <w:r w:rsidRPr="0035053A">
              <w:rPr>
                <w:rFonts w:cstheme="minorHAnsi"/>
                <w:b/>
                <w:sz w:val="18"/>
                <w:szCs w:val="18"/>
              </w:rPr>
              <w:t>9</w:t>
            </w:r>
          </w:p>
        </w:tc>
        <w:tc>
          <w:tcPr>
            <w:tcW w:w="1440" w:type="dxa"/>
            <w:tcBorders>
              <w:top w:val="nil"/>
              <w:left w:val="nil"/>
              <w:bottom w:val="single" w:sz="4" w:space="0" w:color="auto"/>
              <w:right w:val="single" w:sz="4" w:space="0" w:color="auto"/>
            </w:tcBorders>
            <w:shd w:val="clear" w:color="auto" w:fill="auto"/>
            <w:noWrap/>
          </w:tcPr>
          <w:p w14:paraId="63728199" w14:textId="1A1E4344"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Jefferson</w:t>
            </w:r>
          </w:p>
        </w:tc>
        <w:tc>
          <w:tcPr>
            <w:tcW w:w="1530" w:type="dxa"/>
            <w:tcBorders>
              <w:top w:val="nil"/>
              <w:left w:val="nil"/>
              <w:bottom w:val="single" w:sz="4" w:space="0" w:color="auto"/>
              <w:right w:val="single" w:sz="4" w:space="0" w:color="auto"/>
            </w:tcBorders>
            <w:shd w:val="clear" w:color="auto" w:fill="auto"/>
            <w:noWrap/>
          </w:tcPr>
          <w:p w14:paraId="3AE2B954" w14:textId="27E65AD3"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33</w:t>
            </w:r>
          </w:p>
        </w:tc>
        <w:tc>
          <w:tcPr>
            <w:tcW w:w="1530" w:type="dxa"/>
            <w:tcBorders>
              <w:top w:val="nil"/>
              <w:left w:val="nil"/>
              <w:bottom w:val="single" w:sz="4" w:space="0" w:color="auto"/>
              <w:right w:val="single" w:sz="4" w:space="0" w:color="auto"/>
            </w:tcBorders>
            <w:shd w:val="clear" w:color="auto" w:fill="auto"/>
            <w:noWrap/>
          </w:tcPr>
          <w:p w14:paraId="26EC90D3" w14:textId="5F74D674"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Jefferson</w:t>
            </w:r>
          </w:p>
        </w:tc>
        <w:tc>
          <w:tcPr>
            <w:tcW w:w="1862" w:type="dxa"/>
            <w:tcBorders>
              <w:top w:val="nil"/>
              <w:left w:val="nil"/>
              <w:bottom w:val="single" w:sz="4" w:space="0" w:color="auto"/>
              <w:right w:val="single" w:sz="4" w:space="0" w:color="auto"/>
            </w:tcBorders>
            <w:shd w:val="clear" w:color="auto" w:fill="auto"/>
            <w:noWrap/>
          </w:tcPr>
          <w:p w14:paraId="5C7CC92A" w14:textId="36CB090D"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$8,628,019</w:t>
            </w:r>
          </w:p>
        </w:tc>
      </w:tr>
      <w:tr w:rsidR="00A41DF8" w:rsidRPr="00672729" w14:paraId="37680135"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004EB6D3" w14:textId="77777777" w:rsidR="00A41DF8" w:rsidRPr="0035053A" w:rsidRDefault="00A41DF8" w:rsidP="00A41DF8">
            <w:pPr>
              <w:spacing w:after="0" w:line="240" w:lineRule="auto"/>
              <w:jc w:val="center"/>
              <w:rPr>
                <w:rFonts w:eastAsia="Times New Roman" w:cstheme="minorHAnsi"/>
                <w:b/>
                <w:color w:val="000000"/>
                <w:sz w:val="18"/>
                <w:szCs w:val="18"/>
              </w:rPr>
            </w:pPr>
            <w:r w:rsidRPr="0035053A">
              <w:rPr>
                <w:rFonts w:cstheme="minorHAnsi"/>
                <w:b/>
                <w:sz w:val="18"/>
                <w:szCs w:val="18"/>
              </w:rPr>
              <w:t>10</w:t>
            </w:r>
          </w:p>
        </w:tc>
        <w:tc>
          <w:tcPr>
            <w:tcW w:w="1440" w:type="dxa"/>
            <w:tcBorders>
              <w:top w:val="nil"/>
              <w:left w:val="nil"/>
              <w:bottom w:val="single" w:sz="4" w:space="0" w:color="auto"/>
              <w:right w:val="single" w:sz="4" w:space="0" w:color="auto"/>
            </w:tcBorders>
            <w:shd w:val="clear" w:color="auto" w:fill="auto"/>
            <w:noWrap/>
          </w:tcPr>
          <w:p w14:paraId="66C867E2" w14:textId="1607569B"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Ohio</w:t>
            </w:r>
          </w:p>
        </w:tc>
        <w:tc>
          <w:tcPr>
            <w:tcW w:w="1530" w:type="dxa"/>
            <w:tcBorders>
              <w:top w:val="nil"/>
              <w:left w:val="nil"/>
              <w:bottom w:val="single" w:sz="4" w:space="0" w:color="auto"/>
              <w:right w:val="single" w:sz="4" w:space="0" w:color="auto"/>
            </w:tcBorders>
            <w:shd w:val="clear" w:color="auto" w:fill="auto"/>
            <w:noWrap/>
          </w:tcPr>
          <w:p w14:paraId="314641E3" w14:textId="4B371C68"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39</w:t>
            </w:r>
          </w:p>
        </w:tc>
        <w:tc>
          <w:tcPr>
            <w:tcW w:w="1530" w:type="dxa"/>
            <w:tcBorders>
              <w:top w:val="nil"/>
              <w:left w:val="nil"/>
              <w:bottom w:val="single" w:sz="4" w:space="0" w:color="auto"/>
              <w:right w:val="single" w:sz="4" w:space="0" w:color="auto"/>
            </w:tcBorders>
            <w:shd w:val="clear" w:color="auto" w:fill="auto"/>
            <w:noWrap/>
          </w:tcPr>
          <w:p w14:paraId="6F5A8232" w14:textId="20540944"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Ohio</w:t>
            </w:r>
          </w:p>
        </w:tc>
        <w:tc>
          <w:tcPr>
            <w:tcW w:w="1862" w:type="dxa"/>
            <w:tcBorders>
              <w:top w:val="nil"/>
              <w:left w:val="nil"/>
              <w:bottom w:val="single" w:sz="4" w:space="0" w:color="auto"/>
              <w:right w:val="single" w:sz="4" w:space="0" w:color="auto"/>
            </w:tcBorders>
            <w:shd w:val="clear" w:color="auto" w:fill="auto"/>
            <w:noWrap/>
          </w:tcPr>
          <w:p w14:paraId="7E41A51B" w14:textId="262712D6"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$46,511,201</w:t>
            </w:r>
          </w:p>
        </w:tc>
      </w:tr>
      <w:tr w:rsidR="00A41DF8" w:rsidRPr="00672729" w14:paraId="1E0C7919"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2C032699" w14:textId="77777777" w:rsidR="00A41DF8" w:rsidRPr="0035053A" w:rsidRDefault="00A41DF8" w:rsidP="00A41DF8">
            <w:pPr>
              <w:spacing w:after="0" w:line="240" w:lineRule="auto"/>
              <w:jc w:val="center"/>
              <w:rPr>
                <w:rFonts w:eastAsia="Times New Roman" w:cstheme="minorHAnsi"/>
                <w:b/>
                <w:color w:val="000000"/>
                <w:sz w:val="18"/>
                <w:szCs w:val="18"/>
              </w:rPr>
            </w:pPr>
            <w:r w:rsidRPr="0035053A">
              <w:rPr>
                <w:rFonts w:cstheme="minorHAnsi"/>
                <w:b/>
                <w:sz w:val="18"/>
                <w:szCs w:val="18"/>
              </w:rPr>
              <w:t>11</w:t>
            </w:r>
          </w:p>
        </w:tc>
        <w:tc>
          <w:tcPr>
            <w:tcW w:w="1440" w:type="dxa"/>
            <w:tcBorders>
              <w:top w:val="nil"/>
              <w:left w:val="nil"/>
              <w:bottom w:val="single" w:sz="4" w:space="0" w:color="auto"/>
              <w:right w:val="single" w:sz="4" w:space="0" w:color="auto"/>
            </w:tcBorders>
            <w:shd w:val="clear" w:color="auto" w:fill="auto"/>
            <w:noWrap/>
          </w:tcPr>
          <w:p w14:paraId="0FEC74FB" w14:textId="3292360D"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Brooke</w:t>
            </w:r>
          </w:p>
        </w:tc>
        <w:tc>
          <w:tcPr>
            <w:tcW w:w="1530" w:type="dxa"/>
            <w:tcBorders>
              <w:top w:val="nil"/>
              <w:left w:val="nil"/>
              <w:bottom w:val="single" w:sz="4" w:space="0" w:color="auto"/>
              <w:right w:val="single" w:sz="4" w:space="0" w:color="auto"/>
            </w:tcBorders>
            <w:shd w:val="clear" w:color="auto" w:fill="auto"/>
            <w:noWrap/>
          </w:tcPr>
          <w:p w14:paraId="7D5079E7" w14:textId="1C498DC3"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10</w:t>
            </w:r>
          </w:p>
        </w:tc>
        <w:tc>
          <w:tcPr>
            <w:tcW w:w="1530" w:type="dxa"/>
            <w:tcBorders>
              <w:top w:val="nil"/>
              <w:left w:val="nil"/>
              <w:bottom w:val="single" w:sz="4" w:space="0" w:color="auto"/>
              <w:right w:val="single" w:sz="4" w:space="0" w:color="auto"/>
            </w:tcBorders>
            <w:shd w:val="clear" w:color="auto" w:fill="auto"/>
            <w:noWrap/>
          </w:tcPr>
          <w:p w14:paraId="13618004" w14:textId="52F44979"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Hancock</w:t>
            </w:r>
          </w:p>
        </w:tc>
        <w:tc>
          <w:tcPr>
            <w:tcW w:w="1862" w:type="dxa"/>
            <w:tcBorders>
              <w:top w:val="nil"/>
              <w:left w:val="nil"/>
              <w:bottom w:val="single" w:sz="4" w:space="0" w:color="auto"/>
              <w:right w:val="single" w:sz="4" w:space="0" w:color="auto"/>
            </w:tcBorders>
            <w:shd w:val="clear" w:color="auto" w:fill="auto"/>
            <w:noWrap/>
          </w:tcPr>
          <w:p w14:paraId="1E78DEEA" w14:textId="440A70C9"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$2,003,267</w:t>
            </w:r>
          </w:p>
        </w:tc>
      </w:tr>
    </w:tbl>
    <w:p w14:paraId="577E5E80" w14:textId="77777777" w:rsidR="00513E3E" w:rsidRDefault="00513E3E" w:rsidP="00FF470E">
      <w:pPr>
        <w:spacing w:before="80" w:line="192" w:lineRule="auto"/>
        <w:rPr>
          <w:sz w:val="16"/>
          <w:szCs w:val="16"/>
        </w:rPr>
      </w:pPr>
    </w:p>
    <w:p w14:paraId="650CB0B0" w14:textId="0C8541AC" w:rsidR="00BE1998" w:rsidRDefault="00765F12" w:rsidP="00765F12">
      <w:r>
        <w:t>Table 14 identifies the Top 10 counties in the state with the highest Commercial structure counts and total asset values in High/Medium landslide susceptibility areas.</w:t>
      </w:r>
      <w:r w:rsidR="00822F46">
        <w:t xml:space="preserve"> Monongalia County ranks 1</w:t>
      </w:r>
      <w:r w:rsidR="00822F46" w:rsidRPr="00822F46">
        <w:rPr>
          <w:vertAlign w:val="superscript"/>
        </w:rPr>
        <w:t>st</w:t>
      </w:r>
      <w:r w:rsidR="00822F46">
        <w:t xml:space="preserve"> for Commercial structure count, but Harrison County ranks 1</w:t>
      </w:r>
      <w:r w:rsidR="00822F46" w:rsidRPr="00822F46">
        <w:rPr>
          <w:vertAlign w:val="superscript"/>
        </w:rPr>
        <w:t>st</w:t>
      </w:r>
      <w:r w:rsidR="00822F46">
        <w:t xml:space="preserve"> for Commercial asset value.</w:t>
      </w:r>
      <w:r w:rsidR="00A24FC2">
        <w:t xml:space="preserve"> Three of the Top</w:t>
      </w:r>
      <w:r w:rsidR="000F41F9">
        <w:t xml:space="preserve"> 10 counties by both </w:t>
      </w:r>
      <w:r w:rsidR="00A24FC2">
        <w:t>structure count and asset value are from Region 6. Three of the Top 10 counties by structure count are from Region 1, although no Region 1 counties rank in the Top 10 for asset value.</w:t>
      </w:r>
    </w:p>
    <w:p w14:paraId="3A1ACC24" w14:textId="7ED0A23A" w:rsidR="00BE1998" w:rsidRPr="00BE1998" w:rsidRDefault="00BE1998" w:rsidP="00BE1998">
      <w:pPr>
        <w:pStyle w:val="Caption"/>
        <w:keepNext/>
        <w:rPr>
          <w:color w:val="auto"/>
          <w:sz w:val="20"/>
          <w:szCs w:val="20"/>
        </w:rPr>
      </w:pPr>
      <w:r w:rsidRPr="00BE1998">
        <w:rPr>
          <w:b/>
          <w:color w:val="auto"/>
          <w:sz w:val="20"/>
          <w:szCs w:val="20"/>
        </w:rPr>
        <w:lastRenderedPageBreak/>
        <w:t xml:space="preserve">Table </w:t>
      </w:r>
      <w:r w:rsidRPr="00BE1998">
        <w:rPr>
          <w:b/>
          <w:color w:val="auto"/>
          <w:sz w:val="20"/>
          <w:szCs w:val="20"/>
        </w:rPr>
        <w:fldChar w:fldCharType="begin"/>
      </w:r>
      <w:r w:rsidRPr="00BE1998">
        <w:rPr>
          <w:b/>
          <w:color w:val="auto"/>
          <w:sz w:val="20"/>
          <w:szCs w:val="20"/>
        </w:rPr>
        <w:instrText xml:space="preserve"> SEQ Table \* ARABIC </w:instrText>
      </w:r>
      <w:r w:rsidRPr="00BE1998">
        <w:rPr>
          <w:b/>
          <w:color w:val="auto"/>
          <w:sz w:val="20"/>
          <w:szCs w:val="20"/>
        </w:rPr>
        <w:fldChar w:fldCharType="separate"/>
      </w:r>
      <w:r w:rsidR="00855389">
        <w:rPr>
          <w:b/>
          <w:noProof/>
          <w:color w:val="auto"/>
          <w:sz w:val="20"/>
          <w:szCs w:val="20"/>
        </w:rPr>
        <w:t>14</w:t>
      </w:r>
      <w:r w:rsidRPr="00BE1998">
        <w:rPr>
          <w:b/>
          <w:color w:val="auto"/>
          <w:sz w:val="20"/>
          <w:szCs w:val="20"/>
        </w:rPr>
        <w:fldChar w:fldCharType="end"/>
      </w:r>
      <w:r w:rsidRPr="00BE1998">
        <w:rPr>
          <w:b/>
          <w:color w:val="auto"/>
          <w:sz w:val="20"/>
          <w:szCs w:val="20"/>
        </w:rPr>
        <w:t>.</w:t>
      </w:r>
      <w:r w:rsidRPr="00BE1998">
        <w:rPr>
          <w:color w:val="auto"/>
          <w:sz w:val="20"/>
          <w:szCs w:val="20"/>
        </w:rPr>
        <w:t xml:space="preserve"> Top 10 counties statewide by Commercial structure count and asset value in High/Medium Susceptibility Areas</w:t>
      </w:r>
    </w:p>
    <w:tbl>
      <w:tblPr>
        <w:tblW w:w="7825" w:type="dxa"/>
        <w:tblLook w:val="04A0" w:firstRow="1" w:lastRow="0" w:firstColumn="1" w:lastColumn="0" w:noHBand="0" w:noVBand="1"/>
      </w:tblPr>
      <w:tblGrid>
        <w:gridCol w:w="895"/>
        <w:gridCol w:w="1620"/>
        <w:gridCol w:w="1260"/>
        <w:gridCol w:w="900"/>
        <w:gridCol w:w="1530"/>
        <w:gridCol w:w="1620"/>
      </w:tblGrid>
      <w:tr w:rsidR="00BE1998" w:rsidRPr="00BE1998" w14:paraId="5D8D69AF" w14:textId="77777777" w:rsidTr="00FE4385">
        <w:trPr>
          <w:trHeight w:val="440"/>
        </w:trPr>
        <w:tc>
          <w:tcPr>
            <w:tcW w:w="3775" w:type="dxa"/>
            <w:gridSpan w:val="3"/>
            <w:tcBorders>
              <w:top w:val="single" w:sz="4" w:space="0" w:color="auto"/>
              <w:left w:val="single" w:sz="4" w:space="0" w:color="auto"/>
              <w:bottom w:val="single" w:sz="4" w:space="0" w:color="auto"/>
              <w:right w:val="single" w:sz="4" w:space="0" w:color="000000"/>
            </w:tcBorders>
            <w:shd w:val="clear" w:color="auto" w:fill="1F4E79" w:themeFill="accent1" w:themeFillShade="80"/>
            <w:vAlign w:val="center"/>
            <w:hideMark/>
          </w:tcPr>
          <w:p w14:paraId="16575B74" w14:textId="70820F19" w:rsidR="00BE1998" w:rsidRPr="00BE1998" w:rsidRDefault="00BE1998" w:rsidP="00BE1998">
            <w:pPr>
              <w:spacing w:after="0" w:line="240" w:lineRule="auto"/>
              <w:jc w:val="center"/>
              <w:rPr>
                <w:rFonts w:ascii="Calibri" w:eastAsia="Times New Roman" w:hAnsi="Calibri" w:cs="Calibri"/>
                <w:b/>
                <w:bCs/>
                <w:color w:val="FFFFFF"/>
                <w:sz w:val="18"/>
                <w:szCs w:val="18"/>
              </w:rPr>
            </w:pPr>
            <w:r w:rsidRPr="00BE1998">
              <w:rPr>
                <w:rFonts w:ascii="Calibri" w:eastAsia="Times New Roman" w:hAnsi="Calibri" w:cs="Calibri"/>
                <w:b/>
                <w:bCs/>
                <w:color w:val="FFFFFF"/>
                <w:sz w:val="18"/>
                <w:szCs w:val="18"/>
              </w:rPr>
              <w:t xml:space="preserve">COMMERCIAL                                </w:t>
            </w:r>
            <w:r>
              <w:rPr>
                <w:rFonts w:ascii="Calibri" w:eastAsia="Times New Roman" w:hAnsi="Calibri" w:cs="Calibri"/>
                <w:b/>
                <w:bCs/>
                <w:color w:val="FFFFFF"/>
                <w:sz w:val="18"/>
                <w:szCs w:val="18"/>
              </w:rPr>
              <w:t xml:space="preserve">      </w:t>
            </w:r>
            <w:r w:rsidRPr="00BE1998">
              <w:rPr>
                <w:rFonts w:ascii="Calibri" w:eastAsia="Times New Roman" w:hAnsi="Calibri" w:cs="Calibri"/>
                <w:b/>
                <w:bCs/>
                <w:color w:val="FFFFFF"/>
                <w:sz w:val="18"/>
                <w:szCs w:val="18"/>
              </w:rPr>
              <w:t xml:space="preserve">          HIGHEST RANK BY COUNT</w:t>
            </w:r>
          </w:p>
        </w:tc>
        <w:tc>
          <w:tcPr>
            <w:tcW w:w="4050" w:type="dxa"/>
            <w:gridSpan w:val="3"/>
            <w:tcBorders>
              <w:top w:val="nil"/>
              <w:left w:val="nil"/>
              <w:bottom w:val="single" w:sz="4" w:space="0" w:color="auto"/>
              <w:right w:val="nil"/>
            </w:tcBorders>
            <w:shd w:val="clear" w:color="auto" w:fill="1F4E79" w:themeFill="accent1" w:themeFillShade="80"/>
            <w:vAlign w:val="center"/>
            <w:hideMark/>
          </w:tcPr>
          <w:p w14:paraId="305C3C98" w14:textId="4E76DD20" w:rsidR="00BE1998" w:rsidRPr="00BE1998" w:rsidRDefault="00BE1998" w:rsidP="00BE1998">
            <w:pPr>
              <w:spacing w:after="0" w:line="240" w:lineRule="auto"/>
              <w:jc w:val="center"/>
              <w:rPr>
                <w:rFonts w:ascii="Calibri" w:eastAsia="Times New Roman" w:hAnsi="Calibri" w:cs="Calibri"/>
                <w:b/>
                <w:bCs/>
                <w:color w:val="FFFFFF"/>
                <w:sz w:val="18"/>
                <w:szCs w:val="18"/>
              </w:rPr>
            </w:pPr>
            <w:r w:rsidRPr="00BE1998">
              <w:rPr>
                <w:rFonts w:ascii="Calibri" w:eastAsia="Times New Roman" w:hAnsi="Calibri" w:cs="Calibri"/>
                <w:b/>
                <w:bCs/>
                <w:color w:val="FFFFFF"/>
                <w:sz w:val="18"/>
                <w:szCs w:val="18"/>
              </w:rPr>
              <w:t xml:space="preserve">COMMERCIAL                              </w:t>
            </w:r>
            <w:r>
              <w:rPr>
                <w:rFonts w:ascii="Calibri" w:eastAsia="Times New Roman" w:hAnsi="Calibri" w:cs="Calibri"/>
                <w:b/>
                <w:bCs/>
                <w:color w:val="FFFFFF"/>
                <w:sz w:val="18"/>
                <w:szCs w:val="18"/>
              </w:rPr>
              <w:t xml:space="preserve">           </w:t>
            </w:r>
            <w:r w:rsidRPr="00BE1998">
              <w:rPr>
                <w:rFonts w:ascii="Calibri" w:eastAsia="Times New Roman" w:hAnsi="Calibri" w:cs="Calibri"/>
                <w:b/>
                <w:bCs/>
                <w:color w:val="FFFFFF"/>
                <w:sz w:val="18"/>
                <w:szCs w:val="18"/>
              </w:rPr>
              <w:t xml:space="preserve">            HIGHEST RANK BY VALUE</w:t>
            </w:r>
          </w:p>
        </w:tc>
      </w:tr>
      <w:tr w:rsidR="00BE1998" w:rsidRPr="00BE1998" w14:paraId="6B3CAB4C" w14:textId="77777777" w:rsidTr="00FE4385">
        <w:trPr>
          <w:trHeight w:val="300"/>
        </w:trPr>
        <w:tc>
          <w:tcPr>
            <w:tcW w:w="895" w:type="dxa"/>
            <w:tcBorders>
              <w:top w:val="nil"/>
              <w:left w:val="single" w:sz="4" w:space="0" w:color="auto"/>
              <w:bottom w:val="single" w:sz="4" w:space="0" w:color="auto"/>
              <w:right w:val="single" w:sz="4" w:space="0" w:color="auto"/>
            </w:tcBorders>
            <w:shd w:val="clear" w:color="auto" w:fill="1F4E79" w:themeFill="accent1" w:themeFillShade="80"/>
            <w:noWrap/>
            <w:vAlign w:val="center"/>
            <w:hideMark/>
          </w:tcPr>
          <w:p w14:paraId="151C4FF2" w14:textId="77777777" w:rsidR="00BE1998" w:rsidRPr="00BE1998" w:rsidRDefault="00BE1998" w:rsidP="00BE1998">
            <w:pPr>
              <w:spacing w:after="0" w:line="240" w:lineRule="auto"/>
              <w:jc w:val="center"/>
              <w:rPr>
                <w:rFonts w:ascii="Calibri" w:eastAsia="Times New Roman" w:hAnsi="Calibri" w:cs="Calibri"/>
                <w:bCs/>
                <w:color w:val="FFFFFF"/>
                <w:sz w:val="18"/>
                <w:szCs w:val="18"/>
              </w:rPr>
            </w:pPr>
            <w:r w:rsidRPr="00BE1998">
              <w:rPr>
                <w:rFonts w:ascii="Calibri" w:eastAsia="Times New Roman" w:hAnsi="Calibri" w:cs="Calibri"/>
                <w:bCs/>
                <w:color w:val="FFFFFF"/>
                <w:sz w:val="18"/>
                <w:szCs w:val="18"/>
              </w:rPr>
              <w:t>Region</w:t>
            </w:r>
          </w:p>
        </w:tc>
        <w:tc>
          <w:tcPr>
            <w:tcW w:w="1620" w:type="dxa"/>
            <w:tcBorders>
              <w:top w:val="nil"/>
              <w:left w:val="nil"/>
              <w:bottom w:val="single" w:sz="4" w:space="0" w:color="auto"/>
              <w:right w:val="single" w:sz="4" w:space="0" w:color="auto"/>
            </w:tcBorders>
            <w:shd w:val="clear" w:color="auto" w:fill="1F4E79" w:themeFill="accent1" w:themeFillShade="80"/>
            <w:noWrap/>
            <w:vAlign w:val="center"/>
            <w:hideMark/>
          </w:tcPr>
          <w:p w14:paraId="7A33A391" w14:textId="77777777" w:rsidR="00BE1998" w:rsidRPr="00BE1998" w:rsidRDefault="00BE1998" w:rsidP="00BE1998">
            <w:pPr>
              <w:spacing w:after="0" w:line="240" w:lineRule="auto"/>
              <w:jc w:val="center"/>
              <w:rPr>
                <w:rFonts w:ascii="Calibri" w:eastAsia="Times New Roman" w:hAnsi="Calibri" w:cs="Calibri"/>
                <w:bCs/>
                <w:color w:val="FFFFFF"/>
                <w:sz w:val="18"/>
                <w:szCs w:val="18"/>
              </w:rPr>
            </w:pPr>
            <w:r w:rsidRPr="00BE1998">
              <w:rPr>
                <w:rFonts w:ascii="Calibri" w:eastAsia="Times New Roman" w:hAnsi="Calibri" w:cs="Calibri"/>
                <w:bCs/>
                <w:color w:val="FFFFFF"/>
                <w:sz w:val="18"/>
                <w:szCs w:val="18"/>
              </w:rPr>
              <w:t>County</w:t>
            </w:r>
          </w:p>
        </w:tc>
        <w:tc>
          <w:tcPr>
            <w:tcW w:w="1260" w:type="dxa"/>
            <w:tcBorders>
              <w:top w:val="nil"/>
              <w:left w:val="nil"/>
              <w:bottom w:val="single" w:sz="4" w:space="0" w:color="auto"/>
              <w:right w:val="single" w:sz="4" w:space="0" w:color="auto"/>
            </w:tcBorders>
            <w:shd w:val="clear" w:color="auto" w:fill="1F4E79" w:themeFill="accent1" w:themeFillShade="80"/>
            <w:noWrap/>
            <w:vAlign w:val="center"/>
            <w:hideMark/>
          </w:tcPr>
          <w:p w14:paraId="2A16FBC5" w14:textId="6505E348" w:rsidR="00BE1998" w:rsidRPr="00BE1998" w:rsidRDefault="00BE1998" w:rsidP="00BE1998">
            <w:pPr>
              <w:spacing w:after="0" w:line="240" w:lineRule="auto"/>
              <w:jc w:val="center"/>
              <w:rPr>
                <w:rFonts w:ascii="Calibri" w:eastAsia="Times New Roman" w:hAnsi="Calibri" w:cs="Calibri"/>
                <w:bCs/>
                <w:color w:val="FFFFFF"/>
                <w:sz w:val="18"/>
                <w:szCs w:val="18"/>
              </w:rPr>
            </w:pPr>
            <w:r w:rsidRPr="00BE1998">
              <w:rPr>
                <w:rFonts w:ascii="Calibri" w:eastAsia="Times New Roman" w:hAnsi="Calibri" w:cs="Calibri"/>
                <w:bCs/>
                <w:color w:val="FFFFFF"/>
                <w:sz w:val="18"/>
                <w:szCs w:val="18"/>
              </w:rPr>
              <w:t>Count</w:t>
            </w:r>
          </w:p>
        </w:tc>
        <w:tc>
          <w:tcPr>
            <w:tcW w:w="900" w:type="dxa"/>
            <w:tcBorders>
              <w:top w:val="nil"/>
              <w:left w:val="nil"/>
              <w:bottom w:val="single" w:sz="4" w:space="0" w:color="auto"/>
              <w:right w:val="single" w:sz="4" w:space="0" w:color="auto"/>
            </w:tcBorders>
            <w:shd w:val="clear" w:color="auto" w:fill="1F4E79" w:themeFill="accent1" w:themeFillShade="80"/>
            <w:noWrap/>
            <w:vAlign w:val="center"/>
            <w:hideMark/>
          </w:tcPr>
          <w:p w14:paraId="4EC5856A" w14:textId="77777777" w:rsidR="00BE1998" w:rsidRPr="00BE1998" w:rsidRDefault="00BE1998" w:rsidP="00BE1998">
            <w:pPr>
              <w:spacing w:after="0" w:line="240" w:lineRule="auto"/>
              <w:jc w:val="center"/>
              <w:rPr>
                <w:rFonts w:ascii="Calibri" w:eastAsia="Times New Roman" w:hAnsi="Calibri" w:cs="Calibri"/>
                <w:bCs/>
                <w:color w:val="FFFFFF"/>
                <w:sz w:val="18"/>
                <w:szCs w:val="18"/>
              </w:rPr>
            </w:pPr>
            <w:r w:rsidRPr="00BE1998">
              <w:rPr>
                <w:rFonts w:ascii="Calibri" w:eastAsia="Times New Roman" w:hAnsi="Calibri" w:cs="Calibri"/>
                <w:bCs/>
                <w:color w:val="FFFFFF"/>
                <w:sz w:val="18"/>
                <w:szCs w:val="18"/>
              </w:rPr>
              <w:t>Region</w:t>
            </w:r>
          </w:p>
        </w:tc>
        <w:tc>
          <w:tcPr>
            <w:tcW w:w="1530" w:type="dxa"/>
            <w:tcBorders>
              <w:top w:val="nil"/>
              <w:left w:val="nil"/>
              <w:bottom w:val="single" w:sz="4" w:space="0" w:color="auto"/>
              <w:right w:val="single" w:sz="4" w:space="0" w:color="auto"/>
            </w:tcBorders>
            <w:shd w:val="clear" w:color="auto" w:fill="1F4E79" w:themeFill="accent1" w:themeFillShade="80"/>
            <w:noWrap/>
            <w:vAlign w:val="center"/>
            <w:hideMark/>
          </w:tcPr>
          <w:p w14:paraId="0A9C0CFA" w14:textId="77777777" w:rsidR="00BE1998" w:rsidRPr="00BE1998" w:rsidRDefault="00BE1998" w:rsidP="00BE1998">
            <w:pPr>
              <w:spacing w:after="0" w:line="240" w:lineRule="auto"/>
              <w:jc w:val="center"/>
              <w:rPr>
                <w:rFonts w:ascii="Calibri" w:eastAsia="Times New Roman" w:hAnsi="Calibri" w:cs="Calibri"/>
                <w:bCs/>
                <w:color w:val="FFFFFF"/>
                <w:sz w:val="18"/>
                <w:szCs w:val="18"/>
              </w:rPr>
            </w:pPr>
            <w:r w:rsidRPr="00BE1998">
              <w:rPr>
                <w:rFonts w:ascii="Calibri" w:eastAsia="Times New Roman" w:hAnsi="Calibri" w:cs="Calibri"/>
                <w:bCs/>
                <w:color w:val="FFFFFF"/>
                <w:sz w:val="18"/>
                <w:szCs w:val="18"/>
              </w:rPr>
              <w:t>County</w:t>
            </w:r>
          </w:p>
        </w:tc>
        <w:tc>
          <w:tcPr>
            <w:tcW w:w="1620" w:type="dxa"/>
            <w:tcBorders>
              <w:top w:val="nil"/>
              <w:left w:val="nil"/>
              <w:bottom w:val="single" w:sz="4" w:space="0" w:color="auto"/>
              <w:right w:val="single" w:sz="4" w:space="0" w:color="auto"/>
            </w:tcBorders>
            <w:shd w:val="clear" w:color="auto" w:fill="1F4E79" w:themeFill="accent1" w:themeFillShade="80"/>
            <w:noWrap/>
            <w:vAlign w:val="center"/>
            <w:hideMark/>
          </w:tcPr>
          <w:p w14:paraId="1FAA81A7" w14:textId="77777777" w:rsidR="00BE1998" w:rsidRPr="00BE1998" w:rsidRDefault="00BE1998" w:rsidP="00BE1998">
            <w:pPr>
              <w:spacing w:after="0" w:line="240" w:lineRule="auto"/>
              <w:jc w:val="center"/>
              <w:rPr>
                <w:rFonts w:ascii="Calibri" w:eastAsia="Times New Roman" w:hAnsi="Calibri" w:cs="Calibri"/>
                <w:bCs/>
                <w:color w:val="FFFFFF"/>
                <w:sz w:val="18"/>
                <w:szCs w:val="18"/>
              </w:rPr>
            </w:pPr>
            <w:r w:rsidRPr="00BE1998">
              <w:rPr>
                <w:rFonts w:ascii="Calibri" w:eastAsia="Times New Roman" w:hAnsi="Calibri" w:cs="Calibri"/>
                <w:bCs/>
                <w:color w:val="FFFFFF"/>
                <w:sz w:val="18"/>
                <w:szCs w:val="18"/>
              </w:rPr>
              <w:t>Total Value</w:t>
            </w:r>
          </w:p>
        </w:tc>
      </w:tr>
      <w:tr w:rsidR="00BE1998" w:rsidRPr="00BE1998" w14:paraId="7FEBF5A9" w14:textId="77777777" w:rsidTr="00FE4385">
        <w:trPr>
          <w:trHeight w:val="216"/>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1847554"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6</w:t>
            </w:r>
          </w:p>
        </w:tc>
        <w:tc>
          <w:tcPr>
            <w:tcW w:w="1620" w:type="dxa"/>
            <w:tcBorders>
              <w:top w:val="nil"/>
              <w:left w:val="nil"/>
              <w:bottom w:val="single" w:sz="4" w:space="0" w:color="auto"/>
              <w:right w:val="single" w:sz="4" w:space="0" w:color="auto"/>
            </w:tcBorders>
            <w:shd w:val="clear" w:color="auto" w:fill="auto"/>
            <w:noWrap/>
            <w:vAlign w:val="center"/>
            <w:hideMark/>
          </w:tcPr>
          <w:p w14:paraId="2195CE97"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Monongalia</w:t>
            </w:r>
          </w:p>
        </w:tc>
        <w:tc>
          <w:tcPr>
            <w:tcW w:w="1260" w:type="dxa"/>
            <w:tcBorders>
              <w:top w:val="nil"/>
              <w:left w:val="nil"/>
              <w:bottom w:val="single" w:sz="4" w:space="0" w:color="auto"/>
              <w:right w:val="single" w:sz="4" w:space="0" w:color="auto"/>
            </w:tcBorders>
            <w:shd w:val="clear" w:color="auto" w:fill="auto"/>
            <w:noWrap/>
            <w:vAlign w:val="center"/>
            <w:hideMark/>
          </w:tcPr>
          <w:p w14:paraId="0B233DBE"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141</w:t>
            </w:r>
          </w:p>
        </w:tc>
        <w:tc>
          <w:tcPr>
            <w:tcW w:w="900" w:type="dxa"/>
            <w:tcBorders>
              <w:top w:val="nil"/>
              <w:left w:val="nil"/>
              <w:bottom w:val="single" w:sz="4" w:space="0" w:color="auto"/>
              <w:right w:val="single" w:sz="4" w:space="0" w:color="auto"/>
            </w:tcBorders>
            <w:shd w:val="clear" w:color="auto" w:fill="auto"/>
            <w:noWrap/>
            <w:vAlign w:val="center"/>
            <w:hideMark/>
          </w:tcPr>
          <w:p w14:paraId="62044F0E"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6</w:t>
            </w:r>
          </w:p>
        </w:tc>
        <w:tc>
          <w:tcPr>
            <w:tcW w:w="1530" w:type="dxa"/>
            <w:tcBorders>
              <w:top w:val="nil"/>
              <w:left w:val="nil"/>
              <w:bottom w:val="single" w:sz="4" w:space="0" w:color="auto"/>
              <w:right w:val="single" w:sz="4" w:space="0" w:color="auto"/>
            </w:tcBorders>
            <w:shd w:val="clear" w:color="auto" w:fill="auto"/>
            <w:noWrap/>
            <w:vAlign w:val="center"/>
            <w:hideMark/>
          </w:tcPr>
          <w:p w14:paraId="5A59AC4B"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Harrison</w:t>
            </w:r>
          </w:p>
        </w:tc>
        <w:tc>
          <w:tcPr>
            <w:tcW w:w="1620" w:type="dxa"/>
            <w:tcBorders>
              <w:top w:val="nil"/>
              <w:left w:val="nil"/>
              <w:bottom w:val="single" w:sz="4" w:space="0" w:color="auto"/>
              <w:right w:val="single" w:sz="4" w:space="0" w:color="auto"/>
            </w:tcBorders>
            <w:shd w:val="clear" w:color="auto" w:fill="auto"/>
            <w:noWrap/>
            <w:vAlign w:val="center"/>
            <w:hideMark/>
          </w:tcPr>
          <w:p w14:paraId="3D339BC7"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 xml:space="preserve">$185,197,580 </w:t>
            </w:r>
          </w:p>
        </w:tc>
      </w:tr>
      <w:tr w:rsidR="00BE1998" w:rsidRPr="00BE1998" w14:paraId="0EB938B8" w14:textId="77777777" w:rsidTr="00FE4385">
        <w:trPr>
          <w:trHeight w:val="216"/>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A3C4278"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3</w:t>
            </w:r>
          </w:p>
        </w:tc>
        <w:tc>
          <w:tcPr>
            <w:tcW w:w="1620" w:type="dxa"/>
            <w:tcBorders>
              <w:top w:val="nil"/>
              <w:left w:val="nil"/>
              <w:bottom w:val="single" w:sz="4" w:space="0" w:color="auto"/>
              <w:right w:val="single" w:sz="4" w:space="0" w:color="auto"/>
            </w:tcBorders>
            <w:shd w:val="clear" w:color="auto" w:fill="auto"/>
            <w:noWrap/>
            <w:vAlign w:val="center"/>
            <w:hideMark/>
          </w:tcPr>
          <w:p w14:paraId="14CEA2A1"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Kanawha</w:t>
            </w:r>
          </w:p>
        </w:tc>
        <w:tc>
          <w:tcPr>
            <w:tcW w:w="1260" w:type="dxa"/>
            <w:tcBorders>
              <w:top w:val="nil"/>
              <w:left w:val="nil"/>
              <w:bottom w:val="single" w:sz="4" w:space="0" w:color="auto"/>
              <w:right w:val="single" w:sz="4" w:space="0" w:color="auto"/>
            </w:tcBorders>
            <w:shd w:val="clear" w:color="auto" w:fill="auto"/>
            <w:noWrap/>
            <w:vAlign w:val="center"/>
            <w:hideMark/>
          </w:tcPr>
          <w:p w14:paraId="5641B455"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59</w:t>
            </w:r>
          </w:p>
        </w:tc>
        <w:tc>
          <w:tcPr>
            <w:tcW w:w="900" w:type="dxa"/>
            <w:tcBorders>
              <w:top w:val="nil"/>
              <w:left w:val="nil"/>
              <w:bottom w:val="single" w:sz="4" w:space="0" w:color="auto"/>
              <w:right w:val="single" w:sz="4" w:space="0" w:color="auto"/>
            </w:tcBorders>
            <w:shd w:val="clear" w:color="auto" w:fill="auto"/>
            <w:noWrap/>
            <w:vAlign w:val="center"/>
            <w:hideMark/>
          </w:tcPr>
          <w:p w14:paraId="31B00369"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10</w:t>
            </w:r>
          </w:p>
        </w:tc>
        <w:tc>
          <w:tcPr>
            <w:tcW w:w="1530" w:type="dxa"/>
            <w:tcBorders>
              <w:top w:val="nil"/>
              <w:left w:val="nil"/>
              <w:bottom w:val="single" w:sz="4" w:space="0" w:color="auto"/>
              <w:right w:val="single" w:sz="4" w:space="0" w:color="auto"/>
            </w:tcBorders>
            <w:shd w:val="clear" w:color="auto" w:fill="auto"/>
            <w:noWrap/>
            <w:vAlign w:val="center"/>
            <w:hideMark/>
          </w:tcPr>
          <w:p w14:paraId="487FA783"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Ohio</w:t>
            </w:r>
          </w:p>
        </w:tc>
        <w:tc>
          <w:tcPr>
            <w:tcW w:w="1620" w:type="dxa"/>
            <w:tcBorders>
              <w:top w:val="nil"/>
              <w:left w:val="nil"/>
              <w:bottom w:val="single" w:sz="4" w:space="0" w:color="auto"/>
              <w:right w:val="single" w:sz="4" w:space="0" w:color="auto"/>
            </w:tcBorders>
            <w:shd w:val="clear" w:color="auto" w:fill="auto"/>
            <w:noWrap/>
            <w:vAlign w:val="center"/>
            <w:hideMark/>
          </w:tcPr>
          <w:p w14:paraId="644A3AA8"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 xml:space="preserve">$46,511,201 </w:t>
            </w:r>
          </w:p>
        </w:tc>
      </w:tr>
      <w:tr w:rsidR="00BE1998" w:rsidRPr="00BE1998" w14:paraId="7E93CBC1" w14:textId="77777777" w:rsidTr="00FE4385">
        <w:trPr>
          <w:trHeight w:val="216"/>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72C19DB8"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1</w:t>
            </w:r>
          </w:p>
        </w:tc>
        <w:tc>
          <w:tcPr>
            <w:tcW w:w="1620" w:type="dxa"/>
            <w:tcBorders>
              <w:top w:val="nil"/>
              <w:left w:val="nil"/>
              <w:bottom w:val="single" w:sz="4" w:space="0" w:color="auto"/>
              <w:right w:val="single" w:sz="4" w:space="0" w:color="auto"/>
            </w:tcBorders>
            <w:shd w:val="clear" w:color="auto" w:fill="auto"/>
            <w:noWrap/>
            <w:vAlign w:val="center"/>
            <w:hideMark/>
          </w:tcPr>
          <w:p w14:paraId="08CC8280"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Raleigh</w:t>
            </w:r>
          </w:p>
        </w:tc>
        <w:tc>
          <w:tcPr>
            <w:tcW w:w="1260" w:type="dxa"/>
            <w:tcBorders>
              <w:top w:val="nil"/>
              <w:left w:val="nil"/>
              <w:bottom w:val="single" w:sz="4" w:space="0" w:color="auto"/>
              <w:right w:val="single" w:sz="4" w:space="0" w:color="auto"/>
            </w:tcBorders>
            <w:shd w:val="clear" w:color="auto" w:fill="auto"/>
            <w:noWrap/>
            <w:vAlign w:val="center"/>
            <w:hideMark/>
          </w:tcPr>
          <w:p w14:paraId="28B71648"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46</w:t>
            </w:r>
          </w:p>
        </w:tc>
        <w:tc>
          <w:tcPr>
            <w:tcW w:w="900" w:type="dxa"/>
            <w:tcBorders>
              <w:top w:val="nil"/>
              <w:left w:val="nil"/>
              <w:bottom w:val="single" w:sz="4" w:space="0" w:color="auto"/>
              <w:right w:val="single" w:sz="4" w:space="0" w:color="auto"/>
            </w:tcBorders>
            <w:shd w:val="clear" w:color="auto" w:fill="auto"/>
            <w:noWrap/>
            <w:vAlign w:val="center"/>
            <w:hideMark/>
          </w:tcPr>
          <w:p w14:paraId="12DEA153"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6</w:t>
            </w:r>
          </w:p>
        </w:tc>
        <w:tc>
          <w:tcPr>
            <w:tcW w:w="1530" w:type="dxa"/>
            <w:tcBorders>
              <w:top w:val="nil"/>
              <w:left w:val="nil"/>
              <w:bottom w:val="single" w:sz="4" w:space="0" w:color="auto"/>
              <w:right w:val="single" w:sz="4" w:space="0" w:color="auto"/>
            </w:tcBorders>
            <w:shd w:val="clear" w:color="auto" w:fill="auto"/>
            <w:noWrap/>
            <w:vAlign w:val="center"/>
            <w:hideMark/>
          </w:tcPr>
          <w:p w14:paraId="01DFA67A"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Monongalia</w:t>
            </w:r>
          </w:p>
        </w:tc>
        <w:tc>
          <w:tcPr>
            <w:tcW w:w="1620" w:type="dxa"/>
            <w:tcBorders>
              <w:top w:val="nil"/>
              <w:left w:val="nil"/>
              <w:bottom w:val="single" w:sz="4" w:space="0" w:color="auto"/>
              <w:right w:val="single" w:sz="4" w:space="0" w:color="auto"/>
            </w:tcBorders>
            <w:shd w:val="clear" w:color="auto" w:fill="auto"/>
            <w:noWrap/>
            <w:vAlign w:val="center"/>
            <w:hideMark/>
          </w:tcPr>
          <w:p w14:paraId="7C024812"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 xml:space="preserve">$37,165,612 </w:t>
            </w:r>
          </w:p>
        </w:tc>
      </w:tr>
      <w:tr w:rsidR="00BE1998" w:rsidRPr="00BE1998" w14:paraId="679B5AC5" w14:textId="77777777" w:rsidTr="00FE4385">
        <w:trPr>
          <w:trHeight w:val="216"/>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6FCAD91"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6</w:t>
            </w:r>
          </w:p>
        </w:tc>
        <w:tc>
          <w:tcPr>
            <w:tcW w:w="1620" w:type="dxa"/>
            <w:tcBorders>
              <w:top w:val="nil"/>
              <w:left w:val="nil"/>
              <w:bottom w:val="single" w:sz="4" w:space="0" w:color="auto"/>
              <w:right w:val="single" w:sz="4" w:space="0" w:color="auto"/>
            </w:tcBorders>
            <w:shd w:val="clear" w:color="auto" w:fill="auto"/>
            <w:noWrap/>
            <w:vAlign w:val="center"/>
            <w:hideMark/>
          </w:tcPr>
          <w:p w14:paraId="269B504B"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Harrison</w:t>
            </w:r>
          </w:p>
        </w:tc>
        <w:tc>
          <w:tcPr>
            <w:tcW w:w="1260" w:type="dxa"/>
            <w:tcBorders>
              <w:top w:val="nil"/>
              <w:left w:val="nil"/>
              <w:bottom w:val="single" w:sz="4" w:space="0" w:color="auto"/>
              <w:right w:val="single" w:sz="4" w:space="0" w:color="auto"/>
            </w:tcBorders>
            <w:shd w:val="clear" w:color="auto" w:fill="auto"/>
            <w:noWrap/>
            <w:vAlign w:val="center"/>
            <w:hideMark/>
          </w:tcPr>
          <w:p w14:paraId="2F642510"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43</w:t>
            </w:r>
          </w:p>
        </w:tc>
        <w:tc>
          <w:tcPr>
            <w:tcW w:w="900" w:type="dxa"/>
            <w:tcBorders>
              <w:top w:val="nil"/>
              <w:left w:val="nil"/>
              <w:bottom w:val="single" w:sz="4" w:space="0" w:color="auto"/>
              <w:right w:val="single" w:sz="4" w:space="0" w:color="auto"/>
            </w:tcBorders>
            <w:shd w:val="clear" w:color="auto" w:fill="auto"/>
            <w:noWrap/>
            <w:vAlign w:val="center"/>
            <w:hideMark/>
          </w:tcPr>
          <w:p w14:paraId="2FEEAC28"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6</w:t>
            </w:r>
          </w:p>
        </w:tc>
        <w:tc>
          <w:tcPr>
            <w:tcW w:w="1530" w:type="dxa"/>
            <w:tcBorders>
              <w:top w:val="nil"/>
              <w:left w:val="nil"/>
              <w:bottom w:val="single" w:sz="4" w:space="0" w:color="auto"/>
              <w:right w:val="single" w:sz="4" w:space="0" w:color="auto"/>
            </w:tcBorders>
            <w:shd w:val="clear" w:color="auto" w:fill="auto"/>
            <w:noWrap/>
            <w:vAlign w:val="center"/>
            <w:hideMark/>
          </w:tcPr>
          <w:p w14:paraId="724F5019"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Marion</w:t>
            </w:r>
          </w:p>
        </w:tc>
        <w:tc>
          <w:tcPr>
            <w:tcW w:w="1620" w:type="dxa"/>
            <w:tcBorders>
              <w:top w:val="nil"/>
              <w:left w:val="nil"/>
              <w:bottom w:val="single" w:sz="4" w:space="0" w:color="auto"/>
              <w:right w:val="single" w:sz="4" w:space="0" w:color="auto"/>
            </w:tcBorders>
            <w:shd w:val="clear" w:color="auto" w:fill="auto"/>
            <w:noWrap/>
            <w:vAlign w:val="center"/>
            <w:hideMark/>
          </w:tcPr>
          <w:p w14:paraId="67C0B98E"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 xml:space="preserve">$24,469,400 </w:t>
            </w:r>
          </w:p>
        </w:tc>
      </w:tr>
      <w:tr w:rsidR="00BE1998" w:rsidRPr="00BE1998" w14:paraId="7D057508" w14:textId="77777777" w:rsidTr="00FE4385">
        <w:trPr>
          <w:trHeight w:val="216"/>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4DF61DC5"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10</w:t>
            </w:r>
          </w:p>
        </w:tc>
        <w:tc>
          <w:tcPr>
            <w:tcW w:w="1620" w:type="dxa"/>
            <w:tcBorders>
              <w:top w:val="nil"/>
              <w:left w:val="nil"/>
              <w:bottom w:val="single" w:sz="4" w:space="0" w:color="auto"/>
              <w:right w:val="single" w:sz="4" w:space="0" w:color="auto"/>
            </w:tcBorders>
            <w:shd w:val="clear" w:color="auto" w:fill="auto"/>
            <w:noWrap/>
            <w:vAlign w:val="center"/>
            <w:hideMark/>
          </w:tcPr>
          <w:p w14:paraId="75E0DF1D"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Ohio</w:t>
            </w:r>
          </w:p>
        </w:tc>
        <w:tc>
          <w:tcPr>
            <w:tcW w:w="1260" w:type="dxa"/>
            <w:tcBorders>
              <w:top w:val="nil"/>
              <w:left w:val="nil"/>
              <w:bottom w:val="single" w:sz="4" w:space="0" w:color="auto"/>
              <w:right w:val="single" w:sz="4" w:space="0" w:color="auto"/>
            </w:tcBorders>
            <w:shd w:val="clear" w:color="auto" w:fill="auto"/>
            <w:noWrap/>
            <w:vAlign w:val="center"/>
            <w:hideMark/>
          </w:tcPr>
          <w:p w14:paraId="4EDC3F7D"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39</w:t>
            </w:r>
          </w:p>
        </w:tc>
        <w:tc>
          <w:tcPr>
            <w:tcW w:w="900" w:type="dxa"/>
            <w:tcBorders>
              <w:top w:val="nil"/>
              <w:left w:val="nil"/>
              <w:bottom w:val="single" w:sz="4" w:space="0" w:color="auto"/>
              <w:right w:val="single" w:sz="4" w:space="0" w:color="auto"/>
            </w:tcBorders>
            <w:shd w:val="clear" w:color="auto" w:fill="auto"/>
            <w:noWrap/>
            <w:vAlign w:val="center"/>
            <w:hideMark/>
          </w:tcPr>
          <w:p w14:paraId="727C843C"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8</w:t>
            </w:r>
          </w:p>
        </w:tc>
        <w:tc>
          <w:tcPr>
            <w:tcW w:w="1530" w:type="dxa"/>
            <w:tcBorders>
              <w:top w:val="nil"/>
              <w:left w:val="nil"/>
              <w:bottom w:val="single" w:sz="4" w:space="0" w:color="auto"/>
              <w:right w:val="single" w:sz="4" w:space="0" w:color="auto"/>
            </w:tcBorders>
            <w:shd w:val="clear" w:color="auto" w:fill="auto"/>
            <w:noWrap/>
            <w:vAlign w:val="center"/>
            <w:hideMark/>
          </w:tcPr>
          <w:p w14:paraId="2DE9EC3B"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Mineral</w:t>
            </w:r>
          </w:p>
        </w:tc>
        <w:tc>
          <w:tcPr>
            <w:tcW w:w="1620" w:type="dxa"/>
            <w:tcBorders>
              <w:top w:val="nil"/>
              <w:left w:val="nil"/>
              <w:bottom w:val="single" w:sz="4" w:space="0" w:color="auto"/>
              <w:right w:val="single" w:sz="4" w:space="0" w:color="auto"/>
            </w:tcBorders>
            <w:shd w:val="clear" w:color="auto" w:fill="auto"/>
            <w:noWrap/>
            <w:vAlign w:val="center"/>
            <w:hideMark/>
          </w:tcPr>
          <w:p w14:paraId="021865C9"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 xml:space="preserve">$12,813,638 </w:t>
            </w:r>
          </w:p>
        </w:tc>
      </w:tr>
      <w:tr w:rsidR="00BE1998" w:rsidRPr="00BE1998" w14:paraId="0F8F6FD6" w14:textId="77777777" w:rsidTr="00FE4385">
        <w:trPr>
          <w:trHeight w:val="216"/>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5567A9C5"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1</w:t>
            </w:r>
          </w:p>
        </w:tc>
        <w:tc>
          <w:tcPr>
            <w:tcW w:w="1620" w:type="dxa"/>
            <w:tcBorders>
              <w:top w:val="nil"/>
              <w:left w:val="nil"/>
              <w:bottom w:val="single" w:sz="4" w:space="0" w:color="auto"/>
              <w:right w:val="single" w:sz="4" w:space="0" w:color="auto"/>
            </w:tcBorders>
            <w:shd w:val="clear" w:color="auto" w:fill="auto"/>
            <w:noWrap/>
            <w:vAlign w:val="center"/>
            <w:hideMark/>
          </w:tcPr>
          <w:p w14:paraId="04E8D0B3"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Mercer</w:t>
            </w:r>
          </w:p>
        </w:tc>
        <w:tc>
          <w:tcPr>
            <w:tcW w:w="1260" w:type="dxa"/>
            <w:tcBorders>
              <w:top w:val="nil"/>
              <w:left w:val="nil"/>
              <w:bottom w:val="single" w:sz="4" w:space="0" w:color="auto"/>
              <w:right w:val="single" w:sz="4" w:space="0" w:color="auto"/>
            </w:tcBorders>
            <w:shd w:val="clear" w:color="auto" w:fill="auto"/>
            <w:noWrap/>
            <w:vAlign w:val="center"/>
            <w:hideMark/>
          </w:tcPr>
          <w:p w14:paraId="729B063E"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37</w:t>
            </w:r>
          </w:p>
        </w:tc>
        <w:tc>
          <w:tcPr>
            <w:tcW w:w="900" w:type="dxa"/>
            <w:tcBorders>
              <w:top w:val="nil"/>
              <w:left w:val="nil"/>
              <w:bottom w:val="single" w:sz="4" w:space="0" w:color="auto"/>
              <w:right w:val="single" w:sz="4" w:space="0" w:color="auto"/>
            </w:tcBorders>
            <w:shd w:val="clear" w:color="auto" w:fill="auto"/>
            <w:noWrap/>
            <w:vAlign w:val="center"/>
            <w:hideMark/>
          </w:tcPr>
          <w:p w14:paraId="404B6099"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4</w:t>
            </w:r>
          </w:p>
        </w:tc>
        <w:tc>
          <w:tcPr>
            <w:tcW w:w="1530" w:type="dxa"/>
            <w:tcBorders>
              <w:top w:val="nil"/>
              <w:left w:val="nil"/>
              <w:bottom w:val="single" w:sz="4" w:space="0" w:color="auto"/>
              <w:right w:val="single" w:sz="4" w:space="0" w:color="auto"/>
            </w:tcBorders>
            <w:shd w:val="clear" w:color="auto" w:fill="auto"/>
            <w:noWrap/>
            <w:vAlign w:val="center"/>
            <w:hideMark/>
          </w:tcPr>
          <w:p w14:paraId="26C5B2F6"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Fayette</w:t>
            </w:r>
          </w:p>
        </w:tc>
        <w:tc>
          <w:tcPr>
            <w:tcW w:w="1620" w:type="dxa"/>
            <w:tcBorders>
              <w:top w:val="nil"/>
              <w:left w:val="nil"/>
              <w:bottom w:val="single" w:sz="4" w:space="0" w:color="auto"/>
              <w:right w:val="single" w:sz="4" w:space="0" w:color="auto"/>
            </w:tcBorders>
            <w:shd w:val="clear" w:color="auto" w:fill="auto"/>
            <w:noWrap/>
            <w:vAlign w:val="center"/>
            <w:hideMark/>
          </w:tcPr>
          <w:p w14:paraId="096F57FE"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 xml:space="preserve">$10,257,782 </w:t>
            </w:r>
          </w:p>
        </w:tc>
      </w:tr>
      <w:tr w:rsidR="00BE1998" w:rsidRPr="00BE1998" w14:paraId="58E6359F" w14:textId="77777777" w:rsidTr="00FE4385">
        <w:trPr>
          <w:trHeight w:val="216"/>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CC21FF0"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9</w:t>
            </w:r>
          </w:p>
        </w:tc>
        <w:tc>
          <w:tcPr>
            <w:tcW w:w="1620" w:type="dxa"/>
            <w:tcBorders>
              <w:top w:val="nil"/>
              <w:left w:val="nil"/>
              <w:bottom w:val="single" w:sz="4" w:space="0" w:color="auto"/>
              <w:right w:val="single" w:sz="4" w:space="0" w:color="auto"/>
            </w:tcBorders>
            <w:shd w:val="clear" w:color="auto" w:fill="auto"/>
            <w:noWrap/>
            <w:vAlign w:val="center"/>
            <w:hideMark/>
          </w:tcPr>
          <w:p w14:paraId="0E5000B3"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Jefferson</w:t>
            </w:r>
          </w:p>
        </w:tc>
        <w:tc>
          <w:tcPr>
            <w:tcW w:w="1260" w:type="dxa"/>
            <w:tcBorders>
              <w:top w:val="nil"/>
              <w:left w:val="nil"/>
              <w:bottom w:val="single" w:sz="4" w:space="0" w:color="auto"/>
              <w:right w:val="single" w:sz="4" w:space="0" w:color="auto"/>
            </w:tcBorders>
            <w:shd w:val="clear" w:color="auto" w:fill="auto"/>
            <w:noWrap/>
            <w:vAlign w:val="center"/>
            <w:hideMark/>
          </w:tcPr>
          <w:p w14:paraId="2E378395"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33</w:t>
            </w:r>
          </w:p>
        </w:tc>
        <w:tc>
          <w:tcPr>
            <w:tcW w:w="900" w:type="dxa"/>
            <w:tcBorders>
              <w:top w:val="nil"/>
              <w:left w:val="nil"/>
              <w:bottom w:val="single" w:sz="4" w:space="0" w:color="auto"/>
              <w:right w:val="single" w:sz="4" w:space="0" w:color="auto"/>
            </w:tcBorders>
            <w:shd w:val="clear" w:color="auto" w:fill="auto"/>
            <w:noWrap/>
            <w:vAlign w:val="center"/>
            <w:hideMark/>
          </w:tcPr>
          <w:p w14:paraId="22BFB995"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9</w:t>
            </w:r>
          </w:p>
        </w:tc>
        <w:tc>
          <w:tcPr>
            <w:tcW w:w="1530" w:type="dxa"/>
            <w:tcBorders>
              <w:top w:val="nil"/>
              <w:left w:val="nil"/>
              <w:bottom w:val="single" w:sz="4" w:space="0" w:color="auto"/>
              <w:right w:val="single" w:sz="4" w:space="0" w:color="auto"/>
            </w:tcBorders>
            <w:shd w:val="clear" w:color="auto" w:fill="auto"/>
            <w:noWrap/>
            <w:vAlign w:val="center"/>
            <w:hideMark/>
          </w:tcPr>
          <w:p w14:paraId="303F436D"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Jefferson</w:t>
            </w:r>
          </w:p>
        </w:tc>
        <w:tc>
          <w:tcPr>
            <w:tcW w:w="1620" w:type="dxa"/>
            <w:tcBorders>
              <w:top w:val="nil"/>
              <w:left w:val="nil"/>
              <w:bottom w:val="single" w:sz="4" w:space="0" w:color="auto"/>
              <w:right w:val="single" w:sz="4" w:space="0" w:color="auto"/>
            </w:tcBorders>
            <w:shd w:val="clear" w:color="auto" w:fill="auto"/>
            <w:noWrap/>
            <w:vAlign w:val="center"/>
            <w:hideMark/>
          </w:tcPr>
          <w:p w14:paraId="060A6C37"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 xml:space="preserve">$8,628,019 </w:t>
            </w:r>
          </w:p>
        </w:tc>
      </w:tr>
      <w:tr w:rsidR="00BE1998" w:rsidRPr="00BE1998" w14:paraId="1A05A3A0" w14:textId="77777777" w:rsidTr="00FE4385">
        <w:trPr>
          <w:trHeight w:val="216"/>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2A40515"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4</w:t>
            </w:r>
          </w:p>
        </w:tc>
        <w:tc>
          <w:tcPr>
            <w:tcW w:w="1620" w:type="dxa"/>
            <w:tcBorders>
              <w:top w:val="nil"/>
              <w:left w:val="nil"/>
              <w:bottom w:val="single" w:sz="4" w:space="0" w:color="auto"/>
              <w:right w:val="single" w:sz="4" w:space="0" w:color="auto"/>
            </w:tcBorders>
            <w:shd w:val="clear" w:color="auto" w:fill="auto"/>
            <w:noWrap/>
            <w:vAlign w:val="center"/>
            <w:hideMark/>
          </w:tcPr>
          <w:p w14:paraId="3963B4D2"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Fayette</w:t>
            </w:r>
          </w:p>
        </w:tc>
        <w:tc>
          <w:tcPr>
            <w:tcW w:w="1260" w:type="dxa"/>
            <w:tcBorders>
              <w:top w:val="nil"/>
              <w:left w:val="nil"/>
              <w:bottom w:val="single" w:sz="4" w:space="0" w:color="auto"/>
              <w:right w:val="single" w:sz="4" w:space="0" w:color="auto"/>
            </w:tcBorders>
            <w:shd w:val="clear" w:color="auto" w:fill="auto"/>
            <w:noWrap/>
            <w:vAlign w:val="center"/>
            <w:hideMark/>
          </w:tcPr>
          <w:p w14:paraId="411CACFD"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33</w:t>
            </w:r>
          </w:p>
        </w:tc>
        <w:tc>
          <w:tcPr>
            <w:tcW w:w="900" w:type="dxa"/>
            <w:tcBorders>
              <w:top w:val="nil"/>
              <w:left w:val="nil"/>
              <w:bottom w:val="single" w:sz="4" w:space="0" w:color="auto"/>
              <w:right w:val="single" w:sz="4" w:space="0" w:color="auto"/>
            </w:tcBorders>
            <w:shd w:val="clear" w:color="auto" w:fill="auto"/>
            <w:noWrap/>
            <w:vAlign w:val="center"/>
            <w:hideMark/>
          </w:tcPr>
          <w:p w14:paraId="04253171"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3</w:t>
            </w:r>
          </w:p>
        </w:tc>
        <w:tc>
          <w:tcPr>
            <w:tcW w:w="1530" w:type="dxa"/>
            <w:tcBorders>
              <w:top w:val="nil"/>
              <w:left w:val="nil"/>
              <w:bottom w:val="single" w:sz="4" w:space="0" w:color="auto"/>
              <w:right w:val="single" w:sz="4" w:space="0" w:color="auto"/>
            </w:tcBorders>
            <w:shd w:val="clear" w:color="auto" w:fill="auto"/>
            <w:noWrap/>
            <w:vAlign w:val="center"/>
            <w:hideMark/>
          </w:tcPr>
          <w:p w14:paraId="21E67320"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Boone</w:t>
            </w:r>
          </w:p>
        </w:tc>
        <w:tc>
          <w:tcPr>
            <w:tcW w:w="1620" w:type="dxa"/>
            <w:tcBorders>
              <w:top w:val="nil"/>
              <w:left w:val="nil"/>
              <w:bottom w:val="single" w:sz="4" w:space="0" w:color="auto"/>
              <w:right w:val="single" w:sz="4" w:space="0" w:color="auto"/>
            </w:tcBorders>
            <w:shd w:val="clear" w:color="auto" w:fill="auto"/>
            <w:noWrap/>
            <w:vAlign w:val="center"/>
            <w:hideMark/>
          </w:tcPr>
          <w:p w14:paraId="20DB5982"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 xml:space="preserve">$8,439,787 </w:t>
            </w:r>
          </w:p>
        </w:tc>
      </w:tr>
      <w:tr w:rsidR="00BE1998" w:rsidRPr="00BE1998" w14:paraId="461E486A" w14:textId="77777777" w:rsidTr="00FE4385">
        <w:trPr>
          <w:trHeight w:val="216"/>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6562EAF8"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1</w:t>
            </w:r>
          </w:p>
        </w:tc>
        <w:tc>
          <w:tcPr>
            <w:tcW w:w="1620" w:type="dxa"/>
            <w:tcBorders>
              <w:top w:val="nil"/>
              <w:left w:val="nil"/>
              <w:bottom w:val="single" w:sz="4" w:space="0" w:color="auto"/>
              <w:right w:val="single" w:sz="4" w:space="0" w:color="auto"/>
            </w:tcBorders>
            <w:shd w:val="clear" w:color="auto" w:fill="auto"/>
            <w:noWrap/>
            <w:vAlign w:val="center"/>
            <w:hideMark/>
          </w:tcPr>
          <w:p w14:paraId="1EDD0EA0"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McDowell</w:t>
            </w:r>
          </w:p>
        </w:tc>
        <w:tc>
          <w:tcPr>
            <w:tcW w:w="1260" w:type="dxa"/>
            <w:tcBorders>
              <w:top w:val="nil"/>
              <w:left w:val="nil"/>
              <w:bottom w:val="single" w:sz="4" w:space="0" w:color="auto"/>
              <w:right w:val="single" w:sz="4" w:space="0" w:color="auto"/>
            </w:tcBorders>
            <w:shd w:val="clear" w:color="auto" w:fill="auto"/>
            <w:noWrap/>
            <w:vAlign w:val="center"/>
            <w:hideMark/>
          </w:tcPr>
          <w:p w14:paraId="2186E47F"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33</w:t>
            </w:r>
          </w:p>
        </w:tc>
        <w:tc>
          <w:tcPr>
            <w:tcW w:w="900" w:type="dxa"/>
            <w:tcBorders>
              <w:top w:val="nil"/>
              <w:left w:val="nil"/>
              <w:bottom w:val="single" w:sz="4" w:space="0" w:color="auto"/>
              <w:right w:val="single" w:sz="4" w:space="0" w:color="auto"/>
            </w:tcBorders>
            <w:shd w:val="clear" w:color="auto" w:fill="auto"/>
            <w:noWrap/>
            <w:vAlign w:val="center"/>
            <w:hideMark/>
          </w:tcPr>
          <w:p w14:paraId="4EF8A3D8"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3</w:t>
            </w:r>
          </w:p>
        </w:tc>
        <w:tc>
          <w:tcPr>
            <w:tcW w:w="1530" w:type="dxa"/>
            <w:tcBorders>
              <w:top w:val="nil"/>
              <w:left w:val="nil"/>
              <w:bottom w:val="single" w:sz="4" w:space="0" w:color="auto"/>
              <w:right w:val="single" w:sz="4" w:space="0" w:color="auto"/>
            </w:tcBorders>
            <w:shd w:val="clear" w:color="auto" w:fill="auto"/>
            <w:noWrap/>
            <w:vAlign w:val="center"/>
            <w:hideMark/>
          </w:tcPr>
          <w:p w14:paraId="33B268CA"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Kanawha</w:t>
            </w:r>
          </w:p>
        </w:tc>
        <w:tc>
          <w:tcPr>
            <w:tcW w:w="1620" w:type="dxa"/>
            <w:tcBorders>
              <w:top w:val="nil"/>
              <w:left w:val="nil"/>
              <w:bottom w:val="single" w:sz="4" w:space="0" w:color="auto"/>
              <w:right w:val="single" w:sz="4" w:space="0" w:color="auto"/>
            </w:tcBorders>
            <w:shd w:val="clear" w:color="auto" w:fill="auto"/>
            <w:noWrap/>
            <w:vAlign w:val="center"/>
            <w:hideMark/>
          </w:tcPr>
          <w:p w14:paraId="5E6AE69F"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 xml:space="preserve">$4,371,328 </w:t>
            </w:r>
          </w:p>
        </w:tc>
      </w:tr>
      <w:tr w:rsidR="00BE1998" w:rsidRPr="00BE1998" w14:paraId="094818E5" w14:textId="77777777" w:rsidTr="00FE4385">
        <w:trPr>
          <w:trHeight w:val="216"/>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2CCDE81"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6</w:t>
            </w:r>
          </w:p>
        </w:tc>
        <w:tc>
          <w:tcPr>
            <w:tcW w:w="1620" w:type="dxa"/>
            <w:tcBorders>
              <w:top w:val="nil"/>
              <w:left w:val="nil"/>
              <w:bottom w:val="single" w:sz="4" w:space="0" w:color="auto"/>
              <w:right w:val="single" w:sz="4" w:space="0" w:color="auto"/>
            </w:tcBorders>
            <w:shd w:val="clear" w:color="auto" w:fill="auto"/>
            <w:noWrap/>
            <w:vAlign w:val="center"/>
            <w:hideMark/>
          </w:tcPr>
          <w:p w14:paraId="5880C617"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Marion</w:t>
            </w:r>
          </w:p>
        </w:tc>
        <w:tc>
          <w:tcPr>
            <w:tcW w:w="1260" w:type="dxa"/>
            <w:tcBorders>
              <w:top w:val="nil"/>
              <w:left w:val="nil"/>
              <w:bottom w:val="single" w:sz="4" w:space="0" w:color="auto"/>
              <w:right w:val="single" w:sz="4" w:space="0" w:color="auto"/>
            </w:tcBorders>
            <w:shd w:val="clear" w:color="auto" w:fill="auto"/>
            <w:noWrap/>
            <w:vAlign w:val="center"/>
            <w:hideMark/>
          </w:tcPr>
          <w:p w14:paraId="5F3C4848"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26</w:t>
            </w:r>
          </w:p>
        </w:tc>
        <w:tc>
          <w:tcPr>
            <w:tcW w:w="900" w:type="dxa"/>
            <w:tcBorders>
              <w:top w:val="nil"/>
              <w:left w:val="nil"/>
              <w:bottom w:val="single" w:sz="4" w:space="0" w:color="auto"/>
              <w:right w:val="single" w:sz="4" w:space="0" w:color="auto"/>
            </w:tcBorders>
            <w:shd w:val="clear" w:color="auto" w:fill="auto"/>
            <w:noWrap/>
            <w:vAlign w:val="center"/>
            <w:hideMark/>
          </w:tcPr>
          <w:p w14:paraId="26ADC986"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7</w:t>
            </w:r>
          </w:p>
        </w:tc>
        <w:tc>
          <w:tcPr>
            <w:tcW w:w="1530" w:type="dxa"/>
            <w:tcBorders>
              <w:top w:val="nil"/>
              <w:left w:val="nil"/>
              <w:bottom w:val="single" w:sz="4" w:space="0" w:color="auto"/>
              <w:right w:val="single" w:sz="4" w:space="0" w:color="auto"/>
            </w:tcBorders>
            <w:shd w:val="clear" w:color="auto" w:fill="auto"/>
            <w:noWrap/>
            <w:vAlign w:val="center"/>
            <w:hideMark/>
          </w:tcPr>
          <w:p w14:paraId="7418EB93"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Randolph</w:t>
            </w:r>
          </w:p>
        </w:tc>
        <w:tc>
          <w:tcPr>
            <w:tcW w:w="1620" w:type="dxa"/>
            <w:tcBorders>
              <w:top w:val="nil"/>
              <w:left w:val="nil"/>
              <w:bottom w:val="single" w:sz="4" w:space="0" w:color="auto"/>
              <w:right w:val="single" w:sz="4" w:space="0" w:color="auto"/>
            </w:tcBorders>
            <w:shd w:val="clear" w:color="auto" w:fill="auto"/>
            <w:noWrap/>
            <w:vAlign w:val="center"/>
            <w:hideMark/>
          </w:tcPr>
          <w:p w14:paraId="7B1254B2"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 xml:space="preserve">$4,116,952 </w:t>
            </w:r>
          </w:p>
        </w:tc>
      </w:tr>
    </w:tbl>
    <w:p w14:paraId="2A6765F7" w14:textId="77777777" w:rsidR="00BE1998" w:rsidRDefault="00BE1998" w:rsidP="00765F12"/>
    <w:p w14:paraId="4A732F4E" w14:textId="0A62D7A2" w:rsidR="00A54DD5" w:rsidRDefault="00A54DD5" w:rsidP="00FF470E">
      <w:pPr>
        <w:spacing w:before="80" w:line="192" w:lineRule="auto"/>
        <w:rPr>
          <w:sz w:val="16"/>
          <w:szCs w:val="16"/>
        </w:rPr>
      </w:pPr>
    </w:p>
    <w:p w14:paraId="3512E456" w14:textId="03C6EA2B" w:rsidR="00513E3E" w:rsidRDefault="00742AFF" w:rsidP="00513E3E">
      <w:pPr>
        <w:pStyle w:val="Heading2"/>
        <w:ind w:hanging="1346"/>
      </w:pPr>
      <w:bookmarkStart w:id="39" w:name="_Toc100827951"/>
      <w:r>
        <w:t xml:space="preserve">5.3 </w:t>
      </w:r>
      <w:r w:rsidR="00686B30">
        <w:t>Essential Facilities</w:t>
      </w:r>
      <w:r w:rsidR="00DD0F74">
        <w:t xml:space="preserve"> Risk Analysis</w:t>
      </w:r>
      <w:bookmarkEnd w:id="39"/>
    </w:p>
    <w:p w14:paraId="38327D1D" w14:textId="3A6F9B1B" w:rsidR="00BD626B" w:rsidRDefault="00731C4D" w:rsidP="00513E3E">
      <w:pPr>
        <w:rPr>
          <w:rFonts w:cstheme="minorHAnsi"/>
          <w:color w:val="333333"/>
          <w:shd w:val="clear" w:color="auto" w:fill="FFFFFF"/>
        </w:rPr>
      </w:pPr>
      <w:r>
        <w:rPr>
          <w:rFonts w:cstheme="minorHAnsi"/>
        </w:rPr>
        <w:t>Essential facilities</w:t>
      </w:r>
      <w:r w:rsidR="00513E3E">
        <w:rPr>
          <w:rFonts w:cstheme="minorHAnsi"/>
        </w:rPr>
        <w:t xml:space="preserve"> risk </w:t>
      </w:r>
      <w:r w:rsidR="00513E3E" w:rsidRPr="00952F19">
        <w:rPr>
          <w:rFonts w:cstheme="minorHAnsi"/>
        </w:rPr>
        <w:t xml:space="preserve">analysis provides </w:t>
      </w:r>
      <w:r w:rsidR="00513E3E">
        <w:rPr>
          <w:rFonts w:cstheme="minorHAnsi"/>
        </w:rPr>
        <w:t xml:space="preserve">an </w:t>
      </w:r>
      <w:r w:rsidR="00513E3E" w:rsidRPr="00952F19">
        <w:rPr>
          <w:rFonts w:cstheme="minorHAnsi"/>
        </w:rPr>
        <w:t xml:space="preserve">assessment of landslide risk </w:t>
      </w:r>
      <w:r w:rsidR="00513E3E">
        <w:rPr>
          <w:rFonts w:cstheme="minorHAnsi"/>
          <w:color w:val="333333"/>
          <w:shd w:val="clear" w:color="auto" w:fill="FFFFFF"/>
        </w:rPr>
        <w:t xml:space="preserve">to </w:t>
      </w:r>
      <w:r>
        <w:rPr>
          <w:rFonts w:cstheme="minorHAnsi"/>
          <w:color w:val="333333"/>
          <w:shd w:val="clear" w:color="auto" w:fill="FFFFFF"/>
        </w:rPr>
        <w:t>essential</w:t>
      </w:r>
      <w:r w:rsidR="00513E3E">
        <w:rPr>
          <w:rFonts w:cstheme="minorHAnsi"/>
          <w:color w:val="333333"/>
          <w:shd w:val="clear" w:color="auto" w:fill="FFFFFF"/>
        </w:rPr>
        <w:t xml:space="preserve"> facilities</w:t>
      </w:r>
      <w:r w:rsidR="00513E3E" w:rsidRPr="00952F19">
        <w:rPr>
          <w:rFonts w:cstheme="minorHAnsi"/>
          <w:color w:val="333333"/>
          <w:shd w:val="clear" w:color="auto" w:fill="FFFFFF"/>
        </w:rPr>
        <w:t xml:space="preserve"> in West Virginia. </w:t>
      </w:r>
      <w:r>
        <w:rPr>
          <w:rFonts w:cstheme="minorHAnsi"/>
          <w:color w:val="333333"/>
          <w:shd w:val="clear" w:color="auto" w:fill="FFFFFF"/>
        </w:rPr>
        <w:t>Essential</w:t>
      </w:r>
      <w:r w:rsidR="006453E2">
        <w:rPr>
          <w:rFonts w:cstheme="minorHAnsi"/>
          <w:color w:val="333333"/>
          <w:shd w:val="clear" w:color="auto" w:fill="FFFFFF"/>
        </w:rPr>
        <w:t xml:space="preserve"> facilities, in the context</w:t>
      </w:r>
      <w:r w:rsidR="008A3894">
        <w:rPr>
          <w:rFonts w:cstheme="minorHAnsi"/>
          <w:color w:val="333333"/>
          <w:shd w:val="clear" w:color="auto" w:fill="FFFFFF"/>
        </w:rPr>
        <w:t xml:space="preserve"> of this assessment</w:t>
      </w:r>
      <w:r w:rsidR="006453E2">
        <w:rPr>
          <w:rFonts w:cstheme="minorHAnsi"/>
          <w:color w:val="333333"/>
          <w:shd w:val="clear" w:color="auto" w:fill="FFFFFF"/>
        </w:rPr>
        <w:t>, are structures that provide vital emergency response activities or are critical to public health and safety</w:t>
      </w:r>
      <w:r w:rsidR="008A3894">
        <w:rPr>
          <w:rFonts w:cstheme="minorHAnsi"/>
          <w:color w:val="333333"/>
          <w:shd w:val="clear" w:color="auto" w:fill="FFFFFF"/>
        </w:rPr>
        <w:t>, before, during, or after a landslide</w:t>
      </w:r>
      <w:r w:rsidR="006453E2">
        <w:rPr>
          <w:rFonts w:cstheme="minorHAnsi"/>
          <w:color w:val="333333"/>
          <w:shd w:val="clear" w:color="auto" w:fill="FFFFFF"/>
        </w:rPr>
        <w:t xml:space="preserve">. Facilities included in this analysis include: </w:t>
      </w:r>
      <w:r w:rsidR="006453E2" w:rsidRPr="006453E2">
        <w:rPr>
          <w:rFonts w:cstheme="minorHAnsi"/>
          <w:color w:val="333333"/>
          <w:shd w:val="clear" w:color="auto" w:fill="FFFFFF"/>
        </w:rPr>
        <w:t>police</w:t>
      </w:r>
      <w:r w:rsidR="006453E2">
        <w:rPr>
          <w:rFonts w:cstheme="minorHAnsi"/>
          <w:color w:val="333333"/>
          <w:shd w:val="clear" w:color="auto" w:fill="FFFFFF"/>
        </w:rPr>
        <w:t xml:space="preserve"> departments, fire departments</w:t>
      </w:r>
      <w:r w:rsidR="006453E2" w:rsidRPr="006453E2">
        <w:rPr>
          <w:rFonts w:cstheme="minorHAnsi"/>
          <w:color w:val="333333"/>
          <w:shd w:val="clear" w:color="auto" w:fill="FFFFFF"/>
        </w:rPr>
        <w:t xml:space="preserve">, 911 centers, nursing homes, hospitals, </w:t>
      </w:r>
      <w:r w:rsidR="006453E2">
        <w:rPr>
          <w:rFonts w:cstheme="minorHAnsi"/>
          <w:color w:val="333333"/>
          <w:shd w:val="clear" w:color="auto" w:fill="FFFFFF"/>
        </w:rPr>
        <w:t xml:space="preserve">and K-12 </w:t>
      </w:r>
      <w:r w:rsidR="006453E2" w:rsidRPr="006453E2">
        <w:rPr>
          <w:rFonts w:cstheme="minorHAnsi"/>
          <w:color w:val="333333"/>
          <w:shd w:val="clear" w:color="auto" w:fill="FFFFFF"/>
        </w:rPr>
        <w:t>schools</w:t>
      </w:r>
      <w:r w:rsidR="006453E2">
        <w:rPr>
          <w:rFonts w:cstheme="minorHAnsi"/>
          <w:color w:val="333333"/>
          <w:shd w:val="clear" w:color="auto" w:fill="FFFFFF"/>
        </w:rPr>
        <w:t xml:space="preserve">. </w:t>
      </w:r>
      <w:r w:rsidR="00513E3E" w:rsidRPr="00FA0848">
        <w:rPr>
          <w:b/>
        </w:rPr>
        <w:t xml:space="preserve">This study is </w:t>
      </w:r>
      <w:r w:rsidR="00513E3E">
        <w:rPr>
          <w:b/>
        </w:rPr>
        <w:t xml:space="preserve">not intended for site-specific analysis or remediation measures and is only </w:t>
      </w:r>
      <w:r w:rsidR="00513E3E" w:rsidRPr="00FA0848">
        <w:rPr>
          <w:b/>
        </w:rPr>
        <w:t>suitable for planning</w:t>
      </w:r>
      <w:r w:rsidR="00513E3E">
        <w:rPr>
          <w:b/>
        </w:rPr>
        <w:t>-</w:t>
      </w:r>
      <w:r w:rsidR="00513E3E" w:rsidRPr="00FA0848">
        <w:rPr>
          <w:b/>
        </w:rPr>
        <w:t>level analysis.</w:t>
      </w:r>
      <w:r w:rsidR="00513E3E">
        <w:t xml:space="preserve"> </w:t>
      </w:r>
      <w:r w:rsidR="00513E3E" w:rsidRPr="00952F19">
        <w:rPr>
          <w:rFonts w:cstheme="minorHAnsi"/>
          <w:color w:val="333333"/>
          <w:shd w:val="clear" w:color="auto" w:fill="FFFFFF"/>
        </w:rPr>
        <w:t>This “big picture” perspective will benefit planning and lead to more effective landslide risk mitigation for W</w:t>
      </w:r>
      <w:r w:rsidR="00513E3E">
        <w:rPr>
          <w:rFonts w:cstheme="minorHAnsi"/>
          <w:color w:val="333333"/>
          <w:shd w:val="clear" w:color="auto" w:fill="FFFFFF"/>
        </w:rPr>
        <w:t>est Virginia</w:t>
      </w:r>
      <w:r w:rsidR="00513E3E" w:rsidRPr="00952F19">
        <w:rPr>
          <w:rFonts w:cstheme="minorHAnsi"/>
          <w:color w:val="333333"/>
          <w:shd w:val="clear" w:color="auto" w:fill="FFFFFF"/>
        </w:rPr>
        <w:t xml:space="preserve">. </w:t>
      </w:r>
    </w:p>
    <w:p w14:paraId="6F7A36A0" w14:textId="0814E489" w:rsidR="006B2F02" w:rsidRPr="006B2F02" w:rsidRDefault="00742AFF" w:rsidP="006B2F02">
      <w:pPr>
        <w:pStyle w:val="Heading3"/>
        <w:ind w:hanging="1706"/>
      </w:pPr>
      <w:bookmarkStart w:id="40" w:name="_Toc100827952"/>
      <w:r>
        <w:t xml:space="preserve">5.3.1 </w:t>
      </w:r>
      <w:r w:rsidR="006B2F02">
        <w:t>Results</w:t>
      </w:r>
      <w:bookmarkEnd w:id="40"/>
    </w:p>
    <w:p w14:paraId="34892AF8" w14:textId="4BA77C4A" w:rsidR="007340A2" w:rsidRDefault="007340A2" w:rsidP="007340A2">
      <w:r>
        <w:t xml:space="preserve">Structures were analyzed at two scales for each Region. An initial overview-level analysis was performed for all of the structures without any distinction to facility type. A second analysis was performed for different types of </w:t>
      </w:r>
      <w:r w:rsidR="004864AF">
        <w:rPr>
          <w:rFonts w:cstheme="minorHAnsi"/>
          <w:color w:val="333333"/>
          <w:shd w:val="clear" w:color="auto" w:fill="FFFFFF"/>
        </w:rPr>
        <w:t>essential</w:t>
      </w:r>
      <w:r>
        <w:t xml:space="preserve"> facilities at high/medium risk of landslide. </w:t>
      </w:r>
    </w:p>
    <w:p w14:paraId="2334A2BA" w14:textId="7837A4AB" w:rsidR="002E27E2" w:rsidRDefault="008F2AE8" w:rsidP="002E27E2">
      <w:r>
        <w:t>Table 15</w:t>
      </w:r>
      <w:r w:rsidR="004024E2">
        <w:t xml:space="preserve"> shows the total count of </w:t>
      </w:r>
      <w:r w:rsidR="00AA36DD">
        <w:rPr>
          <w:rFonts w:cstheme="minorHAnsi"/>
          <w:color w:val="333333"/>
          <w:shd w:val="clear" w:color="auto" w:fill="FFFFFF"/>
        </w:rPr>
        <w:t>essential</w:t>
      </w:r>
      <w:r w:rsidR="004024E2">
        <w:t xml:space="preserve"> facilities in high/medium landslide susceptibility areas. Total asset values were </w:t>
      </w:r>
      <w:r w:rsidR="004024E2" w:rsidRPr="009F1B64">
        <w:t>derived from the 2021 tax assessment database</w:t>
      </w:r>
      <w:r w:rsidR="000841CD">
        <w:t>. For structures in</w:t>
      </w:r>
      <w:r w:rsidR="008E7ED6">
        <w:t>side</w:t>
      </w:r>
      <w:r w:rsidR="000841CD">
        <w:t xml:space="preserve"> the 0.2% annual chance floodplain, if tax assessment data was missing, asset values were derived using</w:t>
      </w:r>
      <w:r w:rsidR="004024E2">
        <w:t xml:space="preserve"> BRIM data, </w:t>
      </w:r>
      <w:proofErr w:type="spellStart"/>
      <w:r w:rsidR="004024E2">
        <w:t>RSMeans</w:t>
      </w:r>
      <w:proofErr w:type="spellEnd"/>
      <w:r w:rsidR="004024E2">
        <w:t xml:space="preserve"> calculations, or other sources</w:t>
      </w:r>
      <w:r w:rsidR="00E430A1">
        <w:t>.</w:t>
      </w:r>
      <w:r w:rsidR="004024E2" w:rsidRPr="009F1B64">
        <w:t xml:space="preserve"> </w:t>
      </w:r>
      <w:r w:rsidR="00F43B1D">
        <w:t xml:space="preserve">For structures outside the </w:t>
      </w:r>
      <w:r w:rsidR="001852DF">
        <w:t>0.</w:t>
      </w:r>
      <w:r w:rsidR="00F43B1D">
        <w:t xml:space="preserve">2% annual chance floodplain, missing tax assessment data will result in a value of $0 being assigned to the facility. </w:t>
      </w:r>
      <w:r w:rsidR="00DC724C" w:rsidRPr="00871D53">
        <w:rPr>
          <w:i/>
        </w:rPr>
        <w:t>Statewide, 14 essential facilities (1% of essential facilities in the state) worth $241,432,300 are at risk.</w:t>
      </w:r>
      <w:r w:rsidR="00DC724C">
        <w:t xml:space="preserve"> </w:t>
      </w:r>
      <w:r w:rsidR="004024E2" w:rsidRPr="009F1B64">
        <w:t xml:space="preserve">Each Region was ranked for the number of </w:t>
      </w:r>
      <w:r w:rsidR="00AA36DD">
        <w:rPr>
          <w:rFonts w:cstheme="minorHAnsi"/>
          <w:color w:val="333333"/>
          <w:shd w:val="clear" w:color="auto" w:fill="FFFFFF"/>
        </w:rPr>
        <w:t>essential</w:t>
      </w:r>
      <w:r w:rsidR="00201B2C">
        <w:t xml:space="preserve"> facilities</w:t>
      </w:r>
      <w:r w:rsidR="004024E2" w:rsidRPr="009F1B64">
        <w:t xml:space="preserve"> and the total asset values in high/medium susceptibility areas. </w:t>
      </w:r>
      <w:r w:rsidR="002E27E2" w:rsidRPr="002E27E2">
        <w:rPr>
          <w:b/>
          <w:color w:val="1F4E79" w:themeColor="accent1" w:themeShade="80"/>
        </w:rPr>
        <w:t>Region 6</w:t>
      </w:r>
      <w:r w:rsidR="002E27E2" w:rsidRPr="002E27E2">
        <w:rPr>
          <w:color w:val="1F4E79" w:themeColor="accent1" w:themeShade="80"/>
        </w:rPr>
        <w:t xml:space="preserve"> </w:t>
      </w:r>
      <w:r w:rsidR="002E27E2">
        <w:t>ranks 1</w:t>
      </w:r>
      <w:r w:rsidR="002E27E2" w:rsidRPr="002E27E2">
        <w:rPr>
          <w:vertAlign w:val="superscript"/>
        </w:rPr>
        <w:t>st</w:t>
      </w:r>
      <w:r w:rsidR="002E27E2">
        <w:t xml:space="preserve"> for both total number of essential facilities and total value of essential facilities in high/medium landslide risk areas.</w:t>
      </w:r>
      <w:r w:rsidR="009B7D31">
        <w:t xml:space="preserve"> </w:t>
      </w:r>
      <w:r w:rsidR="009B7D31" w:rsidRPr="00006547">
        <w:rPr>
          <w:b/>
          <w:color w:val="1F4E79" w:themeColor="accent1" w:themeShade="80"/>
        </w:rPr>
        <w:t>Region 4</w:t>
      </w:r>
      <w:r w:rsidR="009B7D31">
        <w:t xml:space="preserve">, </w:t>
      </w:r>
      <w:r w:rsidR="009B7D31" w:rsidRPr="00006547">
        <w:rPr>
          <w:b/>
          <w:color w:val="1F4E79" w:themeColor="accent1" w:themeShade="80"/>
        </w:rPr>
        <w:t>Region 7</w:t>
      </w:r>
      <w:r w:rsidR="009B7D31">
        <w:t xml:space="preserve">, </w:t>
      </w:r>
      <w:r w:rsidR="009B7D31" w:rsidRPr="00006547">
        <w:rPr>
          <w:b/>
          <w:color w:val="1F4E79" w:themeColor="accent1" w:themeShade="80"/>
        </w:rPr>
        <w:t>Region 8</w:t>
      </w:r>
      <w:r w:rsidR="009B7D31">
        <w:t xml:space="preserve">, and </w:t>
      </w:r>
      <w:r w:rsidR="009B7D31" w:rsidRPr="00006547">
        <w:rPr>
          <w:b/>
          <w:color w:val="1F4E79" w:themeColor="accent1" w:themeShade="80"/>
        </w:rPr>
        <w:t>Region 11</w:t>
      </w:r>
      <w:r w:rsidR="009B7D31" w:rsidRPr="00006547">
        <w:rPr>
          <w:color w:val="1F4E79" w:themeColor="accent1" w:themeShade="80"/>
        </w:rPr>
        <w:t xml:space="preserve"> </w:t>
      </w:r>
      <w:r w:rsidR="009B7D31">
        <w:t>have no essential facilities in high/medium risk areas.</w:t>
      </w:r>
    </w:p>
    <w:p w14:paraId="7C0D0B4A" w14:textId="228E4398" w:rsidR="002E27E2" w:rsidRDefault="002E27E2" w:rsidP="002E27E2"/>
    <w:p w14:paraId="46C3F4FC" w14:textId="419537DD" w:rsidR="00BE1998" w:rsidRDefault="00BE1998" w:rsidP="002E27E2"/>
    <w:p w14:paraId="148CF30D" w14:textId="35B04DD0" w:rsidR="00BE1998" w:rsidRDefault="00BE1998" w:rsidP="002E27E2"/>
    <w:p w14:paraId="0037A9B1" w14:textId="2D2AA5ED" w:rsidR="00F16B0F" w:rsidRPr="00F16B0F" w:rsidRDefault="00F16B0F" w:rsidP="00F16B0F">
      <w:pPr>
        <w:pStyle w:val="Caption"/>
        <w:keepNext/>
        <w:rPr>
          <w:color w:val="auto"/>
          <w:sz w:val="20"/>
          <w:szCs w:val="20"/>
        </w:rPr>
      </w:pPr>
      <w:r w:rsidRPr="00F16B0F">
        <w:rPr>
          <w:b/>
          <w:color w:val="auto"/>
          <w:sz w:val="20"/>
          <w:szCs w:val="20"/>
        </w:rPr>
        <w:lastRenderedPageBreak/>
        <w:t xml:space="preserve">Table </w:t>
      </w:r>
      <w:r w:rsidRPr="00F16B0F">
        <w:rPr>
          <w:b/>
          <w:color w:val="auto"/>
          <w:sz w:val="20"/>
          <w:szCs w:val="20"/>
        </w:rPr>
        <w:fldChar w:fldCharType="begin"/>
      </w:r>
      <w:r w:rsidRPr="00F16B0F">
        <w:rPr>
          <w:b/>
          <w:color w:val="auto"/>
          <w:sz w:val="20"/>
          <w:szCs w:val="20"/>
        </w:rPr>
        <w:instrText xml:space="preserve"> SEQ Table \* ARABIC </w:instrText>
      </w:r>
      <w:r w:rsidRPr="00F16B0F">
        <w:rPr>
          <w:b/>
          <w:color w:val="auto"/>
          <w:sz w:val="20"/>
          <w:szCs w:val="20"/>
        </w:rPr>
        <w:fldChar w:fldCharType="separate"/>
      </w:r>
      <w:r w:rsidR="00855389">
        <w:rPr>
          <w:b/>
          <w:noProof/>
          <w:color w:val="auto"/>
          <w:sz w:val="20"/>
          <w:szCs w:val="20"/>
        </w:rPr>
        <w:t>15</w:t>
      </w:r>
      <w:r w:rsidRPr="00F16B0F">
        <w:rPr>
          <w:b/>
          <w:color w:val="auto"/>
          <w:sz w:val="20"/>
          <w:szCs w:val="20"/>
        </w:rPr>
        <w:fldChar w:fldCharType="end"/>
      </w:r>
      <w:r>
        <w:rPr>
          <w:color w:val="auto"/>
          <w:sz w:val="20"/>
          <w:szCs w:val="20"/>
        </w:rPr>
        <w:t xml:space="preserve">. </w:t>
      </w:r>
      <w:r w:rsidR="00AA36DD">
        <w:rPr>
          <w:color w:val="auto"/>
          <w:sz w:val="20"/>
          <w:szCs w:val="20"/>
        </w:rPr>
        <w:t>Essential</w:t>
      </w:r>
      <w:r>
        <w:rPr>
          <w:color w:val="auto"/>
          <w:sz w:val="20"/>
          <w:szCs w:val="20"/>
        </w:rPr>
        <w:t xml:space="preserve"> facilities</w:t>
      </w:r>
      <w:r w:rsidRPr="00F16B0F">
        <w:rPr>
          <w:color w:val="auto"/>
          <w:sz w:val="20"/>
          <w:szCs w:val="20"/>
        </w:rPr>
        <w:t xml:space="preserve"> with High/Medium Risk Landslide Susceptibility</w:t>
      </w:r>
    </w:p>
    <w:tbl>
      <w:tblPr>
        <w:tblW w:w="7257" w:type="dxa"/>
        <w:tblLook w:val="04A0" w:firstRow="1" w:lastRow="0" w:firstColumn="1" w:lastColumn="0" w:noHBand="0" w:noVBand="1"/>
      </w:tblPr>
      <w:tblGrid>
        <w:gridCol w:w="895"/>
        <w:gridCol w:w="1350"/>
        <w:gridCol w:w="1980"/>
        <w:gridCol w:w="1530"/>
        <w:gridCol w:w="1502"/>
      </w:tblGrid>
      <w:tr w:rsidR="00F16B0F" w:rsidRPr="00672729" w14:paraId="72A16139" w14:textId="77777777" w:rsidTr="00F75B2E">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2865C65" w14:textId="77777777" w:rsidR="00F16B0F" w:rsidRPr="00826E11" w:rsidRDefault="00F16B0F" w:rsidP="00F75B2E">
            <w:pPr>
              <w:spacing w:after="0" w:line="240" w:lineRule="auto"/>
              <w:jc w:val="center"/>
              <w:rPr>
                <w:rFonts w:eastAsia="Times New Roman" w:cstheme="minorHAnsi"/>
                <w:b/>
                <w:bCs/>
                <w:color w:val="FFFFFF" w:themeColor="background1"/>
                <w:sz w:val="18"/>
                <w:szCs w:val="18"/>
              </w:rPr>
            </w:pPr>
            <w:r>
              <w:rPr>
                <w:rFonts w:cstheme="minorHAnsi"/>
                <w:b/>
                <w:color w:val="FFFFFF" w:themeColor="background1"/>
                <w:sz w:val="18"/>
                <w:szCs w:val="18"/>
              </w:rPr>
              <w:t>Region</w:t>
            </w:r>
          </w:p>
        </w:tc>
        <w:tc>
          <w:tcPr>
            <w:tcW w:w="135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07935DAB" w14:textId="77777777" w:rsidR="00F16B0F" w:rsidRPr="00826E11" w:rsidRDefault="00F16B0F" w:rsidP="00F75B2E">
            <w:pPr>
              <w:spacing w:after="0" w:line="240" w:lineRule="auto"/>
              <w:jc w:val="center"/>
              <w:rPr>
                <w:rFonts w:eastAsia="Times New Roman" w:cstheme="minorHAnsi"/>
                <w:b/>
                <w:bCs/>
                <w:color w:val="FFFFFF" w:themeColor="background1"/>
                <w:sz w:val="18"/>
                <w:szCs w:val="18"/>
              </w:rPr>
            </w:pPr>
            <w:r w:rsidRPr="00826E11">
              <w:rPr>
                <w:rFonts w:cstheme="minorHAnsi"/>
                <w:b/>
                <w:color w:val="FFFFFF" w:themeColor="background1"/>
                <w:sz w:val="18"/>
                <w:szCs w:val="18"/>
              </w:rPr>
              <w:t>Total Count</w:t>
            </w:r>
          </w:p>
        </w:tc>
        <w:tc>
          <w:tcPr>
            <w:tcW w:w="198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3B7D2DD5" w14:textId="77777777" w:rsidR="00F16B0F" w:rsidRPr="00826E11" w:rsidRDefault="00F16B0F" w:rsidP="00F75B2E">
            <w:pPr>
              <w:spacing w:after="0" w:line="240" w:lineRule="auto"/>
              <w:jc w:val="center"/>
              <w:rPr>
                <w:rFonts w:eastAsia="Times New Roman" w:cstheme="minorHAnsi"/>
                <w:b/>
                <w:bCs/>
                <w:color w:val="FFFFFF" w:themeColor="background1"/>
                <w:sz w:val="18"/>
                <w:szCs w:val="18"/>
              </w:rPr>
            </w:pPr>
            <w:r w:rsidRPr="00826E11">
              <w:rPr>
                <w:rFonts w:cstheme="minorHAnsi"/>
                <w:b/>
                <w:color w:val="FFFFFF" w:themeColor="background1"/>
                <w:sz w:val="18"/>
                <w:szCs w:val="18"/>
              </w:rPr>
              <w:t>Total Value</w:t>
            </w:r>
          </w:p>
        </w:tc>
        <w:tc>
          <w:tcPr>
            <w:tcW w:w="153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4C540D82" w14:textId="37DAF49E" w:rsidR="00F16B0F" w:rsidRPr="00826E11" w:rsidRDefault="00F16B0F" w:rsidP="00F75B2E">
            <w:pPr>
              <w:spacing w:after="0" w:line="240" w:lineRule="auto"/>
              <w:jc w:val="center"/>
              <w:rPr>
                <w:rFonts w:eastAsia="Times New Roman" w:cstheme="minorHAnsi"/>
                <w:b/>
                <w:bCs/>
                <w:color w:val="FFFFFF" w:themeColor="background1"/>
                <w:sz w:val="18"/>
                <w:szCs w:val="18"/>
              </w:rPr>
            </w:pPr>
            <w:r w:rsidRPr="00826E11">
              <w:rPr>
                <w:rFonts w:cstheme="minorHAnsi"/>
                <w:b/>
                <w:color w:val="FFFFFF" w:themeColor="background1"/>
                <w:sz w:val="18"/>
                <w:szCs w:val="18"/>
              </w:rPr>
              <w:t>Ranking</w:t>
            </w:r>
            <w:r w:rsidR="00D51AA0">
              <w:rPr>
                <w:rFonts w:cstheme="minorHAnsi"/>
                <w:b/>
                <w:color w:val="FFFFFF" w:themeColor="background1"/>
                <w:sz w:val="18"/>
                <w:szCs w:val="18"/>
              </w:rPr>
              <w:t xml:space="preserve"> </w:t>
            </w:r>
            <w:r w:rsidRPr="00826E11">
              <w:rPr>
                <w:rFonts w:cstheme="minorHAnsi"/>
                <w:b/>
                <w:color w:val="FFFFFF" w:themeColor="background1"/>
                <w:sz w:val="18"/>
                <w:szCs w:val="18"/>
              </w:rPr>
              <w:t>(Count)</w:t>
            </w:r>
          </w:p>
        </w:tc>
        <w:tc>
          <w:tcPr>
            <w:tcW w:w="1502"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4F9718DB" w14:textId="344EF9A3" w:rsidR="00F16B0F" w:rsidRPr="00826E11" w:rsidRDefault="00F16B0F" w:rsidP="00F75B2E">
            <w:pPr>
              <w:spacing w:after="0" w:line="240" w:lineRule="auto"/>
              <w:jc w:val="center"/>
              <w:rPr>
                <w:rFonts w:eastAsia="Times New Roman" w:cstheme="minorHAnsi"/>
                <w:b/>
                <w:bCs/>
                <w:color w:val="FFFFFF" w:themeColor="background1"/>
                <w:sz w:val="18"/>
                <w:szCs w:val="18"/>
              </w:rPr>
            </w:pPr>
            <w:r w:rsidRPr="00826E11">
              <w:rPr>
                <w:rFonts w:cstheme="minorHAnsi"/>
                <w:b/>
                <w:color w:val="FFFFFF" w:themeColor="background1"/>
                <w:sz w:val="18"/>
                <w:szCs w:val="18"/>
              </w:rPr>
              <w:t>Ranking</w:t>
            </w:r>
            <w:r w:rsidR="00D51AA0">
              <w:rPr>
                <w:rFonts w:cstheme="minorHAnsi"/>
                <w:b/>
                <w:color w:val="FFFFFF" w:themeColor="background1"/>
                <w:sz w:val="18"/>
                <w:szCs w:val="18"/>
              </w:rPr>
              <w:t xml:space="preserve"> </w:t>
            </w:r>
            <w:r w:rsidRPr="00826E11">
              <w:rPr>
                <w:rFonts w:cstheme="minorHAnsi"/>
                <w:b/>
                <w:color w:val="FFFFFF" w:themeColor="background1"/>
                <w:sz w:val="18"/>
                <w:szCs w:val="18"/>
              </w:rPr>
              <w:t>(Value)</w:t>
            </w:r>
          </w:p>
        </w:tc>
      </w:tr>
      <w:tr w:rsidR="002345A7" w:rsidRPr="00672729" w14:paraId="7FA08FF7"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341BB57A" w14:textId="77777777" w:rsidR="002345A7" w:rsidRPr="0035053A" w:rsidRDefault="002345A7" w:rsidP="002345A7">
            <w:pPr>
              <w:spacing w:after="0" w:line="240" w:lineRule="auto"/>
              <w:jc w:val="center"/>
              <w:rPr>
                <w:rFonts w:eastAsia="Times New Roman" w:cstheme="minorHAnsi"/>
                <w:b/>
                <w:color w:val="000000"/>
                <w:sz w:val="18"/>
                <w:szCs w:val="18"/>
              </w:rPr>
            </w:pPr>
            <w:r w:rsidRPr="0035053A">
              <w:rPr>
                <w:rFonts w:cstheme="minorHAnsi"/>
                <w:b/>
                <w:sz w:val="18"/>
                <w:szCs w:val="18"/>
              </w:rPr>
              <w:t>1</w:t>
            </w:r>
          </w:p>
        </w:tc>
        <w:tc>
          <w:tcPr>
            <w:tcW w:w="1350" w:type="dxa"/>
            <w:tcBorders>
              <w:top w:val="nil"/>
              <w:left w:val="nil"/>
              <w:bottom w:val="single" w:sz="4" w:space="0" w:color="auto"/>
              <w:right w:val="single" w:sz="4" w:space="0" w:color="auto"/>
            </w:tcBorders>
            <w:shd w:val="clear" w:color="auto" w:fill="auto"/>
            <w:noWrap/>
          </w:tcPr>
          <w:p w14:paraId="260DE735" w14:textId="3C28EF74" w:rsidR="002345A7" w:rsidRPr="002345A7" w:rsidRDefault="00793BCE" w:rsidP="002345A7">
            <w:pPr>
              <w:spacing w:after="0" w:line="240" w:lineRule="auto"/>
              <w:jc w:val="center"/>
              <w:rPr>
                <w:rFonts w:eastAsia="Times New Roman" w:cstheme="minorHAnsi"/>
                <w:color w:val="000000"/>
                <w:sz w:val="18"/>
                <w:szCs w:val="18"/>
              </w:rPr>
            </w:pPr>
            <w:r>
              <w:rPr>
                <w:sz w:val="18"/>
                <w:szCs w:val="18"/>
              </w:rPr>
              <w:t>3</w:t>
            </w:r>
          </w:p>
        </w:tc>
        <w:tc>
          <w:tcPr>
            <w:tcW w:w="1980" w:type="dxa"/>
            <w:tcBorders>
              <w:top w:val="nil"/>
              <w:left w:val="nil"/>
              <w:bottom w:val="single" w:sz="4" w:space="0" w:color="auto"/>
              <w:right w:val="single" w:sz="4" w:space="0" w:color="auto"/>
            </w:tcBorders>
            <w:shd w:val="clear" w:color="auto" w:fill="auto"/>
            <w:noWrap/>
          </w:tcPr>
          <w:p w14:paraId="7E6BA694" w14:textId="725EDA19" w:rsidR="002345A7" w:rsidRPr="002345A7" w:rsidRDefault="002345A7" w:rsidP="002345A7">
            <w:pPr>
              <w:spacing w:after="0" w:line="240" w:lineRule="auto"/>
              <w:jc w:val="center"/>
              <w:rPr>
                <w:rFonts w:eastAsia="Times New Roman" w:cstheme="minorHAnsi"/>
                <w:color w:val="000000"/>
                <w:sz w:val="18"/>
                <w:szCs w:val="18"/>
              </w:rPr>
            </w:pPr>
            <w:r>
              <w:rPr>
                <w:sz w:val="18"/>
                <w:szCs w:val="18"/>
              </w:rPr>
              <w:t>$</w:t>
            </w:r>
            <w:r w:rsidRPr="002345A7">
              <w:rPr>
                <w:sz w:val="18"/>
                <w:szCs w:val="18"/>
              </w:rPr>
              <w:t xml:space="preserve">1,125,700 </w:t>
            </w:r>
          </w:p>
        </w:tc>
        <w:tc>
          <w:tcPr>
            <w:tcW w:w="1530" w:type="dxa"/>
            <w:tcBorders>
              <w:top w:val="nil"/>
              <w:left w:val="nil"/>
              <w:bottom w:val="single" w:sz="4" w:space="0" w:color="auto"/>
              <w:right w:val="single" w:sz="4" w:space="0" w:color="auto"/>
            </w:tcBorders>
            <w:shd w:val="clear" w:color="auto" w:fill="auto"/>
            <w:noWrap/>
          </w:tcPr>
          <w:p w14:paraId="02E2832A" w14:textId="6E2AA95A" w:rsidR="002345A7" w:rsidRPr="002345A7" w:rsidRDefault="00A76B61" w:rsidP="002345A7">
            <w:pPr>
              <w:spacing w:after="0" w:line="240" w:lineRule="auto"/>
              <w:jc w:val="center"/>
              <w:rPr>
                <w:rFonts w:eastAsia="Times New Roman" w:cstheme="minorHAnsi"/>
                <w:color w:val="000000"/>
                <w:sz w:val="18"/>
                <w:szCs w:val="18"/>
              </w:rPr>
            </w:pPr>
            <w:r>
              <w:rPr>
                <w:sz w:val="18"/>
                <w:szCs w:val="18"/>
              </w:rPr>
              <w:t>2</w:t>
            </w:r>
          </w:p>
        </w:tc>
        <w:tc>
          <w:tcPr>
            <w:tcW w:w="1502" w:type="dxa"/>
            <w:tcBorders>
              <w:top w:val="nil"/>
              <w:left w:val="nil"/>
              <w:bottom w:val="single" w:sz="4" w:space="0" w:color="auto"/>
              <w:right w:val="single" w:sz="4" w:space="0" w:color="auto"/>
            </w:tcBorders>
            <w:shd w:val="clear" w:color="auto" w:fill="auto"/>
            <w:noWrap/>
          </w:tcPr>
          <w:p w14:paraId="46CE9E6D" w14:textId="48E24934" w:rsidR="002345A7" w:rsidRPr="002345A7" w:rsidRDefault="00A76B61" w:rsidP="002345A7">
            <w:pPr>
              <w:spacing w:after="0" w:line="240" w:lineRule="auto"/>
              <w:jc w:val="center"/>
              <w:rPr>
                <w:rFonts w:eastAsia="Times New Roman" w:cstheme="minorHAnsi"/>
                <w:color w:val="000000"/>
                <w:sz w:val="18"/>
                <w:szCs w:val="18"/>
              </w:rPr>
            </w:pPr>
            <w:r>
              <w:rPr>
                <w:sz w:val="18"/>
                <w:szCs w:val="18"/>
              </w:rPr>
              <w:t>4</w:t>
            </w:r>
          </w:p>
        </w:tc>
      </w:tr>
      <w:tr w:rsidR="002345A7" w:rsidRPr="00672729" w14:paraId="38D42830"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4DBFFBCD" w14:textId="77777777" w:rsidR="002345A7" w:rsidRPr="0035053A" w:rsidRDefault="002345A7" w:rsidP="002345A7">
            <w:pPr>
              <w:spacing w:after="0" w:line="240" w:lineRule="auto"/>
              <w:jc w:val="center"/>
              <w:rPr>
                <w:rFonts w:eastAsia="Times New Roman" w:cstheme="minorHAnsi"/>
                <w:b/>
                <w:color w:val="000000"/>
                <w:sz w:val="18"/>
                <w:szCs w:val="18"/>
              </w:rPr>
            </w:pPr>
            <w:r w:rsidRPr="0035053A">
              <w:rPr>
                <w:rFonts w:cstheme="minorHAnsi"/>
                <w:b/>
                <w:sz w:val="18"/>
                <w:szCs w:val="18"/>
              </w:rPr>
              <w:t>2</w:t>
            </w:r>
          </w:p>
        </w:tc>
        <w:tc>
          <w:tcPr>
            <w:tcW w:w="1350" w:type="dxa"/>
            <w:tcBorders>
              <w:top w:val="nil"/>
              <w:left w:val="nil"/>
              <w:bottom w:val="single" w:sz="4" w:space="0" w:color="auto"/>
              <w:right w:val="single" w:sz="4" w:space="0" w:color="auto"/>
            </w:tcBorders>
            <w:shd w:val="clear" w:color="auto" w:fill="auto"/>
            <w:noWrap/>
          </w:tcPr>
          <w:p w14:paraId="592BD817" w14:textId="77B6F4DC" w:rsidR="002345A7" w:rsidRPr="002345A7" w:rsidRDefault="00793BCE" w:rsidP="002345A7">
            <w:pPr>
              <w:spacing w:after="0" w:line="240" w:lineRule="auto"/>
              <w:jc w:val="center"/>
              <w:rPr>
                <w:rFonts w:eastAsia="Times New Roman" w:cstheme="minorHAnsi"/>
                <w:color w:val="000000"/>
                <w:sz w:val="18"/>
                <w:szCs w:val="18"/>
              </w:rPr>
            </w:pPr>
            <w:r>
              <w:rPr>
                <w:sz w:val="18"/>
                <w:szCs w:val="18"/>
              </w:rPr>
              <w:t>3</w:t>
            </w:r>
          </w:p>
        </w:tc>
        <w:tc>
          <w:tcPr>
            <w:tcW w:w="1980" w:type="dxa"/>
            <w:tcBorders>
              <w:top w:val="nil"/>
              <w:left w:val="nil"/>
              <w:bottom w:val="single" w:sz="4" w:space="0" w:color="auto"/>
              <w:right w:val="single" w:sz="4" w:space="0" w:color="auto"/>
            </w:tcBorders>
            <w:shd w:val="clear" w:color="auto" w:fill="auto"/>
            <w:noWrap/>
          </w:tcPr>
          <w:p w14:paraId="020DC46C" w14:textId="30BBC5FF" w:rsidR="002345A7" w:rsidRPr="002345A7" w:rsidRDefault="002345A7" w:rsidP="00793BCE">
            <w:pPr>
              <w:spacing w:after="0" w:line="240" w:lineRule="auto"/>
              <w:jc w:val="center"/>
              <w:rPr>
                <w:rFonts w:eastAsia="Times New Roman" w:cstheme="minorHAnsi"/>
                <w:color w:val="000000"/>
                <w:sz w:val="18"/>
                <w:szCs w:val="18"/>
              </w:rPr>
            </w:pPr>
            <w:r w:rsidRPr="002345A7">
              <w:rPr>
                <w:sz w:val="18"/>
                <w:szCs w:val="18"/>
              </w:rPr>
              <w:t xml:space="preserve"> </w:t>
            </w:r>
            <w:r>
              <w:rPr>
                <w:sz w:val="18"/>
                <w:szCs w:val="18"/>
              </w:rPr>
              <w:t>$</w:t>
            </w:r>
            <w:r w:rsidR="00793BCE">
              <w:rPr>
                <w:sz w:val="18"/>
                <w:szCs w:val="18"/>
              </w:rPr>
              <w:t>1,371,400</w:t>
            </w:r>
          </w:p>
        </w:tc>
        <w:tc>
          <w:tcPr>
            <w:tcW w:w="1530" w:type="dxa"/>
            <w:tcBorders>
              <w:top w:val="nil"/>
              <w:left w:val="nil"/>
              <w:bottom w:val="single" w:sz="4" w:space="0" w:color="auto"/>
              <w:right w:val="single" w:sz="4" w:space="0" w:color="auto"/>
            </w:tcBorders>
            <w:shd w:val="clear" w:color="auto" w:fill="auto"/>
            <w:noWrap/>
          </w:tcPr>
          <w:p w14:paraId="65352372" w14:textId="7F81CB3C"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2</w:t>
            </w:r>
          </w:p>
        </w:tc>
        <w:tc>
          <w:tcPr>
            <w:tcW w:w="1502" w:type="dxa"/>
            <w:tcBorders>
              <w:top w:val="nil"/>
              <w:left w:val="nil"/>
              <w:bottom w:val="single" w:sz="4" w:space="0" w:color="auto"/>
              <w:right w:val="single" w:sz="4" w:space="0" w:color="auto"/>
            </w:tcBorders>
            <w:shd w:val="clear" w:color="auto" w:fill="auto"/>
            <w:noWrap/>
          </w:tcPr>
          <w:p w14:paraId="429DBFCE" w14:textId="212F0244" w:rsidR="002345A7" w:rsidRPr="002345A7" w:rsidRDefault="00A76B61" w:rsidP="002345A7">
            <w:pPr>
              <w:spacing w:after="0" w:line="240" w:lineRule="auto"/>
              <w:jc w:val="center"/>
              <w:rPr>
                <w:rFonts w:eastAsia="Times New Roman" w:cstheme="minorHAnsi"/>
                <w:color w:val="000000"/>
                <w:sz w:val="18"/>
                <w:szCs w:val="18"/>
              </w:rPr>
            </w:pPr>
            <w:r>
              <w:rPr>
                <w:sz w:val="18"/>
                <w:szCs w:val="18"/>
              </w:rPr>
              <w:t>3</w:t>
            </w:r>
          </w:p>
        </w:tc>
      </w:tr>
      <w:tr w:rsidR="002345A7" w:rsidRPr="00672729" w14:paraId="1670A5F0"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3E1697EC" w14:textId="77777777" w:rsidR="002345A7" w:rsidRPr="0035053A" w:rsidRDefault="002345A7" w:rsidP="002345A7">
            <w:pPr>
              <w:spacing w:after="0" w:line="240" w:lineRule="auto"/>
              <w:jc w:val="center"/>
              <w:rPr>
                <w:rFonts w:eastAsia="Times New Roman" w:cstheme="minorHAnsi"/>
                <w:b/>
                <w:color w:val="000000"/>
                <w:sz w:val="18"/>
                <w:szCs w:val="18"/>
              </w:rPr>
            </w:pPr>
            <w:r w:rsidRPr="0035053A">
              <w:rPr>
                <w:rFonts w:cstheme="minorHAnsi"/>
                <w:b/>
                <w:sz w:val="18"/>
                <w:szCs w:val="18"/>
              </w:rPr>
              <w:t>3</w:t>
            </w:r>
          </w:p>
        </w:tc>
        <w:tc>
          <w:tcPr>
            <w:tcW w:w="1350" w:type="dxa"/>
            <w:tcBorders>
              <w:top w:val="nil"/>
              <w:left w:val="nil"/>
              <w:bottom w:val="single" w:sz="4" w:space="0" w:color="auto"/>
              <w:right w:val="single" w:sz="4" w:space="0" w:color="auto"/>
            </w:tcBorders>
            <w:shd w:val="clear" w:color="auto" w:fill="auto"/>
            <w:noWrap/>
          </w:tcPr>
          <w:p w14:paraId="03CF1473" w14:textId="197746E8"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1</w:t>
            </w:r>
          </w:p>
        </w:tc>
        <w:tc>
          <w:tcPr>
            <w:tcW w:w="1980" w:type="dxa"/>
            <w:tcBorders>
              <w:top w:val="nil"/>
              <w:left w:val="nil"/>
              <w:bottom w:val="single" w:sz="4" w:space="0" w:color="auto"/>
              <w:right w:val="single" w:sz="4" w:space="0" w:color="auto"/>
            </w:tcBorders>
            <w:shd w:val="clear" w:color="auto" w:fill="auto"/>
            <w:noWrap/>
          </w:tcPr>
          <w:p w14:paraId="3A503FD7" w14:textId="764C6648"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 xml:space="preserve"> </w:t>
            </w:r>
            <w:r>
              <w:rPr>
                <w:sz w:val="18"/>
                <w:szCs w:val="18"/>
              </w:rPr>
              <w:t>$</w:t>
            </w:r>
            <w:r w:rsidRPr="002345A7">
              <w:rPr>
                <w:sz w:val="18"/>
                <w:szCs w:val="18"/>
              </w:rPr>
              <w:t xml:space="preserve">554,100 </w:t>
            </w:r>
          </w:p>
        </w:tc>
        <w:tc>
          <w:tcPr>
            <w:tcW w:w="1530" w:type="dxa"/>
            <w:tcBorders>
              <w:top w:val="nil"/>
              <w:left w:val="nil"/>
              <w:bottom w:val="single" w:sz="4" w:space="0" w:color="auto"/>
              <w:right w:val="single" w:sz="4" w:space="0" w:color="auto"/>
            </w:tcBorders>
            <w:shd w:val="clear" w:color="auto" w:fill="auto"/>
            <w:noWrap/>
          </w:tcPr>
          <w:p w14:paraId="33AE008F" w14:textId="4FEFE36E"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3</w:t>
            </w:r>
          </w:p>
        </w:tc>
        <w:tc>
          <w:tcPr>
            <w:tcW w:w="1502" w:type="dxa"/>
            <w:tcBorders>
              <w:top w:val="nil"/>
              <w:left w:val="nil"/>
              <w:bottom w:val="single" w:sz="4" w:space="0" w:color="auto"/>
              <w:right w:val="single" w:sz="4" w:space="0" w:color="auto"/>
            </w:tcBorders>
            <w:shd w:val="clear" w:color="auto" w:fill="auto"/>
            <w:noWrap/>
          </w:tcPr>
          <w:p w14:paraId="3558458B" w14:textId="40F4D737"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5</w:t>
            </w:r>
          </w:p>
        </w:tc>
      </w:tr>
      <w:tr w:rsidR="002345A7" w:rsidRPr="00672729" w14:paraId="7217C3B0"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7A9AA3C1" w14:textId="77777777" w:rsidR="002345A7" w:rsidRPr="0035053A" w:rsidRDefault="002345A7" w:rsidP="002345A7">
            <w:pPr>
              <w:spacing w:after="0" w:line="240" w:lineRule="auto"/>
              <w:jc w:val="center"/>
              <w:rPr>
                <w:rFonts w:eastAsia="Times New Roman" w:cstheme="minorHAnsi"/>
                <w:b/>
                <w:color w:val="000000"/>
                <w:sz w:val="18"/>
                <w:szCs w:val="18"/>
              </w:rPr>
            </w:pPr>
            <w:r w:rsidRPr="0035053A">
              <w:rPr>
                <w:rFonts w:cstheme="minorHAnsi"/>
                <w:b/>
                <w:sz w:val="18"/>
                <w:szCs w:val="18"/>
              </w:rPr>
              <w:t>4</w:t>
            </w:r>
          </w:p>
        </w:tc>
        <w:tc>
          <w:tcPr>
            <w:tcW w:w="1350" w:type="dxa"/>
            <w:tcBorders>
              <w:top w:val="nil"/>
              <w:left w:val="nil"/>
              <w:bottom w:val="single" w:sz="4" w:space="0" w:color="auto"/>
              <w:right w:val="single" w:sz="4" w:space="0" w:color="auto"/>
            </w:tcBorders>
            <w:shd w:val="clear" w:color="auto" w:fill="auto"/>
            <w:noWrap/>
          </w:tcPr>
          <w:p w14:paraId="19890C77" w14:textId="0BF1342C" w:rsidR="002345A7" w:rsidRPr="002345A7" w:rsidRDefault="002345A7" w:rsidP="002345A7">
            <w:pPr>
              <w:spacing w:after="0" w:line="240" w:lineRule="auto"/>
              <w:jc w:val="center"/>
              <w:rPr>
                <w:rFonts w:eastAsia="Times New Roman" w:cstheme="minorHAnsi"/>
                <w:b/>
                <w:bCs/>
                <w:color w:val="000000"/>
                <w:sz w:val="18"/>
                <w:szCs w:val="18"/>
              </w:rPr>
            </w:pPr>
            <w:r w:rsidRPr="002345A7">
              <w:rPr>
                <w:sz w:val="18"/>
                <w:szCs w:val="18"/>
              </w:rPr>
              <w:t>0</w:t>
            </w:r>
          </w:p>
        </w:tc>
        <w:tc>
          <w:tcPr>
            <w:tcW w:w="1980" w:type="dxa"/>
            <w:tcBorders>
              <w:top w:val="nil"/>
              <w:left w:val="nil"/>
              <w:bottom w:val="single" w:sz="4" w:space="0" w:color="auto"/>
              <w:right w:val="single" w:sz="4" w:space="0" w:color="auto"/>
            </w:tcBorders>
            <w:shd w:val="clear" w:color="auto" w:fill="auto"/>
            <w:noWrap/>
          </w:tcPr>
          <w:p w14:paraId="39AFF3B1" w14:textId="3F6B31A2" w:rsidR="002345A7" w:rsidRPr="002345A7" w:rsidRDefault="002345A7" w:rsidP="002345A7">
            <w:pPr>
              <w:spacing w:after="0" w:line="240" w:lineRule="auto"/>
              <w:jc w:val="center"/>
              <w:rPr>
                <w:rFonts w:eastAsia="Times New Roman" w:cstheme="minorHAnsi"/>
                <w:b/>
                <w:bCs/>
                <w:color w:val="000000"/>
                <w:sz w:val="18"/>
                <w:szCs w:val="18"/>
              </w:rPr>
            </w:pPr>
            <w:r w:rsidRPr="002345A7">
              <w:rPr>
                <w:sz w:val="18"/>
                <w:szCs w:val="18"/>
              </w:rPr>
              <w:t xml:space="preserve"> -   </w:t>
            </w:r>
          </w:p>
        </w:tc>
        <w:tc>
          <w:tcPr>
            <w:tcW w:w="1530" w:type="dxa"/>
            <w:tcBorders>
              <w:top w:val="nil"/>
              <w:left w:val="nil"/>
              <w:bottom w:val="single" w:sz="4" w:space="0" w:color="auto"/>
              <w:right w:val="single" w:sz="4" w:space="0" w:color="auto"/>
            </w:tcBorders>
            <w:shd w:val="clear" w:color="auto" w:fill="auto"/>
            <w:noWrap/>
          </w:tcPr>
          <w:p w14:paraId="2E24AB90" w14:textId="0E5BEFCB" w:rsidR="002345A7" w:rsidRPr="002345A7" w:rsidRDefault="002345A7" w:rsidP="002345A7">
            <w:pPr>
              <w:spacing w:after="0" w:line="240" w:lineRule="auto"/>
              <w:jc w:val="center"/>
              <w:rPr>
                <w:rFonts w:eastAsia="Times New Roman" w:cstheme="minorHAnsi"/>
                <w:b/>
                <w:bCs/>
                <w:color w:val="000000"/>
                <w:sz w:val="18"/>
                <w:szCs w:val="18"/>
              </w:rPr>
            </w:pPr>
            <w:r w:rsidRPr="002345A7">
              <w:rPr>
                <w:sz w:val="18"/>
                <w:szCs w:val="18"/>
              </w:rPr>
              <w:t xml:space="preserve"> -   </w:t>
            </w:r>
          </w:p>
        </w:tc>
        <w:tc>
          <w:tcPr>
            <w:tcW w:w="1502" w:type="dxa"/>
            <w:tcBorders>
              <w:top w:val="nil"/>
              <w:left w:val="nil"/>
              <w:bottom w:val="single" w:sz="4" w:space="0" w:color="auto"/>
              <w:right w:val="single" w:sz="4" w:space="0" w:color="auto"/>
            </w:tcBorders>
            <w:shd w:val="clear" w:color="auto" w:fill="auto"/>
            <w:noWrap/>
          </w:tcPr>
          <w:p w14:paraId="4FD67A1E" w14:textId="780AED59" w:rsidR="002345A7" w:rsidRPr="002345A7" w:rsidRDefault="002345A7" w:rsidP="002345A7">
            <w:pPr>
              <w:spacing w:after="0" w:line="240" w:lineRule="auto"/>
              <w:jc w:val="center"/>
              <w:rPr>
                <w:rFonts w:eastAsia="Times New Roman" w:cstheme="minorHAnsi"/>
                <w:b/>
                <w:bCs/>
                <w:color w:val="000000"/>
                <w:sz w:val="18"/>
                <w:szCs w:val="18"/>
              </w:rPr>
            </w:pPr>
            <w:r w:rsidRPr="002345A7">
              <w:rPr>
                <w:sz w:val="18"/>
                <w:szCs w:val="18"/>
              </w:rPr>
              <w:t xml:space="preserve"> -   </w:t>
            </w:r>
          </w:p>
        </w:tc>
      </w:tr>
      <w:tr w:rsidR="002345A7" w:rsidRPr="00672729" w14:paraId="7BAEEF60"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14BB1B45" w14:textId="77777777" w:rsidR="002345A7" w:rsidRPr="0035053A" w:rsidRDefault="002345A7" w:rsidP="002345A7">
            <w:pPr>
              <w:spacing w:after="0" w:line="240" w:lineRule="auto"/>
              <w:jc w:val="center"/>
              <w:rPr>
                <w:rFonts w:eastAsia="Times New Roman" w:cstheme="minorHAnsi"/>
                <w:b/>
                <w:color w:val="000000"/>
                <w:sz w:val="18"/>
                <w:szCs w:val="18"/>
              </w:rPr>
            </w:pPr>
            <w:r w:rsidRPr="0035053A">
              <w:rPr>
                <w:rFonts w:cstheme="minorHAnsi"/>
                <w:b/>
                <w:sz w:val="18"/>
                <w:szCs w:val="18"/>
              </w:rPr>
              <w:t>5</w:t>
            </w:r>
          </w:p>
        </w:tc>
        <w:tc>
          <w:tcPr>
            <w:tcW w:w="1350" w:type="dxa"/>
            <w:tcBorders>
              <w:top w:val="nil"/>
              <w:left w:val="nil"/>
              <w:bottom w:val="single" w:sz="4" w:space="0" w:color="auto"/>
              <w:right w:val="single" w:sz="4" w:space="0" w:color="auto"/>
            </w:tcBorders>
            <w:shd w:val="clear" w:color="auto" w:fill="auto"/>
            <w:noWrap/>
          </w:tcPr>
          <w:p w14:paraId="6911E1EF" w14:textId="56406EC9"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1</w:t>
            </w:r>
          </w:p>
        </w:tc>
        <w:tc>
          <w:tcPr>
            <w:tcW w:w="1980" w:type="dxa"/>
            <w:tcBorders>
              <w:top w:val="nil"/>
              <w:left w:val="nil"/>
              <w:bottom w:val="single" w:sz="4" w:space="0" w:color="auto"/>
              <w:right w:val="single" w:sz="4" w:space="0" w:color="auto"/>
            </w:tcBorders>
            <w:shd w:val="clear" w:color="auto" w:fill="auto"/>
            <w:noWrap/>
          </w:tcPr>
          <w:p w14:paraId="6E156CAE" w14:textId="00E6EDD0"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 xml:space="preserve"> -   </w:t>
            </w:r>
          </w:p>
        </w:tc>
        <w:tc>
          <w:tcPr>
            <w:tcW w:w="1530" w:type="dxa"/>
            <w:tcBorders>
              <w:top w:val="nil"/>
              <w:left w:val="nil"/>
              <w:bottom w:val="single" w:sz="4" w:space="0" w:color="auto"/>
              <w:right w:val="single" w:sz="4" w:space="0" w:color="auto"/>
            </w:tcBorders>
            <w:shd w:val="clear" w:color="auto" w:fill="auto"/>
            <w:noWrap/>
          </w:tcPr>
          <w:p w14:paraId="46F74DC4" w14:textId="363E0168"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3</w:t>
            </w:r>
          </w:p>
        </w:tc>
        <w:tc>
          <w:tcPr>
            <w:tcW w:w="1502" w:type="dxa"/>
            <w:tcBorders>
              <w:top w:val="nil"/>
              <w:left w:val="nil"/>
              <w:bottom w:val="single" w:sz="4" w:space="0" w:color="auto"/>
              <w:right w:val="single" w:sz="4" w:space="0" w:color="auto"/>
            </w:tcBorders>
            <w:shd w:val="clear" w:color="auto" w:fill="auto"/>
            <w:noWrap/>
          </w:tcPr>
          <w:p w14:paraId="186F2A1A" w14:textId="03C8B925"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 xml:space="preserve"> -   </w:t>
            </w:r>
          </w:p>
        </w:tc>
      </w:tr>
      <w:tr w:rsidR="002345A7" w:rsidRPr="00672729" w14:paraId="055DD8FC" w14:textId="77777777" w:rsidTr="00123825">
        <w:trPr>
          <w:trHeight w:val="216"/>
        </w:trPr>
        <w:tc>
          <w:tcPr>
            <w:tcW w:w="895" w:type="dxa"/>
            <w:tcBorders>
              <w:top w:val="nil"/>
              <w:left w:val="single" w:sz="4" w:space="0" w:color="auto"/>
              <w:bottom w:val="single" w:sz="4" w:space="0" w:color="auto"/>
              <w:right w:val="single" w:sz="4" w:space="0" w:color="auto"/>
            </w:tcBorders>
            <w:shd w:val="clear" w:color="auto" w:fill="FBE4D5" w:themeFill="accent2" w:themeFillTint="33"/>
            <w:noWrap/>
          </w:tcPr>
          <w:p w14:paraId="01221E1B" w14:textId="77777777" w:rsidR="002345A7" w:rsidRPr="0035053A" w:rsidRDefault="002345A7" w:rsidP="002345A7">
            <w:pPr>
              <w:spacing w:after="0" w:line="240" w:lineRule="auto"/>
              <w:jc w:val="center"/>
              <w:rPr>
                <w:rFonts w:eastAsia="Times New Roman" w:cstheme="minorHAnsi"/>
                <w:b/>
                <w:color w:val="000000"/>
                <w:sz w:val="18"/>
                <w:szCs w:val="18"/>
              </w:rPr>
            </w:pPr>
            <w:r w:rsidRPr="0035053A">
              <w:rPr>
                <w:rFonts w:cstheme="minorHAnsi"/>
                <w:b/>
                <w:sz w:val="18"/>
                <w:szCs w:val="18"/>
              </w:rPr>
              <w:t>6</w:t>
            </w:r>
          </w:p>
        </w:tc>
        <w:tc>
          <w:tcPr>
            <w:tcW w:w="1350" w:type="dxa"/>
            <w:tcBorders>
              <w:top w:val="nil"/>
              <w:left w:val="nil"/>
              <w:bottom w:val="single" w:sz="4" w:space="0" w:color="auto"/>
              <w:right w:val="single" w:sz="4" w:space="0" w:color="auto"/>
            </w:tcBorders>
            <w:shd w:val="clear" w:color="auto" w:fill="FBE4D5" w:themeFill="accent2" w:themeFillTint="33"/>
            <w:noWrap/>
          </w:tcPr>
          <w:p w14:paraId="14E99866" w14:textId="46736E86"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4</w:t>
            </w:r>
          </w:p>
        </w:tc>
        <w:tc>
          <w:tcPr>
            <w:tcW w:w="1980" w:type="dxa"/>
            <w:tcBorders>
              <w:top w:val="nil"/>
              <w:left w:val="nil"/>
              <w:bottom w:val="single" w:sz="4" w:space="0" w:color="auto"/>
              <w:right w:val="single" w:sz="4" w:space="0" w:color="auto"/>
            </w:tcBorders>
            <w:shd w:val="clear" w:color="auto" w:fill="FBE4D5" w:themeFill="accent2" w:themeFillTint="33"/>
            <w:noWrap/>
          </w:tcPr>
          <w:p w14:paraId="6088496F" w14:textId="5349AE7F"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 xml:space="preserve"> </w:t>
            </w:r>
            <w:r>
              <w:rPr>
                <w:sz w:val="18"/>
                <w:szCs w:val="18"/>
              </w:rPr>
              <w:t>$</w:t>
            </w:r>
            <w:r w:rsidRPr="002345A7">
              <w:rPr>
                <w:sz w:val="18"/>
                <w:szCs w:val="18"/>
              </w:rPr>
              <w:t xml:space="preserve">236,413,800 </w:t>
            </w:r>
          </w:p>
        </w:tc>
        <w:tc>
          <w:tcPr>
            <w:tcW w:w="1530" w:type="dxa"/>
            <w:tcBorders>
              <w:top w:val="nil"/>
              <w:left w:val="nil"/>
              <w:bottom w:val="single" w:sz="4" w:space="0" w:color="auto"/>
              <w:right w:val="single" w:sz="4" w:space="0" w:color="auto"/>
            </w:tcBorders>
            <w:shd w:val="clear" w:color="auto" w:fill="FBE4D5" w:themeFill="accent2" w:themeFillTint="33"/>
            <w:noWrap/>
          </w:tcPr>
          <w:p w14:paraId="67761E7F" w14:textId="72964741"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1</w:t>
            </w:r>
          </w:p>
        </w:tc>
        <w:tc>
          <w:tcPr>
            <w:tcW w:w="1502" w:type="dxa"/>
            <w:tcBorders>
              <w:top w:val="nil"/>
              <w:left w:val="nil"/>
              <w:bottom w:val="single" w:sz="4" w:space="0" w:color="auto"/>
              <w:right w:val="single" w:sz="4" w:space="0" w:color="auto"/>
            </w:tcBorders>
            <w:shd w:val="clear" w:color="auto" w:fill="FBE4D5" w:themeFill="accent2" w:themeFillTint="33"/>
            <w:noWrap/>
          </w:tcPr>
          <w:p w14:paraId="397CD756" w14:textId="0A388898"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1</w:t>
            </w:r>
          </w:p>
        </w:tc>
      </w:tr>
      <w:tr w:rsidR="002345A7" w:rsidRPr="00672729" w14:paraId="38BC845A"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7C59EDBF" w14:textId="77777777" w:rsidR="002345A7" w:rsidRPr="0035053A" w:rsidRDefault="002345A7" w:rsidP="002345A7">
            <w:pPr>
              <w:spacing w:after="0" w:line="240" w:lineRule="auto"/>
              <w:jc w:val="center"/>
              <w:rPr>
                <w:rFonts w:eastAsia="Times New Roman" w:cstheme="minorHAnsi"/>
                <w:b/>
                <w:color w:val="000000"/>
                <w:sz w:val="18"/>
                <w:szCs w:val="18"/>
              </w:rPr>
            </w:pPr>
            <w:r w:rsidRPr="0035053A">
              <w:rPr>
                <w:rFonts w:cstheme="minorHAnsi"/>
                <w:b/>
                <w:sz w:val="18"/>
                <w:szCs w:val="18"/>
              </w:rPr>
              <w:t>7</w:t>
            </w:r>
          </w:p>
        </w:tc>
        <w:tc>
          <w:tcPr>
            <w:tcW w:w="1350" w:type="dxa"/>
            <w:tcBorders>
              <w:top w:val="nil"/>
              <w:left w:val="nil"/>
              <w:bottom w:val="single" w:sz="4" w:space="0" w:color="auto"/>
              <w:right w:val="single" w:sz="4" w:space="0" w:color="auto"/>
            </w:tcBorders>
            <w:shd w:val="clear" w:color="auto" w:fill="auto"/>
            <w:noWrap/>
          </w:tcPr>
          <w:p w14:paraId="2102AD0D" w14:textId="35DCEBFD"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0</w:t>
            </w:r>
          </w:p>
        </w:tc>
        <w:tc>
          <w:tcPr>
            <w:tcW w:w="1980" w:type="dxa"/>
            <w:tcBorders>
              <w:top w:val="nil"/>
              <w:left w:val="nil"/>
              <w:bottom w:val="single" w:sz="4" w:space="0" w:color="auto"/>
              <w:right w:val="single" w:sz="4" w:space="0" w:color="auto"/>
            </w:tcBorders>
            <w:shd w:val="clear" w:color="auto" w:fill="auto"/>
            <w:noWrap/>
          </w:tcPr>
          <w:p w14:paraId="7EB59E84" w14:textId="7756084C"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 xml:space="preserve"> -   </w:t>
            </w:r>
          </w:p>
        </w:tc>
        <w:tc>
          <w:tcPr>
            <w:tcW w:w="1530" w:type="dxa"/>
            <w:tcBorders>
              <w:top w:val="nil"/>
              <w:left w:val="nil"/>
              <w:bottom w:val="single" w:sz="4" w:space="0" w:color="auto"/>
              <w:right w:val="single" w:sz="4" w:space="0" w:color="auto"/>
            </w:tcBorders>
            <w:shd w:val="clear" w:color="auto" w:fill="auto"/>
            <w:noWrap/>
          </w:tcPr>
          <w:p w14:paraId="188F2325" w14:textId="3A893F13"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 xml:space="preserve"> -   </w:t>
            </w:r>
          </w:p>
        </w:tc>
        <w:tc>
          <w:tcPr>
            <w:tcW w:w="1502" w:type="dxa"/>
            <w:tcBorders>
              <w:top w:val="nil"/>
              <w:left w:val="nil"/>
              <w:bottom w:val="single" w:sz="4" w:space="0" w:color="auto"/>
              <w:right w:val="single" w:sz="4" w:space="0" w:color="auto"/>
            </w:tcBorders>
            <w:shd w:val="clear" w:color="auto" w:fill="auto"/>
            <w:noWrap/>
          </w:tcPr>
          <w:p w14:paraId="4643F937" w14:textId="3E45924C"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 xml:space="preserve"> -   </w:t>
            </w:r>
          </w:p>
        </w:tc>
      </w:tr>
      <w:tr w:rsidR="002345A7" w:rsidRPr="00672729" w14:paraId="1598974D"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332E5493" w14:textId="77777777" w:rsidR="002345A7" w:rsidRPr="0035053A" w:rsidRDefault="002345A7" w:rsidP="002345A7">
            <w:pPr>
              <w:spacing w:after="0" w:line="240" w:lineRule="auto"/>
              <w:jc w:val="center"/>
              <w:rPr>
                <w:rFonts w:eastAsia="Times New Roman" w:cstheme="minorHAnsi"/>
                <w:b/>
                <w:color w:val="000000"/>
                <w:sz w:val="18"/>
                <w:szCs w:val="18"/>
              </w:rPr>
            </w:pPr>
            <w:r w:rsidRPr="0035053A">
              <w:rPr>
                <w:rFonts w:cstheme="minorHAnsi"/>
                <w:b/>
                <w:sz w:val="18"/>
                <w:szCs w:val="18"/>
              </w:rPr>
              <w:t>8</w:t>
            </w:r>
          </w:p>
        </w:tc>
        <w:tc>
          <w:tcPr>
            <w:tcW w:w="1350" w:type="dxa"/>
            <w:tcBorders>
              <w:top w:val="nil"/>
              <w:left w:val="nil"/>
              <w:bottom w:val="single" w:sz="4" w:space="0" w:color="auto"/>
              <w:right w:val="single" w:sz="4" w:space="0" w:color="auto"/>
            </w:tcBorders>
            <w:shd w:val="clear" w:color="auto" w:fill="auto"/>
            <w:noWrap/>
          </w:tcPr>
          <w:p w14:paraId="136F6A1D" w14:textId="0E0A31A6" w:rsidR="002345A7" w:rsidRPr="002345A7" w:rsidRDefault="002345A7" w:rsidP="002345A7">
            <w:pPr>
              <w:spacing w:after="0" w:line="240" w:lineRule="auto"/>
              <w:jc w:val="center"/>
              <w:rPr>
                <w:rFonts w:eastAsia="Times New Roman" w:cstheme="minorHAnsi"/>
                <w:b/>
                <w:bCs/>
                <w:color w:val="000000"/>
                <w:sz w:val="18"/>
                <w:szCs w:val="18"/>
              </w:rPr>
            </w:pPr>
            <w:r w:rsidRPr="002345A7">
              <w:rPr>
                <w:sz w:val="18"/>
                <w:szCs w:val="18"/>
              </w:rPr>
              <w:t>0</w:t>
            </w:r>
          </w:p>
        </w:tc>
        <w:tc>
          <w:tcPr>
            <w:tcW w:w="1980" w:type="dxa"/>
            <w:tcBorders>
              <w:top w:val="nil"/>
              <w:left w:val="nil"/>
              <w:bottom w:val="single" w:sz="4" w:space="0" w:color="auto"/>
              <w:right w:val="single" w:sz="4" w:space="0" w:color="auto"/>
            </w:tcBorders>
            <w:shd w:val="clear" w:color="auto" w:fill="auto"/>
            <w:noWrap/>
          </w:tcPr>
          <w:p w14:paraId="3446A4CA" w14:textId="381F5E15" w:rsidR="002345A7" w:rsidRPr="002345A7" w:rsidRDefault="002345A7" w:rsidP="002345A7">
            <w:pPr>
              <w:spacing w:after="0" w:line="240" w:lineRule="auto"/>
              <w:jc w:val="center"/>
              <w:rPr>
                <w:rFonts w:eastAsia="Times New Roman" w:cstheme="minorHAnsi"/>
                <w:b/>
                <w:bCs/>
                <w:color w:val="000000"/>
                <w:sz w:val="18"/>
                <w:szCs w:val="18"/>
              </w:rPr>
            </w:pPr>
            <w:r w:rsidRPr="002345A7">
              <w:rPr>
                <w:sz w:val="18"/>
                <w:szCs w:val="18"/>
              </w:rPr>
              <w:t xml:space="preserve"> -   </w:t>
            </w:r>
          </w:p>
        </w:tc>
        <w:tc>
          <w:tcPr>
            <w:tcW w:w="1530" w:type="dxa"/>
            <w:tcBorders>
              <w:top w:val="nil"/>
              <w:left w:val="nil"/>
              <w:bottom w:val="single" w:sz="4" w:space="0" w:color="auto"/>
              <w:right w:val="single" w:sz="4" w:space="0" w:color="auto"/>
            </w:tcBorders>
            <w:shd w:val="clear" w:color="auto" w:fill="auto"/>
            <w:noWrap/>
          </w:tcPr>
          <w:p w14:paraId="152CB373" w14:textId="26692EFC" w:rsidR="002345A7" w:rsidRPr="002345A7" w:rsidRDefault="002345A7" w:rsidP="002345A7">
            <w:pPr>
              <w:spacing w:after="0" w:line="240" w:lineRule="auto"/>
              <w:jc w:val="center"/>
              <w:rPr>
                <w:rFonts w:eastAsia="Times New Roman" w:cstheme="minorHAnsi"/>
                <w:b/>
                <w:bCs/>
                <w:color w:val="000000"/>
                <w:sz w:val="18"/>
                <w:szCs w:val="18"/>
              </w:rPr>
            </w:pPr>
            <w:r w:rsidRPr="002345A7">
              <w:rPr>
                <w:sz w:val="18"/>
                <w:szCs w:val="18"/>
              </w:rPr>
              <w:t xml:space="preserve"> -   </w:t>
            </w:r>
          </w:p>
        </w:tc>
        <w:tc>
          <w:tcPr>
            <w:tcW w:w="1502" w:type="dxa"/>
            <w:tcBorders>
              <w:top w:val="nil"/>
              <w:left w:val="nil"/>
              <w:bottom w:val="single" w:sz="4" w:space="0" w:color="auto"/>
              <w:right w:val="single" w:sz="4" w:space="0" w:color="auto"/>
            </w:tcBorders>
            <w:shd w:val="clear" w:color="auto" w:fill="auto"/>
            <w:noWrap/>
          </w:tcPr>
          <w:p w14:paraId="6EED02FD" w14:textId="2C3C4DD8" w:rsidR="002345A7" w:rsidRPr="002345A7" w:rsidRDefault="002345A7" w:rsidP="002345A7">
            <w:pPr>
              <w:spacing w:after="0" w:line="240" w:lineRule="auto"/>
              <w:jc w:val="center"/>
              <w:rPr>
                <w:rFonts w:eastAsia="Times New Roman" w:cstheme="minorHAnsi"/>
                <w:b/>
                <w:bCs/>
                <w:color w:val="000000"/>
                <w:sz w:val="18"/>
                <w:szCs w:val="18"/>
              </w:rPr>
            </w:pPr>
            <w:r w:rsidRPr="002345A7">
              <w:rPr>
                <w:sz w:val="18"/>
                <w:szCs w:val="18"/>
              </w:rPr>
              <w:t xml:space="preserve"> -   </w:t>
            </w:r>
          </w:p>
        </w:tc>
      </w:tr>
      <w:tr w:rsidR="002345A7" w:rsidRPr="00672729" w14:paraId="754744AA"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19F13453" w14:textId="77777777" w:rsidR="002345A7" w:rsidRPr="0035053A" w:rsidRDefault="002345A7" w:rsidP="002345A7">
            <w:pPr>
              <w:spacing w:after="0" w:line="240" w:lineRule="auto"/>
              <w:jc w:val="center"/>
              <w:rPr>
                <w:rFonts w:eastAsia="Times New Roman" w:cstheme="minorHAnsi"/>
                <w:b/>
                <w:color w:val="000000"/>
                <w:sz w:val="18"/>
                <w:szCs w:val="18"/>
              </w:rPr>
            </w:pPr>
            <w:r w:rsidRPr="0035053A">
              <w:rPr>
                <w:rFonts w:cstheme="minorHAnsi"/>
                <w:b/>
                <w:sz w:val="18"/>
                <w:szCs w:val="18"/>
              </w:rPr>
              <w:t>9</w:t>
            </w:r>
          </w:p>
        </w:tc>
        <w:tc>
          <w:tcPr>
            <w:tcW w:w="1350" w:type="dxa"/>
            <w:tcBorders>
              <w:top w:val="nil"/>
              <w:left w:val="nil"/>
              <w:bottom w:val="single" w:sz="4" w:space="0" w:color="auto"/>
              <w:right w:val="single" w:sz="4" w:space="0" w:color="auto"/>
            </w:tcBorders>
            <w:shd w:val="clear" w:color="auto" w:fill="auto"/>
            <w:noWrap/>
          </w:tcPr>
          <w:p w14:paraId="55711557" w14:textId="20831836"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1</w:t>
            </w:r>
          </w:p>
        </w:tc>
        <w:tc>
          <w:tcPr>
            <w:tcW w:w="1980" w:type="dxa"/>
            <w:tcBorders>
              <w:top w:val="nil"/>
              <w:left w:val="nil"/>
              <w:bottom w:val="single" w:sz="4" w:space="0" w:color="auto"/>
              <w:right w:val="single" w:sz="4" w:space="0" w:color="auto"/>
            </w:tcBorders>
            <w:shd w:val="clear" w:color="auto" w:fill="auto"/>
            <w:noWrap/>
          </w:tcPr>
          <w:p w14:paraId="6E4C857E" w14:textId="1138A5FB"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 xml:space="preserve"> </w:t>
            </w:r>
            <w:r>
              <w:rPr>
                <w:sz w:val="18"/>
                <w:szCs w:val="18"/>
              </w:rPr>
              <w:t>$</w:t>
            </w:r>
            <w:r w:rsidRPr="002345A7">
              <w:rPr>
                <w:sz w:val="18"/>
                <w:szCs w:val="18"/>
              </w:rPr>
              <w:t xml:space="preserve">1,951,400 </w:t>
            </w:r>
          </w:p>
        </w:tc>
        <w:tc>
          <w:tcPr>
            <w:tcW w:w="1530" w:type="dxa"/>
            <w:tcBorders>
              <w:top w:val="nil"/>
              <w:left w:val="nil"/>
              <w:bottom w:val="single" w:sz="4" w:space="0" w:color="auto"/>
              <w:right w:val="single" w:sz="4" w:space="0" w:color="auto"/>
            </w:tcBorders>
            <w:shd w:val="clear" w:color="auto" w:fill="auto"/>
            <w:noWrap/>
          </w:tcPr>
          <w:p w14:paraId="08AA1947" w14:textId="3F0A0588"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3</w:t>
            </w:r>
          </w:p>
        </w:tc>
        <w:tc>
          <w:tcPr>
            <w:tcW w:w="1502" w:type="dxa"/>
            <w:tcBorders>
              <w:top w:val="nil"/>
              <w:left w:val="nil"/>
              <w:bottom w:val="single" w:sz="4" w:space="0" w:color="auto"/>
              <w:right w:val="single" w:sz="4" w:space="0" w:color="auto"/>
            </w:tcBorders>
            <w:shd w:val="clear" w:color="auto" w:fill="auto"/>
            <w:noWrap/>
          </w:tcPr>
          <w:p w14:paraId="00987EDB" w14:textId="7E82F636"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2</w:t>
            </w:r>
          </w:p>
        </w:tc>
      </w:tr>
      <w:tr w:rsidR="002345A7" w:rsidRPr="00672729" w14:paraId="59EC50A7"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4A2214EF" w14:textId="77777777" w:rsidR="002345A7" w:rsidRPr="0035053A" w:rsidRDefault="002345A7" w:rsidP="002345A7">
            <w:pPr>
              <w:spacing w:after="0" w:line="240" w:lineRule="auto"/>
              <w:jc w:val="center"/>
              <w:rPr>
                <w:rFonts w:eastAsia="Times New Roman" w:cstheme="minorHAnsi"/>
                <w:b/>
                <w:color w:val="000000"/>
                <w:sz w:val="18"/>
                <w:szCs w:val="18"/>
              </w:rPr>
            </w:pPr>
            <w:r w:rsidRPr="0035053A">
              <w:rPr>
                <w:rFonts w:cstheme="minorHAnsi"/>
                <w:b/>
                <w:sz w:val="18"/>
                <w:szCs w:val="18"/>
              </w:rPr>
              <w:t>10</w:t>
            </w:r>
          </w:p>
        </w:tc>
        <w:tc>
          <w:tcPr>
            <w:tcW w:w="1350" w:type="dxa"/>
            <w:tcBorders>
              <w:top w:val="nil"/>
              <w:left w:val="nil"/>
              <w:bottom w:val="single" w:sz="4" w:space="0" w:color="auto"/>
              <w:right w:val="single" w:sz="4" w:space="0" w:color="auto"/>
            </w:tcBorders>
            <w:shd w:val="clear" w:color="auto" w:fill="auto"/>
            <w:noWrap/>
          </w:tcPr>
          <w:p w14:paraId="1889FEDA" w14:textId="012C8496"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1</w:t>
            </w:r>
          </w:p>
        </w:tc>
        <w:tc>
          <w:tcPr>
            <w:tcW w:w="1980" w:type="dxa"/>
            <w:tcBorders>
              <w:top w:val="nil"/>
              <w:left w:val="nil"/>
              <w:bottom w:val="single" w:sz="4" w:space="0" w:color="auto"/>
              <w:right w:val="single" w:sz="4" w:space="0" w:color="auto"/>
            </w:tcBorders>
            <w:shd w:val="clear" w:color="auto" w:fill="auto"/>
            <w:noWrap/>
          </w:tcPr>
          <w:p w14:paraId="0102A580" w14:textId="0411D0EE"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 xml:space="preserve"> </w:t>
            </w:r>
            <w:r>
              <w:rPr>
                <w:sz w:val="18"/>
                <w:szCs w:val="18"/>
              </w:rPr>
              <w:t>$</w:t>
            </w:r>
            <w:r w:rsidRPr="002345A7">
              <w:rPr>
                <w:sz w:val="18"/>
                <w:szCs w:val="18"/>
              </w:rPr>
              <w:t xml:space="preserve">15,900 </w:t>
            </w:r>
          </w:p>
        </w:tc>
        <w:tc>
          <w:tcPr>
            <w:tcW w:w="1530" w:type="dxa"/>
            <w:tcBorders>
              <w:top w:val="nil"/>
              <w:left w:val="nil"/>
              <w:bottom w:val="single" w:sz="4" w:space="0" w:color="auto"/>
              <w:right w:val="single" w:sz="4" w:space="0" w:color="auto"/>
            </w:tcBorders>
            <w:shd w:val="clear" w:color="auto" w:fill="auto"/>
            <w:noWrap/>
          </w:tcPr>
          <w:p w14:paraId="5D93CABB" w14:textId="72969537"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3</w:t>
            </w:r>
          </w:p>
        </w:tc>
        <w:tc>
          <w:tcPr>
            <w:tcW w:w="1502" w:type="dxa"/>
            <w:tcBorders>
              <w:top w:val="nil"/>
              <w:left w:val="nil"/>
              <w:bottom w:val="single" w:sz="4" w:space="0" w:color="auto"/>
              <w:right w:val="single" w:sz="4" w:space="0" w:color="auto"/>
            </w:tcBorders>
            <w:shd w:val="clear" w:color="auto" w:fill="auto"/>
            <w:noWrap/>
          </w:tcPr>
          <w:p w14:paraId="09D560B9" w14:textId="15E75C27"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6</w:t>
            </w:r>
          </w:p>
        </w:tc>
      </w:tr>
      <w:tr w:rsidR="002345A7" w:rsidRPr="00672729" w14:paraId="386B7D86"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59DF0064" w14:textId="77777777" w:rsidR="002345A7" w:rsidRPr="0035053A" w:rsidRDefault="002345A7" w:rsidP="002345A7">
            <w:pPr>
              <w:spacing w:after="0" w:line="240" w:lineRule="auto"/>
              <w:jc w:val="center"/>
              <w:rPr>
                <w:rFonts w:eastAsia="Times New Roman" w:cstheme="minorHAnsi"/>
                <w:b/>
                <w:color w:val="000000"/>
                <w:sz w:val="18"/>
                <w:szCs w:val="18"/>
              </w:rPr>
            </w:pPr>
            <w:r w:rsidRPr="0035053A">
              <w:rPr>
                <w:rFonts w:cstheme="minorHAnsi"/>
                <w:b/>
                <w:sz w:val="18"/>
                <w:szCs w:val="18"/>
              </w:rPr>
              <w:t>11</w:t>
            </w:r>
          </w:p>
        </w:tc>
        <w:tc>
          <w:tcPr>
            <w:tcW w:w="1350" w:type="dxa"/>
            <w:tcBorders>
              <w:top w:val="nil"/>
              <w:left w:val="nil"/>
              <w:bottom w:val="single" w:sz="4" w:space="0" w:color="auto"/>
              <w:right w:val="single" w:sz="4" w:space="0" w:color="auto"/>
            </w:tcBorders>
            <w:shd w:val="clear" w:color="auto" w:fill="auto"/>
            <w:noWrap/>
          </w:tcPr>
          <w:p w14:paraId="5B1EE17B" w14:textId="67C6F518"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0</w:t>
            </w:r>
          </w:p>
        </w:tc>
        <w:tc>
          <w:tcPr>
            <w:tcW w:w="1980" w:type="dxa"/>
            <w:tcBorders>
              <w:top w:val="nil"/>
              <w:left w:val="nil"/>
              <w:bottom w:val="single" w:sz="4" w:space="0" w:color="auto"/>
              <w:right w:val="single" w:sz="4" w:space="0" w:color="auto"/>
            </w:tcBorders>
            <w:shd w:val="clear" w:color="auto" w:fill="auto"/>
            <w:noWrap/>
          </w:tcPr>
          <w:p w14:paraId="4ABD0DC4" w14:textId="56B58B02"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 xml:space="preserve"> -   </w:t>
            </w:r>
          </w:p>
        </w:tc>
        <w:tc>
          <w:tcPr>
            <w:tcW w:w="1530" w:type="dxa"/>
            <w:tcBorders>
              <w:top w:val="nil"/>
              <w:left w:val="nil"/>
              <w:bottom w:val="single" w:sz="4" w:space="0" w:color="auto"/>
              <w:right w:val="single" w:sz="4" w:space="0" w:color="auto"/>
            </w:tcBorders>
            <w:shd w:val="clear" w:color="auto" w:fill="auto"/>
            <w:noWrap/>
          </w:tcPr>
          <w:p w14:paraId="51C5E920" w14:textId="0DA2BE25"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 xml:space="preserve"> -   </w:t>
            </w:r>
          </w:p>
        </w:tc>
        <w:tc>
          <w:tcPr>
            <w:tcW w:w="1502" w:type="dxa"/>
            <w:tcBorders>
              <w:top w:val="nil"/>
              <w:left w:val="nil"/>
              <w:bottom w:val="single" w:sz="4" w:space="0" w:color="auto"/>
              <w:right w:val="single" w:sz="4" w:space="0" w:color="auto"/>
            </w:tcBorders>
            <w:shd w:val="clear" w:color="auto" w:fill="auto"/>
            <w:noWrap/>
          </w:tcPr>
          <w:p w14:paraId="308D510F" w14:textId="376552EE"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 xml:space="preserve"> -   </w:t>
            </w:r>
          </w:p>
        </w:tc>
      </w:tr>
    </w:tbl>
    <w:p w14:paraId="1F990E4C" w14:textId="77777777" w:rsidR="00CB0782" w:rsidRDefault="00CB0782" w:rsidP="00FF470E">
      <w:pPr>
        <w:spacing w:before="80" w:line="192" w:lineRule="auto"/>
        <w:rPr>
          <w:sz w:val="16"/>
          <w:szCs w:val="16"/>
        </w:rPr>
      </w:pPr>
    </w:p>
    <w:p w14:paraId="1EDBDEBF" w14:textId="2A6A39D9" w:rsidR="008942AD" w:rsidRDefault="008F2AE8" w:rsidP="00C8461F">
      <w:pPr>
        <w:pStyle w:val="BodyText"/>
      </w:pPr>
      <w:r>
        <w:rPr>
          <w:szCs w:val="22"/>
        </w:rPr>
        <w:t>Table 16</w:t>
      </w:r>
      <w:r w:rsidR="00C8461F">
        <w:t xml:space="preserve"> shows details for the types of </w:t>
      </w:r>
      <w:r w:rsidR="00C23B18">
        <w:rPr>
          <w:rFonts w:cstheme="minorHAnsi"/>
          <w:color w:val="333333"/>
          <w:shd w:val="clear" w:color="auto" w:fill="FFFFFF"/>
        </w:rPr>
        <w:t>essential</w:t>
      </w:r>
      <w:r w:rsidR="00C8461F">
        <w:t xml:space="preserve"> facilities in high/medium landslide </w:t>
      </w:r>
      <w:r w:rsidR="005572DD">
        <w:t>susceptibility</w:t>
      </w:r>
      <w:r w:rsidR="00C8461F">
        <w:t xml:space="preserve"> areas in each Region. </w:t>
      </w:r>
      <w:r w:rsidR="009B3D8F">
        <w:t>Figure 13</w:t>
      </w:r>
      <w:r w:rsidR="009A5193">
        <w:t xml:space="preserve"> shows the location of all essential facilities located in high/medium </w:t>
      </w:r>
      <w:r w:rsidR="005572DD">
        <w:t>susceptibility</w:t>
      </w:r>
      <w:r w:rsidR="009A5193">
        <w:t xml:space="preserve"> areas in the state.</w:t>
      </w:r>
    </w:p>
    <w:p w14:paraId="159AFF91" w14:textId="77777777" w:rsidR="00C43AAD" w:rsidRPr="00DF2A34" w:rsidRDefault="00C43AAD" w:rsidP="00C8461F">
      <w:pPr>
        <w:pStyle w:val="BodyText"/>
      </w:pPr>
    </w:p>
    <w:p w14:paraId="74EDE641" w14:textId="0BEEA027" w:rsidR="004C3683" w:rsidRPr="004C3683" w:rsidRDefault="004C3683" w:rsidP="004C3683">
      <w:pPr>
        <w:pStyle w:val="Caption"/>
        <w:keepNext/>
        <w:rPr>
          <w:color w:val="auto"/>
          <w:sz w:val="20"/>
          <w:szCs w:val="20"/>
        </w:rPr>
      </w:pPr>
      <w:r w:rsidRPr="004C3683">
        <w:rPr>
          <w:b/>
          <w:color w:val="auto"/>
          <w:sz w:val="20"/>
          <w:szCs w:val="20"/>
        </w:rPr>
        <w:t xml:space="preserve">Table </w:t>
      </w:r>
      <w:r w:rsidRPr="004C3683">
        <w:rPr>
          <w:b/>
          <w:color w:val="auto"/>
          <w:sz w:val="20"/>
          <w:szCs w:val="20"/>
        </w:rPr>
        <w:fldChar w:fldCharType="begin"/>
      </w:r>
      <w:r w:rsidRPr="004C3683">
        <w:rPr>
          <w:b/>
          <w:color w:val="auto"/>
          <w:sz w:val="20"/>
          <w:szCs w:val="20"/>
        </w:rPr>
        <w:instrText xml:space="preserve"> SEQ Table \* ARABIC </w:instrText>
      </w:r>
      <w:r w:rsidRPr="004C3683">
        <w:rPr>
          <w:b/>
          <w:color w:val="auto"/>
          <w:sz w:val="20"/>
          <w:szCs w:val="20"/>
        </w:rPr>
        <w:fldChar w:fldCharType="separate"/>
      </w:r>
      <w:r w:rsidR="00855389">
        <w:rPr>
          <w:b/>
          <w:noProof/>
          <w:color w:val="auto"/>
          <w:sz w:val="20"/>
          <w:szCs w:val="20"/>
        </w:rPr>
        <w:t>16</w:t>
      </w:r>
      <w:r w:rsidRPr="004C3683">
        <w:rPr>
          <w:b/>
          <w:color w:val="auto"/>
          <w:sz w:val="20"/>
          <w:szCs w:val="20"/>
        </w:rPr>
        <w:fldChar w:fldCharType="end"/>
      </w:r>
      <w:r w:rsidRPr="004C3683">
        <w:rPr>
          <w:b/>
          <w:color w:val="auto"/>
          <w:sz w:val="20"/>
          <w:szCs w:val="20"/>
        </w:rPr>
        <w:t>.</w:t>
      </w:r>
      <w:r w:rsidRPr="004C3683">
        <w:rPr>
          <w:color w:val="auto"/>
          <w:sz w:val="20"/>
          <w:szCs w:val="20"/>
        </w:rPr>
        <w:t xml:space="preserve"> Types of </w:t>
      </w:r>
      <w:r w:rsidR="00C23B18">
        <w:rPr>
          <w:rFonts w:cstheme="minorHAnsi"/>
          <w:color w:val="333333"/>
          <w:shd w:val="clear" w:color="auto" w:fill="FFFFFF"/>
        </w:rPr>
        <w:t>essential</w:t>
      </w:r>
      <w:r w:rsidRPr="004C3683">
        <w:rPr>
          <w:color w:val="auto"/>
          <w:sz w:val="20"/>
          <w:szCs w:val="20"/>
        </w:rPr>
        <w:t xml:space="preserve"> facilities in High/Medium Risk Areas</w:t>
      </w:r>
    </w:p>
    <w:tbl>
      <w:tblPr>
        <w:tblW w:w="7860" w:type="dxa"/>
        <w:tblLook w:val="04A0" w:firstRow="1" w:lastRow="0" w:firstColumn="1" w:lastColumn="0" w:noHBand="0" w:noVBand="1"/>
      </w:tblPr>
      <w:tblGrid>
        <w:gridCol w:w="960"/>
        <w:gridCol w:w="1340"/>
        <w:gridCol w:w="1360"/>
        <w:gridCol w:w="1320"/>
        <w:gridCol w:w="960"/>
        <w:gridCol w:w="960"/>
        <w:gridCol w:w="960"/>
      </w:tblGrid>
      <w:tr w:rsidR="00B938DF" w:rsidRPr="008611A5" w14:paraId="0ED64192" w14:textId="77777777" w:rsidTr="00B938DF">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E53AF37" w14:textId="77777777" w:rsidR="008611A5" w:rsidRPr="008611A5" w:rsidRDefault="008611A5" w:rsidP="008611A5">
            <w:pPr>
              <w:spacing w:after="0" w:line="240" w:lineRule="auto"/>
              <w:jc w:val="center"/>
              <w:rPr>
                <w:rFonts w:eastAsia="Times New Roman" w:cstheme="minorHAnsi"/>
                <w:b/>
                <w:bCs/>
                <w:color w:val="FFFFFF"/>
                <w:sz w:val="18"/>
                <w:szCs w:val="18"/>
              </w:rPr>
            </w:pPr>
            <w:r w:rsidRPr="008611A5">
              <w:rPr>
                <w:rFonts w:eastAsia="Times New Roman" w:cstheme="minorHAnsi"/>
                <w:b/>
                <w:bCs/>
                <w:color w:val="FFFFFF"/>
                <w:sz w:val="18"/>
                <w:szCs w:val="18"/>
              </w:rPr>
              <w:t>Region</w:t>
            </w:r>
          </w:p>
        </w:tc>
        <w:tc>
          <w:tcPr>
            <w:tcW w:w="134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7B75AC64" w14:textId="77777777" w:rsidR="008611A5" w:rsidRPr="008611A5" w:rsidRDefault="008611A5" w:rsidP="008611A5">
            <w:pPr>
              <w:spacing w:after="0" w:line="240" w:lineRule="auto"/>
              <w:jc w:val="center"/>
              <w:rPr>
                <w:rFonts w:eastAsia="Times New Roman" w:cstheme="minorHAnsi"/>
                <w:b/>
                <w:bCs/>
                <w:color w:val="FFFFFF"/>
                <w:sz w:val="18"/>
                <w:szCs w:val="18"/>
              </w:rPr>
            </w:pPr>
            <w:r w:rsidRPr="008611A5">
              <w:rPr>
                <w:rFonts w:eastAsia="Times New Roman" w:cstheme="minorHAnsi"/>
                <w:b/>
                <w:bCs/>
                <w:color w:val="FFFFFF"/>
                <w:sz w:val="18"/>
                <w:szCs w:val="18"/>
              </w:rPr>
              <w:t>911 Centers</w:t>
            </w:r>
          </w:p>
        </w:tc>
        <w:tc>
          <w:tcPr>
            <w:tcW w:w="136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6C63693E" w14:textId="77777777" w:rsidR="008611A5" w:rsidRPr="008611A5" w:rsidRDefault="008611A5" w:rsidP="008611A5">
            <w:pPr>
              <w:spacing w:after="0" w:line="240" w:lineRule="auto"/>
              <w:jc w:val="center"/>
              <w:rPr>
                <w:rFonts w:eastAsia="Times New Roman" w:cstheme="minorHAnsi"/>
                <w:b/>
                <w:bCs/>
                <w:color w:val="FFFFFF"/>
                <w:sz w:val="18"/>
                <w:szCs w:val="18"/>
              </w:rPr>
            </w:pPr>
            <w:r w:rsidRPr="008611A5">
              <w:rPr>
                <w:rFonts w:eastAsia="Times New Roman" w:cstheme="minorHAnsi"/>
                <w:b/>
                <w:bCs/>
                <w:color w:val="FFFFFF"/>
                <w:sz w:val="18"/>
                <w:szCs w:val="18"/>
              </w:rPr>
              <w:t>Police Departments</w:t>
            </w:r>
          </w:p>
        </w:tc>
        <w:tc>
          <w:tcPr>
            <w:tcW w:w="132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3CC96589" w14:textId="77777777" w:rsidR="008611A5" w:rsidRPr="008611A5" w:rsidRDefault="008611A5" w:rsidP="008611A5">
            <w:pPr>
              <w:spacing w:after="0" w:line="240" w:lineRule="auto"/>
              <w:jc w:val="center"/>
              <w:rPr>
                <w:rFonts w:eastAsia="Times New Roman" w:cstheme="minorHAnsi"/>
                <w:b/>
                <w:bCs/>
                <w:color w:val="FFFFFF"/>
                <w:sz w:val="18"/>
                <w:szCs w:val="18"/>
              </w:rPr>
            </w:pPr>
            <w:r w:rsidRPr="008611A5">
              <w:rPr>
                <w:rFonts w:eastAsia="Times New Roman" w:cstheme="minorHAnsi"/>
                <w:b/>
                <w:bCs/>
                <w:color w:val="FFFFFF"/>
                <w:sz w:val="18"/>
                <w:szCs w:val="18"/>
              </w:rPr>
              <w:t>Fire Departments</w:t>
            </w:r>
          </w:p>
        </w:tc>
        <w:tc>
          <w:tcPr>
            <w:tcW w:w="96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154915E9" w14:textId="77777777" w:rsidR="008611A5" w:rsidRPr="008611A5" w:rsidRDefault="008611A5" w:rsidP="008611A5">
            <w:pPr>
              <w:spacing w:after="0" w:line="240" w:lineRule="auto"/>
              <w:jc w:val="center"/>
              <w:rPr>
                <w:rFonts w:eastAsia="Times New Roman" w:cstheme="minorHAnsi"/>
                <w:b/>
                <w:bCs/>
                <w:color w:val="FFFFFF"/>
                <w:sz w:val="18"/>
                <w:szCs w:val="18"/>
              </w:rPr>
            </w:pPr>
            <w:r w:rsidRPr="008611A5">
              <w:rPr>
                <w:rFonts w:eastAsia="Times New Roman" w:cstheme="minorHAnsi"/>
                <w:b/>
                <w:bCs/>
                <w:color w:val="FFFFFF"/>
                <w:sz w:val="18"/>
                <w:szCs w:val="18"/>
              </w:rPr>
              <w:t>Hospitals</w:t>
            </w:r>
          </w:p>
        </w:tc>
        <w:tc>
          <w:tcPr>
            <w:tcW w:w="96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2FDA36A8" w14:textId="77777777" w:rsidR="008611A5" w:rsidRPr="008611A5" w:rsidRDefault="008611A5" w:rsidP="008611A5">
            <w:pPr>
              <w:spacing w:after="0" w:line="240" w:lineRule="auto"/>
              <w:jc w:val="center"/>
              <w:rPr>
                <w:rFonts w:eastAsia="Times New Roman" w:cstheme="minorHAnsi"/>
                <w:b/>
                <w:bCs/>
                <w:color w:val="FFFFFF"/>
                <w:sz w:val="18"/>
                <w:szCs w:val="18"/>
              </w:rPr>
            </w:pPr>
            <w:r w:rsidRPr="008611A5">
              <w:rPr>
                <w:rFonts w:eastAsia="Times New Roman" w:cstheme="minorHAnsi"/>
                <w:b/>
                <w:bCs/>
                <w:color w:val="FFFFFF"/>
                <w:sz w:val="18"/>
                <w:szCs w:val="18"/>
              </w:rPr>
              <w:t>Nursing Homes</w:t>
            </w:r>
          </w:p>
        </w:tc>
        <w:tc>
          <w:tcPr>
            <w:tcW w:w="96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616F888C" w14:textId="77777777" w:rsidR="008611A5" w:rsidRPr="008611A5" w:rsidRDefault="008611A5" w:rsidP="008611A5">
            <w:pPr>
              <w:spacing w:after="0" w:line="240" w:lineRule="auto"/>
              <w:jc w:val="center"/>
              <w:rPr>
                <w:rFonts w:eastAsia="Times New Roman" w:cstheme="minorHAnsi"/>
                <w:b/>
                <w:bCs/>
                <w:color w:val="FFFFFF"/>
                <w:sz w:val="18"/>
                <w:szCs w:val="18"/>
              </w:rPr>
            </w:pPr>
            <w:r w:rsidRPr="008611A5">
              <w:rPr>
                <w:rFonts w:eastAsia="Times New Roman" w:cstheme="minorHAnsi"/>
                <w:b/>
                <w:bCs/>
                <w:color w:val="FFFFFF"/>
                <w:sz w:val="18"/>
                <w:szCs w:val="18"/>
              </w:rPr>
              <w:t>Schools (K-12)</w:t>
            </w:r>
          </w:p>
        </w:tc>
      </w:tr>
      <w:tr w:rsidR="008611A5" w:rsidRPr="008611A5" w14:paraId="0370293B" w14:textId="77777777" w:rsidTr="008611A5">
        <w:trPr>
          <w:trHeight w:val="20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9E484B" w14:textId="77777777" w:rsidR="008611A5" w:rsidRPr="008611A5" w:rsidRDefault="008611A5" w:rsidP="008611A5">
            <w:pPr>
              <w:spacing w:after="0" w:line="240" w:lineRule="auto"/>
              <w:jc w:val="center"/>
              <w:rPr>
                <w:rFonts w:eastAsia="Times New Roman" w:cstheme="minorHAnsi"/>
                <w:b/>
                <w:color w:val="000000"/>
                <w:sz w:val="18"/>
                <w:szCs w:val="18"/>
              </w:rPr>
            </w:pPr>
            <w:r w:rsidRPr="008611A5">
              <w:rPr>
                <w:rFonts w:eastAsia="Times New Roman" w:cstheme="minorHAnsi"/>
                <w:b/>
                <w:color w:val="000000"/>
                <w:sz w:val="18"/>
                <w:szCs w:val="18"/>
              </w:rPr>
              <w:t>1</w:t>
            </w:r>
          </w:p>
        </w:tc>
        <w:tc>
          <w:tcPr>
            <w:tcW w:w="1340" w:type="dxa"/>
            <w:tcBorders>
              <w:top w:val="nil"/>
              <w:left w:val="nil"/>
              <w:bottom w:val="single" w:sz="4" w:space="0" w:color="auto"/>
              <w:right w:val="single" w:sz="4" w:space="0" w:color="auto"/>
            </w:tcBorders>
            <w:shd w:val="clear" w:color="auto" w:fill="auto"/>
            <w:noWrap/>
            <w:vAlign w:val="center"/>
            <w:hideMark/>
          </w:tcPr>
          <w:p w14:paraId="6F483F4F"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60" w:type="dxa"/>
            <w:tcBorders>
              <w:top w:val="nil"/>
              <w:left w:val="nil"/>
              <w:bottom w:val="single" w:sz="4" w:space="0" w:color="auto"/>
              <w:right w:val="single" w:sz="4" w:space="0" w:color="auto"/>
            </w:tcBorders>
            <w:shd w:val="clear" w:color="auto" w:fill="auto"/>
            <w:noWrap/>
            <w:vAlign w:val="center"/>
            <w:hideMark/>
          </w:tcPr>
          <w:p w14:paraId="41B1A047"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1</w:t>
            </w:r>
          </w:p>
        </w:tc>
        <w:tc>
          <w:tcPr>
            <w:tcW w:w="1320" w:type="dxa"/>
            <w:tcBorders>
              <w:top w:val="nil"/>
              <w:left w:val="nil"/>
              <w:bottom w:val="single" w:sz="4" w:space="0" w:color="auto"/>
              <w:right w:val="single" w:sz="4" w:space="0" w:color="auto"/>
            </w:tcBorders>
            <w:shd w:val="clear" w:color="auto" w:fill="auto"/>
            <w:noWrap/>
            <w:vAlign w:val="center"/>
            <w:hideMark/>
          </w:tcPr>
          <w:p w14:paraId="565E90E5" w14:textId="7366BDDA" w:rsidR="008611A5" w:rsidRPr="008611A5" w:rsidRDefault="00A76B61" w:rsidP="008611A5">
            <w:pPr>
              <w:spacing w:after="0" w:line="240" w:lineRule="auto"/>
              <w:jc w:val="center"/>
              <w:rPr>
                <w:rFonts w:eastAsia="Times New Roman" w:cstheme="minorHAnsi"/>
                <w:color w:val="000000"/>
                <w:sz w:val="18"/>
                <w:szCs w:val="18"/>
              </w:rPr>
            </w:pPr>
            <w:r>
              <w:rPr>
                <w:rFonts w:eastAsia="Times New Roman" w:cstheme="minorHAnsi"/>
                <w:color w:val="000000"/>
                <w:sz w:val="18"/>
                <w:szCs w:val="18"/>
              </w:rPr>
              <w:t>2</w:t>
            </w:r>
          </w:p>
        </w:tc>
        <w:tc>
          <w:tcPr>
            <w:tcW w:w="960" w:type="dxa"/>
            <w:tcBorders>
              <w:top w:val="nil"/>
              <w:left w:val="nil"/>
              <w:bottom w:val="single" w:sz="4" w:space="0" w:color="auto"/>
              <w:right w:val="single" w:sz="4" w:space="0" w:color="auto"/>
            </w:tcBorders>
            <w:shd w:val="clear" w:color="auto" w:fill="auto"/>
            <w:noWrap/>
            <w:vAlign w:val="center"/>
            <w:hideMark/>
          </w:tcPr>
          <w:p w14:paraId="04E97783"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0B9A99A9"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45059D4B"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r>
      <w:tr w:rsidR="008611A5" w:rsidRPr="008611A5" w14:paraId="16ADBD0E" w14:textId="77777777" w:rsidTr="008611A5">
        <w:trPr>
          <w:trHeight w:val="15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EA6DE4" w14:textId="77777777" w:rsidR="008611A5" w:rsidRPr="008611A5" w:rsidRDefault="008611A5" w:rsidP="008611A5">
            <w:pPr>
              <w:spacing w:after="0" w:line="240" w:lineRule="auto"/>
              <w:jc w:val="center"/>
              <w:rPr>
                <w:rFonts w:eastAsia="Times New Roman" w:cstheme="minorHAnsi"/>
                <w:b/>
                <w:color w:val="000000"/>
                <w:sz w:val="18"/>
                <w:szCs w:val="18"/>
              </w:rPr>
            </w:pPr>
            <w:r w:rsidRPr="008611A5">
              <w:rPr>
                <w:rFonts w:eastAsia="Times New Roman" w:cstheme="minorHAnsi"/>
                <w:b/>
                <w:color w:val="000000"/>
                <w:sz w:val="18"/>
                <w:szCs w:val="18"/>
              </w:rPr>
              <w:t>2</w:t>
            </w:r>
          </w:p>
        </w:tc>
        <w:tc>
          <w:tcPr>
            <w:tcW w:w="1340" w:type="dxa"/>
            <w:tcBorders>
              <w:top w:val="nil"/>
              <w:left w:val="nil"/>
              <w:bottom w:val="single" w:sz="4" w:space="0" w:color="auto"/>
              <w:right w:val="single" w:sz="4" w:space="0" w:color="auto"/>
            </w:tcBorders>
            <w:shd w:val="clear" w:color="auto" w:fill="auto"/>
            <w:noWrap/>
            <w:vAlign w:val="center"/>
            <w:hideMark/>
          </w:tcPr>
          <w:p w14:paraId="3C8672CF"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1</w:t>
            </w:r>
          </w:p>
        </w:tc>
        <w:tc>
          <w:tcPr>
            <w:tcW w:w="1360" w:type="dxa"/>
            <w:tcBorders>
              <w:top w:val="nil"/>
              <w:left w:val="nil"/>
              <w:bottom w:val="single" w:sz="4" w:space="0" w:color="auto"/>
              <w:right w:val="single" w:sz="4" w:space="0" w:color="auto"/>
            </w:tcBorders>
            <w:shd w:val="clear" w:color="auto" w:fill="auto"/>
            <w:noWrap/>
            <w:vAlign w:val="center"/>
            <w:hideMark/>
          </w:tcPr>
          <w:p w14:paraId="0CEF44C6"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522E0924" w14:textId="577DA732" w:rsidR="008611A5" w:rsidRPr="008611A5" w:rsidRDefault="00A76B61" w:rsidP="008611A5">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center"/>
            <w:hideMark/>
          </w:tcPr>
          <w:p w14:paraId="4B21802C"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center"/>
            <w:hideMark/>
          </w:tcPr>
          <w:p w14:paraId="5F3EE682"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0B1DF0DB"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r>
      <w:tr w:rsidR="008611A5" w:rsidRPr="008611A5" w14:paraId="2CCDAE76" w14:textId="77777777" w:rsidTr="008611A5">
        <w:trPr>
          <w:trHeight w:val="1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3A7E1B" w14:textId="77777777" w:rsidR="008611A5" w:rsidRPr="008611A5" w:rsidRDefault="008611A5" w:rsidP="008611A5">
            <w:pPr>
              <w:spacing w:after="0" w:line="240" w:lineRule="auto"/>
              <w:jc w:val="center"/>
              <w:rPr>
                <w:rFonts w:eastAsia="Times New Roman" w:cstheme="minorHAnsi"/>
                <w:b/>
                <w:color w:val="000000"/>
                <w:sz w:val="18"/>
                <w:szCs w:val="18"/>
              </w:rPr>
            </w:pPr>
            <w:r w:rsidRPr="008611A5">
              <w:rPr>
                <w:rFonts w:eastAsia="Times New Roman" w:cstheme="minorHAnsi"/>
                <w:b/>
                <w:color w:val="000000"/>
                <w:sz w:val="18"/>
                <w:szCs w:val="18"/>
              </w:rPr>
              <w:t>3</w:t>
            </w:r>
          </w:p>
        </w:tc>
        <w:tc>
          <w:tcPr>
            <w:tcW w:w="1340" w:type="dxa"/>
            <w:tcBorders>
              <w:top w:val="nil"/>
              <w:left w:val="nil"/>
              <w:bottom w:val="single" w:sz="4" w:space="0" w:color="auto"/>
              <w:right w:val="single" w:sz="4" w:space="0" w:color="auto"/>
            </w:tcBorders>
            <w:shd w:val="clear" w:color="auto" w:fill="auto"/>
            <w:noWrap/>
            <w:vAlign w:val="center"/>
            <w:hideMark/>
          </w:tcPr>
          <w:p w14:paraId="3904983E"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60" w:type="dxa"/>
            <w:tcBorders>
              <w:top w:val="nil"/>
              <w:left w:val="nil"/>
              <w:bottom w:val="single" w:sz="4" w:space="0" w:color="auto"/>
              <w:right w:val="single" w:sz="4" w:space="0" w:color="auto"/>
            </w:tcBorders>
            <w:shd w:val="clear" w:color="auto" w:fill="auto"/>
            <w:noWrap/>
            <w:vAlign w:val="center"/>
            <w:hideMark/>
          </w:tcPr>
          <w:p w14:paraId="0051527A"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4AD5BE87"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04FB2155"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313A650A"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2842FC16"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1</w:t>
            </w:r>
          </w:p>
        </w:tc>
      </w:tr>
      <w:tr w:rsidR="008611A5" w:rsidRPr="008611A5" w14:paraId="7F2BEE7A" w14:textId="77777777" w:rsidTr="008611A5">
        <w:trPr>
          <w:trHeight w:val="2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AAAFDE" w14:textId="77777777" w:rsidR="008611A5" w:rsidRPr="008611A5" w:rsidRDefault="008611A5" w:rsidP="008611A5">
            <w:pPr>
              <w:spacing w:after="0" w:line="240" w:lineRule="auto"/>
              <w:jc w:val="center"/>
              <w:rPr>
                <w:rFonts w:eastAsia="Times New Roman" w:cstheme="minorHAnsi"/>
                <w:b/>
                <w:color w:val="000000"/>
                <w:sz w:val="18"/>
                <w:szCs w:val="18"/>
              </w:rPr>
            </w:pPr>
            <w:r w:rsidRPr="008611A5">
              <w:rPr>
                <w:rFonts w:eastAsia="Times New Roman" w:cstheme="minorHAnsi"/>
                <w:b/>
                <w:color w:val="000000"/>
                <w:sz w:val="18"/>
                <w:szCs w:val="18"/>
              </w:rPr>
              <w:t>4</w:t>
            </w:r>
          </w:p>
        </w:tc>
        <w:tc>
          <w:tcPr>
            <w:tcW w:w="1340" w:type="dxa"/>
            <w:tcBorders>
              <w:top w:val="nil"/>
              <w:left w:val="nil"/>
              <w:bottom w:val="single" w:sz="4" w:space="0" w:color="auto"/>
              <w:right w:val="single" w:sz="4" w:space="0" w:color="auto"/>
            </w:tcBorders>
            <w:shd w:val="clear" w:color="auto" w:fill="auto"/>
            <w:noWrap/>
            <w:vAlign w:val="center"/>
            <w:hideMark/>
          </w:tcPr>
          <w:p w14:paraId="5429D108"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60" w:type="dxa"/>
            <w:tcBorders>
              <w:top w:val="nil"/>
              <w:left w:val="nil"/>
              <w:bottom w:val="single" w:sz="4" w:space="0" w:color="auto"/>
              <w:right w:val="single" w:sz="4" w:space="0" w:color="auto"/>
            </w:tcBorders>
            <w:shd w:val="clear" w:color="auto" w:fill="auto"/>
            <w:noWrap/>
            <w:vAlign w:val="center"/>
            <w:hideMark/>
          </w:tcPr>
          <w:p w14:paraId="634503A2"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69A954FC"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202E4069"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2969AF19"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566F1956"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r>
      <w:tr w:rsidR="008611A5" w:rsidRPr="008611A5" w14:paraId="02C5912B" w14:textId="77777777" w:rsidTr="008611A5">
        <w:trPr>
          <w:trHeight w:val="1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68B049" w14:textId="77777777" w:rsidR="008611A5" w:rsidRPr="008611A5" w:rsidRDefault="008611A5" w:rsidP="008611A5">
            <w:pPr>
              <w:spacing w:after="0" w:line="240" w:lineRule="auto"/>
              <w:jc w:val="center"/>
              <w:rPr>
                <w:rFonts w:eastAsia="Times New Roman" w:cstheme="minorHAnsi"/>
                <w:b/>
                <w:color w:val="000000"/>
                <w:sz w:val="18"/>
                <w:szCs w:val="18"/>
              </w:rPr>
            </w:pPr>
            <w:r w:rsidRPr="008611A5">
              <w:rPr>
                <w:rFonts w:eastAsia="Times New Roman" w:cstheme="minorHAnsi"/>
                <w:b/>
                <w:color w:val="000000"/>
                <w:sz w:val="18"/>
                <w:szCs w:val="18"/>
              </w:rPr>
              <w:t>5</w:t>
            </w:r>
          </w:p>
        </w:tc>
        <w:tc>
          <w:tcPr>
            <w:tcW w:w="1340" w:type="dxa"/>
            <w:tcBorders>
              <w:top w:val="nil"/>
              <w:left w:val="nil"/>
              <w:bottom w:val="single" w:sz="4" w:space="0" w:color="auto"/>
              <w:right w:val="single" w:sz="4" w:space="0" w:color="auto"/>
            </w:tcBorders>
            <w:shd w:val="clear" w:color="auto" w:fill="auto"/>
            <w:noWrap/>
            <w:vAlign w:val="center"/>
            <w:hideMark/>
          </w:tcPr>
          <w:p w14:paraId="723FC4FF"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60" w:type="dxa"/>
            <w:tcBorders>
              <w:top w:val="nil"/>
              <w:left w:val="nil"/>
              <w:bottom w:val="single" w:sz="4" w:space="0" w:color="auto"/>
              <w:right w:val="single" w:sz="4" w:space="0" w:color="auto"/>
            </w:tcBorders>
            <w:shd w:val="clear" w:color="auto" w:fill="auto"/>
            <w:noWrap/>
            <w:vAlign w:val="center"/>
            <w:hideMark/>
          </w:tcPr>
          <w:p w14:paraId="13755ABC"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18268796"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192C3C31"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510DEE34"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1E7828E5"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1</w:t>
            </w:r>
          </w:p>
        </w:tc>
      </w:tr>
      <w:tr w:rsidR="008611A5" w:rsidRPr="008611A5" w14:paraId="09C0C3B1" w14:textId="77777777" w:rsidTr="008611A5">
        <w:trPr>
          <w:trHeight w:val="14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5EC608" w14:textId="77777777" w:rsidR="008611A5" w:rsidRPr="008611A5" w:rsidRDefault="008611A5" w:rsidP="008611A5">
            <w:pPr>
              <w:spacing w:after="0" w:line="240" w:lineRule="auto"/>
              <w:jc w:val="center"/>
              <w:rPr>
                <w:rFonts w:eastAsia="Times New Roman" w:cstheme="minorHAnsi"/>
                <w:b/>
                <w:color w:val="000000"/>
                <w:sz w:val="18"/>
                <w:szCs w:val="18"/>
              </w:rPr>
            </w:pPr>
            <w:r w:rsidRPr="008611A5">
              <w:rPr>
                <w:rFonts w:eastAsia="Times New Roman" w:cstheme="minorHAnsi"/>
                <w:b/>
                <w:color w:val="000000"/>
                <w:sz w:val="18"/>
                <w:szCs w:val="18"/>
              </w:rPr>
              <w:t>6</w:t>
            </w:r>
          </w:p>
        </w:tc>
        <w:tc>
          <w:tcPr>
            <w:tcW w:w="1340" w:type="dxa"/>
            <w:tcBorders>
              <w:top w:val="nil"/>
              <w:left w:val="nil"/>
              <w:bottom w:val="single" w:sz="4" w:space="0" w:color="auto"/>
              <w:right w:val="single" w:sz="4" w:space="0" w:color="auto"/>
            </w:tcBorders>
            <w:shd w:val="clear" w:color="auto" w:fill="auto"/>
            <w:noWrap/>
            <w:vAlign w:val="center"/>
            <w:hideMark/>
          </w:tcPr>
          <w:p w14:paraId="7EE00F93"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60" w:type="dxa"/>
            <w:tcBorders>
              <w:top w:val="nil"/>
              <w:left w:val="nil"/>
              <w:bottom w:val="single" w:sz="4" w:space="0" w:color="auto"/>
              <w:right w:val="single" w:sz="4" w:space="0" w:color="auto"/>
            </w:tcBorders>
            <w:shd w:val="clear" w:color="auto" w:fill="auto"/>
            <w:noWrap/>
            <w:vAlign w:val="center"/>
            <w:hideMark/>
          </w:tcPr>
          <w:p w14:paraId="74C2761B"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1</w:t>
            </w:r>
          </w:p>
        </w:tc>
        <w:tc>
          <w:tcPr>
            <w:tcW w:w="1320" w:type="dxa"/>
            <w:tcBorders>
              <w:top w:val="nil"/>
              <w:left w:val="nil"/>
              <w:bottom w:val="single" w:sz="4" w:space="0" w:color="auto"/>
              <w:right w:val="single" w:sz="4" w:space="0" w:color="auto"/>
            </w:tcBorders>
            <w:shd w:val="clear" w:color="auto" w:fill="auto"/>
            <w:noWrap/>
            <w:vAlign w:val="center"/>
            <w:hideMark/>
          </w:tcPr>
          <w:p w14:paraId="6339E5D0"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3F324E14"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center"/>
            <w:hideMark/>
          </w:tcPr>
          <w:p w14:paraId="07EA363A"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2</w:t>
            </w:r>
          </w:p>
        </w:tc>
        <w:tc>
          <w:tcPr>
            <w:tcW w:w="960" w:type="dxa"/>
            <w:tcBorders>
              <w:top w:val="nil"/>
              <w:left w:val="nil"/>
              <w:bottom w:val="single" w:sz="4" w:space="0" w:color="auto"/>
              <w:right w:val="single" w:sz="4" w:space="0" w:color="auto"/>
            </w:tcBorders>
            <w:shd w:val="clear" w:color="auto" w:fill="auto"/>
            <w:noWrap/>
            <w:vAlign w:val="center"/>
            <w:hideMark/>
          </w:tcPr>
          <w:p w14:paraId="3F2F0432"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r>
      <w:tr w:rsidR="008611A5" w:rsidRPr="008611A5" w14:paraId="377D5348" w14:textId="77777777" w:rsidTr="008611A5">
        <w:trPr>
          <w:trHeight w:val="1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200264" w14:textId="77777777" w:rsidR="008611A5" w:rsidRPr="008611A5" w:rsidRDefault="008611A5" w:rsidP="008611A5">
            <w:pPr>
              <w:spacing w:after="0" w:line="240" w:lineRule="auto"/>
              <w:jc w:val="center"/>
              <w:rPr>
                <w:rFonts w:eastAsia="Times New Roman" w:cstheme="minorHAnsi"/>
                <w:b/>
                <w:color w:val="000000"/>
                <w:sz w:val="18"/>
                <w:szCs w:val="18"/>
              </w:rPr>
            </w:pPr>
            <w:r w:rsidRPr="008611A5">
              <w:rPr>
                <w:rFonts w:eastAsia="Times New Roman" w:cstheme="minorHAnsi"/>
                <w:b/>
                <w:color w:val="000000"/>
                <w:sz w:val="18"/>
                <w:szCs w:val="18"/>
              </w:rPr>
              <w:t>7</w:t>
            </w:r>
          </w:p>
        </w:tc>
        <w:tc>
          <w:tcPr>
            <w:tcW w:w="1340" w:type="dxa"/>
            <w:tcBorders>
              <w:top w:val="nil"/>
              <w:left w:val="nil"/>
              <w:bottom w:val="single" w:sz="4" w:space="0" w:color="auto"/>
              <w:right w:val="single" w:sz="4" w:space="0" w:color="auto"/>
            </w:tcBorders>
            <w:shd w:val="clear" w:color="auto" w:fill="auto"/>
            <w:noWrap/>
            <w:vAlign w:val="center"/>
            <w:hideMark/>
          </w:tcPr>
          <w:p w14:paraId="3E088CCC"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60" w:type="dxa"/>
            <w:tcBorders>
              <w:top w:val="nil"/>
              <w:left w:val="nil"/>
              <w:bottom w:val="single" w:sz="4" w:space="0" w:color="auto"/>
              <w:right w:val="single" w:sz="4" w:space="0" w:color="auto"/>
            </w:tcBorders>
            <w:shd w:val="clear" w:color="auto" w:fill="auto"/>
            <w:noWrap/>
            <w:vAlign w:val="center"/>
            <w:hideMark/>
          </w:tcPr>
          <w:p w14:paraId="690E391C"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61B1E08E"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00008B52"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2FED7333"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43693E06"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r>
      <w:tr w:rsidR="008611A5" w:rsidRPr="008611A5" w14:paraId="5880BF27" w14:textId="77777777" w:rsidTr="008611A5">
        <w:trPr>
          <w:trHeight w:val="13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F0C899" w14:textId="77777777" w:rsidR="008611A5" w:rsidRPr="008611A5" w:rsidRDefault="008611A5" w:rsidP="008611A5">
            <w:pPr>
              <w:spacing w:after="0" w:line="240" w:lineRule="auto"/>
              <w:jc w:val="center"/>
              <w:rPr>
                <w:rFonts w:eastAsia="Times New Roman" w:cstheme="minorHAnsi"/>
                <w:b/>
                <w:color w:val="000000"/>
                <w:sz w:val="18"/>
                <w:szCs w:val="18"/>
              </w:rPr>
            </w:pPr>
            <w:r w:rsidRPr="008611A5">
              <w:rPr>
                <w:rFonts w:eastAsia="Times New Roman" w:cstheme="minorHAnsi"/>
                <w:b/>
                <w:color w:val="000000"/>
                <w:sz w:val="18"/>
                <w:szCs w:val="18"/>
              </w:rPr>
              <w:t>8</w:t>
            </w:r>
          </w:p>
        </w:tc>
        <w:tc>
          <w:tcPr>
            <w:tcW w:w="1340" w:type="dxa"/>
            <w:tcBorders>
              <w:top w:val="nil"/>
              <w:left w:val="nil"/>
              <w:bottom w:val="single" w:sz="4" w:space="0" w:color="auto"/>
              <w:right w:val="single" w:sz="4" w:space="0" w:color="auto"/>
            </w:tcBorders>
            <w:shd w:val="clear" w:color="auto" w:fill="auto"/>
            <w:noWrap/>
            <w:vAlign w:val="center"/>
            <w:hideMark/>
          </w:tcPr>
          <w:p w14:paraId="794C6E72"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60" w:type="dxa"/>
            <w:tcBorders>
              <w:top w:val="nil"/>
              <w:left w:val="nil"/>
              <w:bottom w:val="single" w:sz="4" w:space="0" w:color="auto"/>
              <w:right w:val="single" w:sz="4" w:space="0" w:color="auto"/>
            </w:tcBorders>
            <w:shd w:val="clear" w:color="auto" w:fill="auto"/>
            <w:noWrap/>
            <w:vAlign w:val="center"/>
            <w:hideMark/>
          </w:tcPr>
          <w:p w14:paraId="0435F597"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251B642B"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26DE95F2"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442B33F7"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48755668"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r>
      <w:tr w:rsidR="008611A5" w:rsidRPr="008611A5" w14:paraId="0BA72A1E" w14:textId="77777777" w:rsidTr="008611A5">
        <w:trPr>
          <w:trHeight w:val="1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32202B" w14:textId="77777777" w:rsidR="008611A5" w:rsidRPr="008611A5" w:rsidRDefault="008611A5" w:rsidP="008611A5">
            <w:pPr>
              <w:spacing w:after="0" w:line="240" w:lineRule="auto"/>
              <w:jc w:val="center"/>
              <w:rPr>
                <w:rFonts w:eastAsia="Times New Roman" w:cstheme="minorHAnsi"/>
                <w:b/>
                <w:color w:val="000000"/>
                <w:sz w:val="18"/>
                <w:szCs w:val="18"/>
              </w:rPr>
            </w:pPr>
            <w:r w:rsidRPr="008611A5">
              <w:rPr>
                <w:rFonts w:eastAsia="Times New Roman" w:cstheme="minorHAnsi"/>
                <w:b/>
                <w:color w:val="000000"/>
                <w:sz w:val="18"/>
                <w:szCs w:val="18"/>
              </w:rPr>
              <w:t>9</w:t>
            </w:r>
          </w:p>
        </w:tc>
        <w:tc>
          <w:tcPr>
            <w:tcW w:w="1340" w:type="dxa"/>
            <w:tcBorders>
              <w:top w:val="nil"/>
              <w:left w:val="nil"/>
              <w:bottom w:val="single" w:sz="4" w:space="0" w:color="auto"/>
              <w:right w:val="single" w:sz="4" w:space="0" w:color="auto"/>
            </w:tcBorders>
            <w:shd w:val="clear" w:color="auto" w:fill="auto"/>
            <w:noWrap/>
            <w:vAlign w:val="center"/>
            <w:hideMark/>
          </w:tcPr>
          <w:p w14:paraId="44090C21"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60" w:type="dxa"/>
            <w:tcBorders>
              <w:top w:val="nil"/>
              <w:left w:val="nil"/>
              <w:bottom w:val="single" w:sz="4" w:space="0" w:color="auto"/>
              <w:right w:val="single" w:sz="4" w:space="0" w:color="auto"/>
            </w:tcBorders>
            <w:shd w:val="clear" w:color="auto" w:fill="auto"/>
            <w:noWrap/>
            <w:vAlign w:val="center"/>
            <w:hideMark/>
          </w:tcPr>
          <w:p w14:paraId="2A232728"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21A1E2DB"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5A889D4F"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4607D0EA"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center"/>
            <w:hideMark/>
          </w:tcPr>
          <w:p w14:paraId="34E68C75"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r>
      <w:tr w:rsidR="008611A5" w:rsidRPr="008611A5" w14:paraId="0170DC5C" w14:textId="77777777" w:rsidTr="008611A5">
        <w:trPr>
          <w:trHeight w:val="2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076A8F" w14:textId="77777777" w:rsidR="008611A5" w:rsidRPr="008611A5" w:rsidRDefault="008611A5" w:rsidP="008611A5">
            <w:pPr>
              <w:spacing w:after="0" w:line="240" w:lineRule="auto"/>
              <w:jc w:val="center"/>
              <w:rPr>
                <w:rFonts w:eastAsia="Times New Roman" w:cstheme="minorHAnsi"/>
                <w:b/>
                <w:color w:val="000000"/>
                <w:sz w:val="18"/>
                <w:szCs w:val="18"/>
              </w:rPr>
            </w:pPr>
            <w:r w:rsidRPr="008611A5">
              <w:rPr>
                <w:rFonts w:eastAsia="Times New Roman" w:cstheme="minorHAnsi"/>
                <w:b/>
                <w:color w:val="000000"/>
                <w:sz w:val="18"/>
                <w:szCs w:val="18"/>
              </w:rPr>
              <w:t>10</w:t>
            </w:r>
          </w:p>
        </w:tc>
        <w:tc>
          <w:tcPr>
            <w:tcW w:w="1340" w:type="dxa"/>
            <w:tcBorders>
              <w:top w:val="nil"/>
              <w:left w:val="nil"/>
              <w:bottom w:val="single" w:sz="4" w:space="0" w:color="auto"/>
              <w:right w:val="single" w:sz="4" w:space="0" w:color="auto"/>
            </w:tcBorders>
            <w:shd w:val="clear" w:color="auto" w:fill="auto"/>
            <w:noWrap/>
            <w:vAlign w:val="center"/>
            <w:hideMark/>
          </w:tcPr>
          <w:p w14:paraId="628FC97D"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60" w:type="dxa"/>
            <w:tcBorders>
              <w:top w:val="nil"/>
              <w:left w:val="nil"/>
              <w:bottom w:val="single" w:sz="4" w:space="0" w:color="auto"/>
              <w:right w:val="single" w:sz="4" w:space="0" w:color="auto"/>
            </w:tcBorders>
            <w:shd w:val="clear" w:color="auto" w:fill="auto"/>
            <w:noWrap/>
            <w:vAlign w:val="center"/>
            <w:hideMark/>
          </w:tcPr>
          <w:p w14:paraId="41319C92"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275076EA"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center"/>
            <w:hideMark/>
          </w:tcPr>
          <w:p w14:paraId="54EEBBBC"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65A4F522"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045D1164"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r>
      <w:tr w:rsidR="008611A5" w:rsidRPr="008611A5" w14:paraId="7F82E33E" w14:textId="77777777" w:rsidTr="008611A5">
        <w:trPr>
          <w:trHeight w:val="161"/>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C25D48" w14:textId="77777777" w:rsidR="008611A5" w:rsidRPr="008611A5" w:rsidRDefault="008611A5" w:rsidP="008611A5">
            <w:pPr>
              <w:spacing w:after="0" w:line="240" w:lineRule="auto"/>
              <w:jc w:val="center"/>
              <w:rPr>
                <w:rFonts w:eastAsia="Times New Roman" w:cstheme="minorHAnsi"/>
                <w:b/>
                <w:color w:val="000000"/>
                <w:sz w:val="18"/>
                <w:szCs w:val="18"/>
              </w:rPr>
            </w:pPr>
            <w:r w:rsidRPr="008611A5">
              <w:rPr>
                <w:rFonts w:eastAsia="Times New Roman" w:cstheme="minorHAnsi"/>
                <w:b/>
                <w:color w:val="000000"/>
                <w:sz w:val="18"/>
                <w:szCs w:val="18"/>
              </w:rPr>
              <w:t>11</w:t>
            </w:r>
          </w:p>
        </w:tc>
        <w:tc>
          <w:tcPr>
            <w:tcW w:w="1340" w:type="dxa"/>
            <w:tcBorders>
              <w:top w:val="nil"/>
              <w:left w:val="nil"/>
              <w:bottom w:val="single" w:sz="4" w:space="0" w:color="auto"/>
              <w:right w:val="single" w:sz="4" w:space="0" w:color="auto"/>
            </w:tcBorders>
            <w:shd w:val="clear" w:color="auto" w:fill="auto"/>
            <w:noWrap/>
            <w:vAlign w:val="center"/>
            <w:hideMark/>
          </w:tcPr>
          <w:p w14:paraId="78818545"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60" w:type="dxa"/>
            <w:tcBorders>
              <w:top w:val="nil"/>
              <w:left w:val="nil"/>
              <w:bottom w:val="single" w:sz="4" w:space="0" w:color="auto"/>
              <w:right w:val="single" w:sz="4" w:space="0" w:color="auto"/>
            </w:tcBorders>
            <w:shd w:val="clear" w:color="auto" w:fill="auto"/>
            <w:noWrap/>
            <w:vAlign w:val="center"/>
            <w:hideMark/>
          </w:tcPr>
          <w:p w14:paraId="1BE2A5E0"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610234F3"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2CB63F6C"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66ABD059"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6864D66C"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r>
    </w:tbl>
    <w:p w14:paraId="1376B9EE" w14:textId="77777777" w:rsidR="00DA6E3F" w:rsidRDefault="00DA6E3F" w:rsidP="00FF470E">
      <w:pPr>
        <w:spacing w:before="80" w:line="192" w:lineRule="auto"/>
        <w:rPr>
          <w:sz w:val="16"/>
          <w:szCs w:val="16"/>
        </w:rPr>
      </w:pPr>
    </w:p>
    <w:p w14:paraId="65DA2474" w14:textId="1ECA46FA" w:rsidR="0022004B" w:rsidRDefault="0022004B" w:rsidP="0022004B">
      <w:pPr>
        <w:keepNext/>
        <w:spacing w:before="80" w:line="192" w:lineRule="auto"/>
      </w:pPr>
      <w:r>
        <w:rPr>
          <w:noProof/>
          <w:sz w:val="16"/>
          <w:szCs w:val="16"/>
        </w:rPr>
        <w:lastRenderedPageBreak/>
        <w:drawing>
          <wp:inline distT="0" distB="0" distL="0" distR="0" wp14:anchorId="23935BC1" wp14:editId="0BE12E80">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ssentialFacilitiesJPEG.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852E43">
        <w:t xml:space="preserve"> </w:t>
      </w:r>
    </w:p>
    <w:p w14:paraId="3221BA70" w14:textId="19D99CFB" w:rsidR="00AC6298" w:rsidRPr="000E70E0" w:rsidRDefault="0022004B" w:rsidP="0022004B">
      <w:pPr>
        <w:pStyle w:val="Caption"/>
        <w:rPr>
          <w:color w:val="auto"/>
          <w:sz w:val="20"/>
          <w:szCs w:val="20"/>
        </w:rPr>
      </w:pPr>
      <w:r w:rsidRPr="000E70E0">
        <w:rPr>
          <w:b/>
          <w:color w:val="auto"/>
          <w:sz w:val="20"/>
          <w:szCs w:val="20"/>
        </w:rPr>
        <w:t xml:space="preserve">Figure </w:t>
      </w:r>
      <w:r w:rsidR="009B3D8F">
        <w:rPr>
          <w:b/>
          <w:color w:val="auto"/>
          <w:sz w:val="20"/>
          <w:szCs w:val="20"/>
        </w:rPr>
        <w:t>13</w:t>
      </w:r>
      <w:r w:rsidR="000E70E0">
        <w:rPr>
          <w:b/>
          <w:color w:val="auto"/>
          <w:sz w:val="20"/>
          <w:szCs w:val="20"/>
        </w:rPr>
        <w:t xml:space="preserve">. </w:t>
      </w:r>
      <w:r w:rsidR="00917D02">
        <w:rPr>
          <w:color w:val="auto"/>
          <w:sz w:val="20"/>
          <w:szCs w:val="20"/>
        </w:rPr>
        <w:t xml:space="preserve"> E</w:t>
      </w:r>
      <w:r w:rsidRPr="000E70E0">
        <w:rPr>
          <w:color w:val="auto"/>
          <w:sz w:val="20"/>
          <w:szCs w:val="20"/>
        </w:rPr>
        <w:t>ssential facilities loca</w:t>
      </w:r>
      <w:r w:rsidR="006A268A">
        <w:rPr>
          <w:color w:val="auto"/>
          <w:sz w:val="20"/>
          <w:szCs w:val="20"/>
        </w:rPr>
        <w:t>ted in High/Medium Landslide Susceptibility A</w:t>
      </w:r>
      <w:r w:rsidRPr="000E70E0">
        <w:rPr>
          <w:color w:val="auto"/>
          <w:sz w:val="20"/>
          <w:szCs w:val="20"/>
        </w:rPr>
        <w:t>reas</w:t>
      </w:r>
    </w:p>
    <w:p w14:paraId="16DB3B52" w14:textId="77777777" w:rsidR="005572DD" w:rsidRDefault="005572DD" w:rsidP="00DA6E3F">
      <w:pPr>
        <w:pStyle w:val="Heading2"/>
        <w:ind w:hanging="1346"/>
      </w:pPr>
    </w:p>
    <w:p w14:paraId="7E76F85A" w14:textId="6077BDF8" w:rsidR="00DA6E3F" w:rsidRDefault="00742AFF" w:rsidP="00DA6E3F">
      <w:pPr>
        <w:pStyle w:val="Heading2"/>
        <w:ind w:hanging="1346"/>
      </w:pPr>
      <w:bookmarkStart w:id="41" w:name="_Toc100827953"/>
      <w:r>
        <w:lastRenderedPageBreak/>
        <w:t xml:space="preserve">5.4 </w:t>
      </w:r>
      <w:r w:rsidR="00DD0F74">
        <w:t xml:space="preserve">Total Area </w:t>
      </w:r>
      <w:r w:rsidR="00DA6E3F">
        <w:t>Risk</w:t>
      </w:r>
      <w:r w:rsidR="00DD0F74">
        <w:t xml:space="preserve"> Analysis</w:t>
      </w:r>
      <w:bookmarkEnd w:id="41"/>
    </w:p>
    <w:p w14:paraId="3522A036" w14:textId="69F204E8" w:rsidR="00DA6E3F" w:rsidRDefault="00DA6E3F" w:rsidP="00DA6E3F">
      <w:pPr>
        <w:pStyle w:val="BodyText"/>
        <w:rPr>
          <w:color w:val="333333"/>
          <w:shd w:val="clear" w:color="auto" w:fill="FFFFFF"/>
        </w:rPr>
      </w:pPr>
      <w:r>
        <w:t xml:space="preserve">Total area risk </w:t>
      </w:r>
      <w:r w:rsidRPr="00952F19">
        <w:t xml:space="preserve">analysis </w:t>
      </w:r>
      <w:r>
        <w:t>assesses</w:t>
      </w:r>
      <w:r w:rsidRPr="00952F19">
        <w:t xml:space="preserve"> </w:t>
      </w:r>
      <w:r>
        <w:t>the total area of land classified as high/medium risk</w:t>
      </w:r>
      <w:r w:rsidR="003D1F49">
        <w:t xml:space="preserve"> of</w:t>
      </w:r>
      <w:r>
        <w:t xml:space="preserve"> landslide susceptibility</w:t>
      </w:r>
      <w:r w:rsidRPr="00952F19">
        <w:rPr>
          <w:color w:val="333333"/>
          <w:shd w:val="clear" w:color="auto" w:fill="FFFFFF"/>
        </w:rPr>
        <w:t xml:space="preserve"> in West Virginia. </w:t>
      </w:r>
      <w:r w:rsidRPr="00FA0848">
        <w:rPr>
          <w:b/>
        </w:rPr>
        <w:t xml:space="preserve">This study is </w:t>
      </w:r>
      <w:r>
        <w:rPr>
          <w:b/>
        </w:rPr>
        <w:t xml:space="preserve">not intended for site-specific analysis or remediation measures and is only </w:t>
      </w:r>
      <w:r w:rsidRPr="00FA0848">
        <w:rPr>
          <w:b/>
        </w:rPr>
        <w:t>suitable for planning</w:t>
      </w:r>
      <w:r>
        <w:rPr>
          <w:b/>
        </w:rPr>
        <w:t>-</w:t>
      </w:r>
      <w:r w:rsidRPr="00FA0848">
        <w:rPr>
          <w:b/>
        </w:rPr>
        <w:t>level analysis.</w:t>
      </w:r>
      <w:r>
        <w:t xml:space="preserve"> </w:t>
      </w:r>
      <w:r w:rsidRPr="00952F19">
        <w:rPr>
          <w:color w:val="333333"/>
          <w:shd w:val="clear" w:color="auto" w:fill="FFFFFF"/>
        </w:rPr>
        <w:t>This “big picture” perspective will benefit planning and lead to more effective landslide risk mitigation for W</w:t>
      </w:r>
      <w:r>
        <w:rPr>
          <w:color w:val="333333"/>
          <w:shd w:val="clear" w:color="auto" w:fill="FFFFFF"/>
        </w:rPr>
        <w:t>est Virginia</w:t>
      </w:r>
      <w:r w:rsidRPr="00952F19">
        <w:rPr>
          <w:color w:val="333333"/>
          <w:shd w:val="clear" w:color="auto" w:fill="FFFFFF"/>
        </w:rPr>
        <w:t xml:space="preserve">. </w:t>
      </w:r>
    </w:p>
    <w:p w14:paraId="0C6919DA" w14:textId="63751027" w:rsidR="00DA6E3F" w:rsidRDefault="00742AFF" w:rsidP="00DA6E3F">
      <w:pPr>
        <w:pStyle w:val="Heading3"/>
        <w:ind w:hanging="1706"/>
      </w:pPr>
      <w:bookmarkStart w:id="42" w:name="_Toc100827954"/>
      <w:r>
        <w:t xml:space="preserve">5.4.1 </w:t>
      </w:r>
      <w:r w:rsidR="00DA6E3F">
        <w:t>Results</w:t>
      </w:r>
      <w:bookmarkEnd w:id="42"/>
    </w:p>
    <w:p w14:paraId="05F43E4E" w14:textId="39CCC5E9" w:rsidR="00A86D28" w:rsidRDefault="00A86D28" w:rsidP="00A86D28">
      <w:pPr>
        <w:pStyle w:val="BodyText"/>
      </w:pPr>
      <w:r>
        <w:t>Table 1</w:t>
      </w:r>
      <w:r w:rsidR="008F2AE8">
        <w:t>7</w:t>
      </w:r>
      <w:r>
        <w:t xml:space="preserve"> shows the total area of land in each Region that is classified as having high/medium risk of landslides.</w:t>
      </w:r>
      <w:r w:rsidR="00C25467">
        <w:t xml:space="preserve"> </w:t>
      </w:r>
      <w:r w:rsidR="00C25467" w:rsidRPr="007012D0">
        <w:rPr>
          <w:i/>
        </w:rPr>
        <w:t>Statewide, 8,261,236 acres, or 53% of total land area, are classified as having high/medium landslide susceptibility</w:t>
      </w:r>
      <w:r w:rsidR="00C25467">
        <w:t>.</w:t>
      </w:r>
      <w:r w:rsidR="00725945">
        <w:t xml:space="preserve"> </w:t>
      </w:r>
      <w:r w:rsidR="00356AAB">
        <w:t xml:space="preserve">Regions were ranked based on the percent of total area classified as having a high/medium risk of landslide. </w:t>
      </w:r>
      <w:r w:rsidR="00A96FB7" w:rsidRPr="00981E27">
        <w:rPr>
          <w:b/>
          <w:color w:val="1F4E79" w:themeColor="accent1" w:themeShade="80"/>
        </w:rPr>
        <w:t>Region 8</w:t>
      </w:r>
      <w:r w:rsidR="00A96FB7" w:rsidRPr="00981E27">
        <w:rPr>
          <w:color w:val="1F4E79" w:themeColor="accent1" w:themeShade="80"/>
        </w:rPr>
        <w:t xml:space="preserve"> </w:t>
      </w:r>
      <w:r w:rsidR="00ED35FD">
        <w:t>ranks 1</w:t>
      </w:r>
      <w:r w:rsidR="00ED35FD" w:rsidRPr="00ED35FD">
        <w:rPr>
          <w:vertAlign w:val="superscript"/>
        </w:rPr>
        <w:t>st</w:t>
      </w:r>
      <w:r w:rsidR="00ED35FD">
        <w:t xml:space="preserve">, with 61.5% of total area classified as high/medium risk for landslides, but Regions 1, 2, 3, 4, and 7 all have more than half of their total area classified as high/medium risk. </w:t>
      </w:r>
      <w:r w:rsidR="00ED35FD" w:rsidRPr="00981E27">
        <w:rPr>
          <w:b/>
          <w:color w:val="1F4E79" w:themeColor="accent1" w:themeShade="80"/>
        </w:rPr>
        <w:t>Region 9</w:t>
      </w:r>
      <w:r w:rsidR="00ED35FD" w:rsidRPr="00981E27">
        <w:rPr>
          <w:color w:val="1F4E79" w:themeColor="accent1" w:themeShade="80"/>
        </w:rPr>
        <w:t xml:space="preserve"> </w:t>
      </w:r>
      <w:r w:rsidR="00ED35FD">
        <w:t>ranks last, with only 20.3% of area classified as high/medium risk.</w:t>
      </w:r>
    </w:p>
    <w:p w14:paraId="260385B9" w14:textId="60955CA0" w:rsidR="00EC125C" w:rsidRPr="00EC125C" w:rsidRDefault="00EC125C" w:rsidP="00EC125C">
      <w:pPr>
        <w:pStyle w:val="Caption"/>
        <w:keepNext/>
        <w:rPr>
          <w:color w:val="000000" w:themeColor="text1"/>
          <w:sz w:val="20"/>
          <w:szCs w:val="20"/>
        </w:rPr>
      </w:pPr>
      <w:r w:rsidRPr="00EC125C">
        <w:rPr>
          <w:b/>
          <w:color w:val="000000" w:themeColor="text1"/>
          <w:sz w:val="20"/>
          <w:szCs w:val="20"/>
        </w:rPr>
        <w:t xml:space="preserve">Table </w:t>
      </w:r>
      <w:r w:rsidRPr="00EC125C">
        <w:rPr>
          <w:b/>
          <w:color w:val="000000" w:themeColor="text1"/>
          <w:sz w:val="20"/>
          <w:szCs w:val="20"/>
        </w:rPr>
        <w:fldChar w:fldCharType="begin"/>
      </w:r>
      <w:r w:rsidRPr="00EC125C">
        <w:rPr>
          <w:b/>
          <w:color w:val="000000" w:themeColor="text1"/>
          <w:sz w:val="20"/>
          <w:szCs w:val="20"/>
        </w:rPr>
        <w:instrText xml:space="preserve"> SEQ Table \* ARABIC </w:instrText>
      </w:r>
      <w:r w:rsidRPr="00EC125C">
        <w:rPr>
          <w:b/>
          <w:color w:val="000000" w:themeColor="text1"/>
          <w:sz w:val="20"/>
          <w:szCs w:val="20"/>
        </w:rPr>
        <w:fldChar w:fldCharType="separate"/>
      </w:r>
      <w:r w:rsidR="00855389">
        <w:rPr>
          <w:b/>
          <w:noProof/>
          <w:color w:val="000000" w:themeColor="text1"/>
          <w:sz w:val="20"/>
          <w:szCs w:val="20"/>
        </w:rPr>
        <w:t>17</w:t>
      </w:r>
      <w:r w:rsidRPr="00EC125C">
        <w:rPr>
          <w:b/>
          <w:color w:val="000000" w:themeColor="text1"/>
          <w:sz w:val="20"/>
          <w:szCs w:val="20"/>
        </w:rPr>
        <w:fldChar w:fldCharType="end"/>
      </w:r>
      <w:r w:rsidRPr="00EC125C">
        <w:rPr>
          <w:b/>
          <w:color w:val="000000" w:themeColor="text1"/>
          <w:sz w:val="20"/>
          <w:szCs w:val="20"/>
        </w:rPr>
        <w:t>.</w:t>
      </w:r>
      <w:r w:rsidRPr="00EC125C">
        <w:rPr>
          <w:color w:val="000000" w:themeColor="text1"/>
          <w:sz w:val="20"/>
          <w:szCs w:val="20"/>
        </w:rPr>
        <w:t xml:space="preserve"> Total area of lan</w:t>
      </w:r>
      <w:r w:rsidR="00DE1B64">
        <w:rPr>
          <w:color w:val="000000" w:themeColor="text1"/>
          <w:sz w:val="20"/>
          <w:szCs w:val="20"/>
        </w:rPr>
        <w:t>d classified as High/Medium Landslide S</w:t>
      </w:r>
      <w:r w:rsidRPr="00EC125C">
        <w:rPr>
          <w:color w:val="000000" w:themeColor="text1"/>
          <w:sz w:val="20"/>
          <w:szCs w:val="20"/>
        </w:rPr>
        <w:t>usceptibility</w:t>
      </w:r>
    </w:p>
    <w:tbl>
      <w:tblPr>
        <w:tblW w:w="7326" w:type="dxa"/>
        <w:tblLook w:val="04A0" w:firstRow="1" w:lastRow="0" w:firstColumn="1" w:lastColumn="0" w:noHBand="0" w:noVBand="1"/>
      </w:tblPr>
      <w:tblGrid>
        <w:gridCol w:w="1435"/>
        <w:gridCol w:w="1350"/>
        <w:gridCol w:w="1800"/>
        <w:gridCol w:w="1620"/>
        <w:gridCol w:w="1121"/>
      </w:tblGrid>
      <w:tr w:rsidR="00F718A1" w:rsidRPr="000547E6" w14:paraId="6F057CD2" w14:textId="77777777" w:rsidTr="00F75B2E">
        <w:trPr>
          <w:trHeight w:val="915"/>
        </w:trPr>
        <w:tc>
          <w:tcPr>
            <w:tcW w:w="1435"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659693AD" w14:textId="77777777" w:rsidR="00F718A1" w:rsidRPr="00E85340" w:rsidRDefault="00F718A1" w:rsidP="00F75B2E">
            <w:pPr>
              <w:spacing w:after="0" w:line="240" w:lineRule="auto"/>
              <w:jc w:val="center"/>
              <w:rPr>
                <w:rFonts w:ascii="Calibri" w:eastAsia="Times New Roman" w:hAnsi="Calibri" w:cs="Calibri"/>
                <w:b/>
                <w:bCs/>
                <w:color w:val="FFFFFF" w:themeColor="background1"/>
                <w:sz w:val="18"/>
                <w:szCs w:val="18"/>
              </w:rPr>
            </w:pPr>
            <w:r>
              <w:rPr>
                <w:b/>
                <w:bCs/>
                <w:color w:val="FFFFFF" w:themeColor="background1"/>
                <w:sz w:val="18"/>
                <w:szCs w:val="18"/>
              </w:rPr>
              <w:t>Region</w:t>
            </w:r>
          </w:p>
        </w:tc>
        <w:tc>
          <w:tcPr>
            <w:tcW w:w="1350" w:type="dxa"/>
            <w:tcBorders>
              <w:top w:val="single" w:sz="4" w:space="0" w:color="auto"/>
              <w:left w:val="nil"/>
              <w:bottom w:val="single" w:sz="4" w:space="0" w:color="auto"/>
              <w:right w:val="single" w:sz="4" w:space="0" w:color="auto"/>
            </w:tcBorders>
            <w:shd w:val="clear" w:color="000000" w:fill="1F4E78"/>
            <w:vAlign w:val="center"/>
            <w:hideMark/>
          </w:tcPr>
          <w:p w14:paraId="5D94567A" w14:textId="77777777" w:rsidR="00F718A1" w:rsidRDefault="00F718A1" w:rsidP="00F718A1">
            <w:pPr>
              <w:spacing w:after="0" w:line="240" w:lineRule="auto"/>
              <w:jc w:val="center"/>
              <w:rPr>
                <w:b/>
                <w:bCs/>
                <w:color w:val="FFFFFF" w:themeColor="background1"/>
                <w:sz w:val="18"/>
                <w:szCs w:val="18"/>
              </w:rPr>
            </w:pPr>
            <w:r>
              <w:rPr>
                <w:b/>
                <w:bCs/>
                <w:color w:val="FFFFFF" w:themeColor="background1"/>
                <w:sz w:val="18"/>
                <w:szCs w:val="18"/>
              </w:rPr>
              <w:t xml:space="preserve">Area </w:t>
            </w:r>
            <w:r w:rsidRPr="00E85340">
              <w:rPr>
                <w:b/>
                <w:bCs/>
                <w:color w:val="FFFFFF" w:themeColor="background1"/>
                <w:sz w:val="18"/>
                <w:szCs w:val="18"/>
              </w:rPr>
              <w:t xml:space="preserve">Total </w:t>
            </w:r>
          </w:p>
          <w:p w14:paraId="5CAC4450" w14:textId="333797B8" w:rsidR="00F718A1" w:rsidRPr="00E85340" w:rsidRDefault="00F718A1" w:rsidP="00712426">
            <w:pPr>
              <w:spacing w:after="0" w:line="240" w:lineRule="auto"/>
              <w:jc w:val="center"/>
              <w:rPr>
                <w:rFonts w:ascii="Calibri" w:eastAsia="Times New Roman" w:hAnsi="Calibri" w:cs="Calibri"/>
                <w:b/>
                <w:bCs/>
                <w:color w:val="FFFFFF" w:themeColor="background1"/>
                <w:sz w:val="18"/>
                <w:szCs w:val="18"/>
              </w:rPr>
            </w:pPr>
            <w:r w:rsidRPr="00E85340">
              <w:rPr>
                <w:b/>
                <w:bCs/>
                <w:color w:val="FFFFFF" w:themeColor="background1"/>
                <w:sz w:val="18"/>
                <w:szCs w:val="18"/>
              </w:rPr>
              <w:t>(</w:t>
            </w:r>
            <w:r w:rsidR="00712426">
              <w:rPr>
                <w:b/>
                <w:bCs/>
                <w:color w:val="FFFFFF" w:themeColor="background1"/>
                <w:sz w:val="18"/>
                <w:szCs w:val="18"/>
              </w:rPr>
              <w:t>acres</w:t>
            </w:r>
            <w:r w:rsidRPr="00E85340">
              <w:rPr>
                <w:b/>
                <w:bCs/>
                <w:color w:val="FFFFFF" w:themeColor="background1"/>
                <w:sz w:val="18"/>
                <w:szCs w:val="18"/>
              </w:rPr>
              <w:t>)</w:t>
            </w:r>
          </w:p>
        </w:tc>
        <w:tc>
          <w:tcPr>
            <w:tcW w:w="1800" w:type="dxa"/>
            <w:tcBorders>
              <w:top w:val="single" w:sz="4" w:space="0" w:color="auto"/>
              <w:left w:val="nil"/>
              <w:bottom w:val="single" w:sz="4" w:space="0" w:color="auto"/>
              <w:right w:val="single" w:sz="4" w:space="0" w:color="auto"/>
            </w:tcBorders>
            <w:shd w:val="clear" w:color="000000" w:fill="1F4E78"/>
            <w:vAlign w:val="center"/>
            <w:hideMark/>
          </w:tcPr>
          <w:p w14:paraId="57C5A38D" w14:textId="6FC811A9" w:rsidR="00F718A1" w:rsidRPr="00E85340" w:rsidRDefault="00F718A1" w:rsidP="00712426">
            <w:pPr>
              <w:spacing w:after="0" w:line="240" w:lineRule="auto"/>
              <w:jc w:val="center"/>
              <w:rPr>
                <w:rFonts w:ascii="Calibri" w:eastAsia="Times New Roman" w:hAnsi="Calibri" w:cs="Calibri"/>
                <w:b/>
                <w:bCs/>
                <w:color w:val="FFFFFF" w:themeColor="background1"/>
                <w:sz w:val="18"/>
                <w:szCs w:val="18"/>
              </w:rPr>
            </w:pPr>
            <w:r>
              <w:rPr>
                <w:b/>
                <w:bCs/>
                <w:color w:val="FFFFFF" w:themeColor="background1"/>
                <w:sz w:val="18"/>
                <w:szCs w:val="18"/>
              </w:rPr>
              <w:t>Area</w:t>
            </w:r>
            <w:r w:rsidRPr="00E85340">
              <w:rPr>
                <w:b/>
                <w:bCs/>
                <w:color w:val="FFFFFF" w:themeColor="background1"/>
                <w:sz w:val="18"/>
                <w:szCs w:val="18"/>
              </w:rPr>
              <w:t xml:space="preserve"> Total (</w:t>
            </w:r>
            <w:r w:rsidR="00712426">
              <w:rPr>
                <w:b/>
                <w:bCs/>
                <w:color w:val="FFFFFF" w:themeColor="background1"/>
                <w:sz w:val="18"/>
                <w:szCs w:val="18"/>
              </w:rPr>
              <w:t>acres</w:t>
            </w:r>
            <w:r w:rsidRPr="00E85340">
              <w:rPr>
                <w:b/>
                <w:bCs/>
                <w:color w:val="FFFFFF" w:themeColor="background1"/>
                <w:sz w:val="18"/>
                <w:szCs w:val="18"/>
              </w:rPr>
              <w:t>)- High/Medium Risk</w:t>
            </w:r>
          </w:p>
        </w:tc>
        <w:tc>
          <w:tcPr>
            <w:tcW w:w="1620" w:type="dxa"/>
            <w:tcBorders>
              <w:top w:val="single" w:sz="4" w:space="0" w:color="auto"/>
              <w:left w:val="nil"/>
              <w:bottom w:val="single" w:sz="4" w:space="0" w:color="auto"/>
              <w:right w:val="single" w:sz="4" w:space="0" w:color="auto"/>
            </w:tcBorders>
            <w:shd w:val="clear" w:color="000000" w:fill="1F4E78"/>
            <w:vAlign w:val="center"/>
            <w:hideMark/>
          </w:tcPr>
          <w:p w14:paraId="5420470A" w14:textId="543ACE68" w:rsidR="00F718A1" w:rsidRPr="00E85340" w:rsidRDefault="00F718A1" w:rsidP="00F718A1">
            <w:pPr>
              <w:spacing w:after="0" w:line="240" w:lineRule="auto"/>
              <w:jc w:val="center"/>
              <w:rPr>
                <w:rFonts w:ascii="Calibri" w:eastAsia="Times New Roman" w:hAnsi="Calibri" w:cs="Calibri"/>
                <w:b/>
                <w:bCs/>
                <w:color w:val="FFFFFF" w:themeColor="background1"/>
                <w:sz w:val="18"/>
                <w:szCs w:val="18"/>
              </w:rPr>
            </w:pPr>
            <w:r>
              <w:rPr>
                <w:b/>
                <w:bCs/>
                <w:color w:val="FFFFFF" w:themeColor="background1"/>
                <w:sz w:val="18"/>
                <w:szCs w:val="18"/>
              </w:rPr>
              <w:t>Percent of Area Classified as High/Medium Risk</w:t>
            </w:r>
          </w:p>
        </w:tc>
        <w:tc>
          <w:tcPr>
            <w:tcW w:w="1121" w:type="dxa"/>
            <w:tcBorders>
              <w:top w:val="single" w:sz="4" w:space="0" w:color="auto"/>
              <w:left w:val="nil"/>
              <w:bottom w:val="single" w:sz="4" w:space="0" w:color="auto"/>
              <w:right w:val="single" w:sz="4" w:space="0" w:color="auto"/>
            </w:tcBorders>
            <w:shd w:val="clear" w:color="000000" w:fill="1F4E78"/>
            <w:vAlign w:val="center"/>
            <w:hideMark/>
          </w:tcPr>
          <w:p w14:paraId="75523D45" w14:textId="77777777" w:rsidR="00F718A1" w:rsidRPr="00E85340" w:rsidRDefault="00F718A1" w:rsidP="00F75B2E">
            <w:pPr>
              <w:spacing w:after="0" w:line="240" w:lineRule="auto"/>
              <w:jc w:val="center"/>
              <w:rPr>
                <w:rFonts w:ascii="Calibri" w:eastAsia="Times New Roman" w:hAnsi="Calibri" w:cs="Calibri"/>
                <w:b/>
                <w:bCs/>
                <w:color w:val="FFFFFF" w:themeColor="background1"/>
                <w:sz w:val="18"/>
                <w:szCs w:val="18"/>
              </w:rPr>
            </w:pPr>
            <w:r w:rsidRPr="00E85340">
              <w:rPr>
                <w:b/>
                <w:bCs/>
                <w:color w:val="FFFFFF" w:themeColor="background1"/>
                <w:sz w:val="18"/>
                <w:szCs w:val="18"/>
              </w:rPr>
              <w:t>Rank</w:t>
            </w:r>
            <w:r w:rsidRPr="00695301">
              <w:rPr>
                <w:b/>
                <w:bCs/>
                <w:color w:val="FFFFFF" w:themeColor="background1"/>
                <w:sz w:val="18"/>
                <w:szCs w:val="18"/>
                <w:vertAlign w:val="superscript"/>
              </w:rPr>
              <w:t>1</w:t>
            </w:r>
          </w:p>
        </w:tc>
      </w:tr>
      <w:tr w:rsidR="003A591E" w:rsidRPr="000547E6" w14:paraId="4CBA3227" w14:textId="77777777" w:rsidTr="00F75B2E">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40926EC3" w14:textId="77777777" w:rsidR="003A591E" w:rsidRPr="00575C81" w:rsidRDefault="003A591E" w:rsidP="003A591E">
            <w:pPr>
              <w:spacing w:after="0" w:line="240" w:lineRule="auto"/>
              <w:jc w:val="center"/>
              <w:rPr>
                <w:rFonts w:eastAsia="Times New Roman" w:cstheme="minorHAnsi"/>
                <w:b/>
                <w:bCs/>
                <w:color w:val="000000"/>
                <w:sz w:val="18"/>
                <w:szCs w:val="18"/>
              </w:rPr>
            </w:pPr>
            <w:r w:rsidRPr="00575C81">
              <w:rPr>
                <w:rFonts w:cstheme="minorHAnsi"/>
                <w:b/>
                <w:bCs/>
                <w:sz w:val="18"/>
                <w:szCs w:val="18"/>
              </w:rPr>
              <w:t>1</w:t>
            </w:r>
          </w:p>
        </w:tc>
        <w:tc>
          <w:tcPr>
            <w:tcW w:w="1350" w:type="dxa"/>
            <w:tcBorders>
              <w:top w:val="nil"/>
              <w:left w:val="nil"/>
              <w:bottom w:val="single" w:sz="4" w:space="0" w:color="auto"/>
              <w:right w:val="single" w:sz="4" w:space="0" w:color="auto"/>
            </w:tcBorders>
            <w:shd w:val="clear" w:color="auto" w:fill="auto"/>
            <w:noWrap/>
          </w:tcPr>
          <w:p w14:paraId="4CB00D06" w14:textId="5E91EB4E"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1,859,569</w:t>
            </w:r>
          </w:p>
        </w:tc>
        <w:tc>
          <w:tcPr>
            <w:tcW w:w="1800" w:type="dxa"/>
            <w:tcBorders>
              <w:top w:val="nil"/>
              <w:left w:val="nil"/>
              <w:bottom w:val="single" w:sz="4" w:space="0" w:color="auto"/>
              <w:right w:val="single" w:sz="4" w:space="0" w:color="auto"/>
            </w:tcBorders>
            <w:shd w:val="clear" w:color="auto" w:fill="auto"/>
            <w:noWrap/>
          </w:tcPr>
          <w:p w14:paraId="18F08562" w14:textId="1EFCFD55"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1,042,500</w:t>
            </w:r>
          </w:p>
        </w:tc>
        <w:tc>
          <w:tcPr>
            <w:tcW w:w="1620" w:type="dxa"/>
            <w:tcBorders>
              <w:top w:val="nil"/>
              <w:left w:val="nil"/>
              <w:bottom w:val="single" w:sz="4" w:space="0" w:color="auto"/>
              <w:right w:val="single" w:sz="4" w:space="0" w:color="auto"/>
            </w:tcBorders>
            <w:shd w:val="clear" w:color="auto" w:fill="auto"/>
            <w:noWrap/>
          </w:tcPr>
          <w:p w14:paraId="5E39D126" w14:textId="2B0EB4BD"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56.1</w:t>
            </w:r>
            <w:r w:rsidR="002A64DE">
              <w:rPr>
                <w:sz w:val="18"/>
                <w:szCs w:val="18"/>
              </w:rPr>
              <w:t>%</w:t>
            </w:r>
          </w:p>
        </w:tc>
        <w:tc>
          <w:tcPr>
            <w:tcW w:w="1121" w:type="dxa"/>
            <w:tcBorders>
              <w:top w:val="nil"/>
              <w:left w:val="nil"/>
              <w:bottom w:val="single" w:sz="4" w:space="0" w:color="auto"/>
              <w:right w:val="single" w:sz="4" w:space="0" w:color="auto"/>
            </w:tcBorders>
            <w:shd w:val="clear" w:color="auto" w:fill="auto"/>
            <w:noWrap/>
          </w:tcPr>
          <w:p w14:paraId="6B1982C2" w14:textId="1C1E1ECC"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5</w:t>
            </w:r>
          </w:p>
        </w:tc>
      </w:tr>
      <w:tr w:rsidR="003A591E" w:rsidRPr="000547E6" w14:paraId="1C6C7178" w14:textId="77777777" w:rsidTr="00F75B2E">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1E22EEBE" w14:textId="77777777" w:rsidR="003A591E" w:rsidRPr="00575C81" w:rsidRDefault="003A591E" w:rsidP="003A591E">
            <w:pPr>
              <w:spacing w:after="0" w:line="240" w:lineRule="auto"/>
              <w:jc w:val="center"/>
              <w:rPr>
                <w:rFonts w:eastAsia="Times New Roman" w:cstheme="minorHAnsi"/>
                <w:b/>
                <w:bCs/>
                <w:color w:val="000000"/>
                <w:sz w:val="18"/>
                <w:szCs w:val="18"/>
              </w:rPr>
            </w:pPr>
            <w:r w:rsidRPr="00575C81">
              <w:rPr>
                <w:rFonts w:cstheme="minorHAnsi"/>
                <w:b/>
                <w:bCs/>
                <w:sz w:val="18"/>
                <w:szCs w:val="18"/>
              </w:rPr>
              <w:t>2</w:t>
            </w:r>
          </w:p>
        </w:tc>
        <w:tc>
          <w:tcPr>
            <w:tcW w:w="1350" w:type="dxa"/>
            <w:tcBorders>
              <w:top w:val="nil"/>
              <w:left w:val="nil"/>
              <w:bottom w:val="single" w:sz="4" w:space="0" w:color="auto"/>
              <w:right w:val="single" w:sz="4" w:space="0" w:color="auto"/>
            </w:tcBorders>
            <w:shd w:val="clear" w:color="auto" w:fill="auto"/>
            <w:noWrap/>
          </w:tcPr>
          <w:p w14:paraId="3D2DAA11" w14:textId="4A903806"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1,640,167</w:t>
            </w:r>
          </w:p>
        </w:tc>
        <w:tc>
          <w:tcPr>
            <w:tcW w:w="1800" w:type="dxa"/>
            <w:tcBorders>
              <w:top w:val="nil"/>
              <w:left w:val="nil"/>
              <w:bottom w:val="single" w:sz="4" w:space="0" w:color="auto"/>
              <w:right w:val="single" w:sz="4" w:space="0" w:color="auto"/>
            </w:tcBorders>
            <w:shd w:val="clear" w:color="auto" w:fill="auto"/>
            <w:noWrap/>
          </w:tcPr>
          <w:p w14:paraId="1BE22D1D" w14:textId="19C215B3"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969,248</w:t>
            </w:r>
          </w:p>
        </w:tc>
        <w:tc>
          <w:tcPr>
            <w:tcW w:w="1620" w:type="dxa"/>
            <w:tcBorders>
              <w:top w:val="nil"/>
              <w:left w:val="nil"/>
              <w:bottom w:val="single" w:sz="4" w:space="0" w:color="auto"/>
              <w:right w:val="single" w:sz="4" w:space="0" w:color="auto"/>
            </w:tcBorders>
            <w:shd w:val="clear" w:color="auto" w:fill="auto"/>
            <w:noWrap/>
          </w:tcPr>
          <w:p w14:paraId="4EE96A55" w14:textId="1FEFEDB4"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59.1</w:t>
            </w:r>
            <w:r w:rsidR="002A64DE">
              <w:rPr>
                <w:sz w:val="18"/>
                <w:szCs w:val="18"/>
              </w:rPr>
              <w:t>%</w:t>
            </w:r>
          </w:p>
        </w:tc>
        <w:tc>
          <w:tcPr>
            <w:tcW w:w="1121" w:type="dxa"/>
            <w:tcBorders>
              <w:top w:val="nil"/>
              <w:left w:val="nil"/>
              <w:bottom w:val="single" w:sz="4" w:space="0" w:color="auto"/>
              <w:right w:val="single" w:sz="4" w:space="0" w:color="auto"/>
            </w:tcBorders>
            <w:shd w:val="clear" w:color="auto" w:fill="auto"/>
            <w:noWrap/>
          </w:tcPr>
          <w:p w14:paraId="6BA10C94" w14:textId="05294731"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4</w:t>
            </w:r>
          </w:p>
        </w:tc>
      </w:tr>
      <w:tr w:rsidR="003A591E" w:rsidRPr="000547E6" w14:paraId="38DC8EF5" w14:textId="77777777" w:rsidTr="00F75B2E">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0749CB0F" w14:textId="77777777" w:rsidR="003A591E" w:rsidRPr="00575C81" w:rsidRDefault="003A591E" w:rsidP="003A591E">
            <w:pPr>
              <w:spacing w:after="0" w:line="240" w:lineRule="auto"/>
              <w:jc w:val="center"/>
              <w:rPr>
                <w:rFonts w:eastAsia="Times New Roman" w:cstheme="minorHAnsi"/>
                <w:b/>
                <w:bCs/>
                <w:color w:val="000000"/>
                <w:sz w:val="18"/>
                <w:szCs w:val="18"/>
              </w:rPr>
            </w:pPr>
            <w:r w:rsidRPr="00575C81">
              <w:rPr>
                <w:rFonts w:cstheme="minorHAnsi"/>
                <w:b/>
                <w:bCs/>
                <w:sz w:val="18"/>
                <w:szCs w:val="18"/>
              </w:rPr>
              <w:t>3</w:t>
            </w:r>
          </w:p>
        </w:tc>
        <w:tc>
          <w:tcPr>
            <w:tcW w:w="1350" w:type="dxa"/>
            <w:tcBorders>
              <w:top w:val="nil"/>
              <w:left w:val="nil"/>
              <w:bottom w:val="single" w:sz="4" w:space="0" w:color="auto"/>
              <w:right w:val="single" w:sz="4" w:space="0" w:color="auto"/>
            </w:tcBorders>
            <w:shd w:val="clear" w:color="auto" w:fill="auto"/>
            <w:noWrap/>
          </w:tcPr>
          <w:p w14:paraId="34FFB659" w14:textId="1B9CE56A"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1,348,345</w:t>
            </w:r>
          </w:p>
        </w:tc>
        <w:tc>
          <w:tcPr>
            <w:tcW w:w="1800" w:type="dxa"/>
            <w:tcBorders>
              <w:top w:val="nil"/>
              <w:left w:val="nil"/>
              <w:bottom w:val="single" w:sz="4" w:space="0" w:color="auto"/>
              <w:right w:val="single" w:sz="4" w:space="0" w:color="auto"/>
            </w:tcBorders>
            <w:shd w:val="clear" w:color="auto" w:fill="auto"/>
            <w:noWrap/>
          </w:tcPr>
          <w:p w14:paraId="51033B23" w14:textId="6D19D957"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799,345</w:t>
            </w:r>
          </w:p>
        </w:tc>
        <w:tc>
          <w:tcPr>
            <w:tcW w:w="1620" w:type="dxa"/>
            <w:tcBorders>
              <w:top w:val="nil"/>
              <w:left w:val="nil"/>
              <w:bottom w:val="single" w:sz="4" w:space="0" w:color="auto"/>
              <w:right w:val="single" w:sz="4" w:space="0" w:color="auto"/>
            </w:tcBorders>
            <w:shd w:val="clear" w:color="auto" w:fill="auto"/>
            <w:noWrap/>
          </w:tcPr>
          <w:p w14:paraId="0400A082" w14:textId="55B72411"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59.3</w:t>
            </w:r>
            <w:r w:rsidR="002A64DE">
              <w:rPr>
                <w:sz w:val="18"/>
                <w:szCs w:val="18"/>
              </w:rPr>
              <w:t>%</w:t>
            </w:r>
          </w:p>
        </w:tc>
        <w:tc>
          <w:tcPr>
            <w:tcW w:w="1121" w:type="dxa"/>
            <w:tcBorders>
              <w:top w:val="nil"/>
              <w:left w:val="nil"/>
              <w:bottom w:val="single" w:sz="4" w:space="0" w:color="auto"/>
              <w:right w:val="single" w:sz="4" w:space="0" w:color="auto"/>
            </w:tcBorders>
            <w:shd w:val="clear" w:color="auto" w:fill="auto"/>
            <w:noWrap/>
          </w:tcPr>
          <w:p w14:paraId="271A5932" w14:textId="72612C05"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3</w:t>
            </w:r>
          </w:p>
        </w:tc>
      </w:tr>
      <w:tr w:rsidR="003A591E" w:rsidRPr="000547E6" w14:paraId="1CC42A6A" w14:textId="77777777" w:rsidTr="00F75B2E">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006524E6" w14:textId="77777777" w:rsidR="003A591E" w:rsidRPr="00575C81" w:rsidRDefault="003A591E" w:rsidP="003A591E">
            <w:pPr>
              <w:spacing w:after="0" w:line="240" w:lineRule="auto"/>
              <w:jc w:val="center"/>
              <w:rPr>
                <w:rFonts w:eastAsia="Times New Roman" w:cstheme="minorHAnsi"/>
                <w:b/>
                <w:bCs/>
                <w:color w:val="000000"/>
                <w:sz w:val="18"/>
                <w:szCs w:val="18"/>
              </w:rPr>
            </w:pPr>
            <w:r w:rsidRPr="00575C81">
              <w:rPr>
                <w:rFonts w:cstheme="minorHAnsi"/>
                <w:b/>
                <w:bCs/>
                <w:sz w:val="18"/>
                <w:szCs w:val="18"/>
              </w:rPr>
              <w:t>4</w:t>
            </w:r>
          </w:p>
        </w:tc>
        <w:tc>
          <w:tcPr>
            <w:tcW w:w="1350" w:type="dxa"/>
            <w:tcBorders>
              <w:top w:val="nil"/>
              <w:left w:val="nil"/>
              <w:bottom w:val="single" w:sz="4" w:space="0" w:color="auto"/>
              <w:right w:val="single" w:sz="4" w:space="0" w:color="auto"/>
            </w:tcBorders>
            <w:shd w:val="clear" w:color="auto" w:fill="auto"/>
            <w:noWrap/>
          </w:tcPr>
          <w:p w14:paraId="43454181" w14:textId="14E2A013" w:rsidR="003A591E" w:rsidRPr="003A591E" w:rsidRDefault="003A591E" w:rsidP="003A591E">
            <w:pPr>
              <w:spacing w:after="0" w:line="240" w:lineRule="auto"/>
              <w:jc w:val="center"/>
              <w:rPr>
                <w:rFonts w:eastAsia="Times New Roman" w:cstheme="minorHAnsi"/>
                <w:b/>
                <w:bCs/>
                <w:color w:val="000000"/>
                <w:sz w:val="18"/>
                <w:szCs w:val="18"/>
              </w:rPr>
            </w:pPr>
            <w:r w:rsidRPr="003A591E">
              <w:rPr>
                <w:sz w:val="18"/>
                <w:szCs w:val="18"/>
              </w:rPr>
              <w:t>2,459,430</w:t>
            </w:r>
          </w:p>
        </w:tc>
        <w:tc>
          <w:tcPr>
            <w:tcW w:w="1800" w:type="dxa"/>
            <w:tcBorders>
              <w:top w:val="nil"/>
              <w:left w:val="nil"/>
              <w:bottom w:val="single" w:sz="4" w:space="0" w:color="auto"/>
              <w:right w:val="single" w:sz="4" w:space="0" w:color="auto"/>
            </w:tcBorders>
            <w:shd w:val="clear" w:color="auto" w:fill="auto"/>
            <w:noWrap/>
          </w:tcPr>
          <w:p w14:paraId="52EEC350" w14:textId="5523ADE0" w:rsidR="003A591E" w:rsidRPr="003A591E" w:rsidRDefault="003A591E" w:rsidP="003A591E">
            <w:pPr>
              <w:spacing w:after="0" w:line="240" w:lineRule="auto"/>
              <w:jc w:val="center"/>
              <w:rPr>
                <w:rFonts w:eastAsia="Times New Roman" w:cstheme="minorHAnsi"/>
                <w:b/>
                <w:bCs/>
                <w:color w:val="000000"/>
                <w:sz w:val="18"/>
                <w:szCs w:val="18"/>
              </w:rPr>
            </w:pPr>
            <w:r w:rsidRPr="003A591E">
              <w:rPr>
                <w:sz w:val="18"/>
                <w:szCs w:val="18"/>
              </w:rPr>
              <w:t>1,468,436</w:t>
            </w:r>
          </w:p>
        </w:tc>
        <w:tc>
          <w:tcPr>
            <w:tcW w:w="1620" w:type="dxa"/>
            <w:tcBorders>
              <w:top w:val="nil"/>
              <w:left w:val="nil"/>
              <w:bottom w:val="single" w:sz="4" w:space="0" w:color="auto"/>
              <w:right w:val="single" w:sz="4" w:space="0" w:color="auto"/>
            </w:tcBorders>
            <w:shd w:val="clear" w:color="auto" w:fill="auto"/>
            <w:noWrap/>
          </w:tcPr>
          <w:p w14:paraId="2CC7A6EF" w14:textId="036444E4" w:rsidR="003A591E" w:rsidRPr="003A591E" w:rsidRDefault="003A591E" w:rsidP="003A591E">
            <w:pPr>
              <w:spacing w:after="0" w:line="240" w:lineRule="auto"/>
              <w:jc w:val="center"/>
              <w:rPr>
                <w:rFonts w:eastAsia="Times New Roman" w:cstheme="minorHAnsi"/>
                <w:b/>
                <w:bCs/>
                <w:color w:val="000000"/>
                <w:sz w:val="18"/>
                <w:szCs w:val="18"/>
              </w:rPr>
            </w:pPr>
            <w:r w:rsidRPr="003A591E">
              <w:rPr>
                <w:sz w:val="18"/>
                <w:szCs w:val="18"/>
              </w:rPr>
              <w:t>59.7</w:t>
            </w:r>
            <w:r w:rsidR="002A64DE">
              <w:rPr>
                <w:sz w:val="18"/>
                <w:szCs w:val="18"/>
              </w:rPr>
              <w:t>%</w:t>
            </w:r>
          </w:p>
        </w:tc>
        <w:tc>
          <w:tcPr>
            <w:tcW w:w="1121" w:type="dxa"/>
            <w:tcBorders>
              <w:top w:val="nil"/>
              <w:left w:val="nil"/>
              <w:bottom w:val="single" w:sz="4" w:space="0" w:color="auto"/>
              <w:right w:val="single" w:sz="4" w:space="0" w:color="auto"/>
            </w:tcBorders>
            <w:shd w:val="clear" w:color="auto" w:fill="auto"/>
            <w:noWrap/>
          </w:tcPr>
          <w:p w14:paraId="025BF49F" w14:textId="23F9C7D9" w:rsidR="003A591E" w:rsidRPr="003A591E" w:rsidRDefault="003A591E" w:rsidP="003A591E">
            <w:pPr>
              <w:spacing w:after="0" w:line="240" w:lineRule="auto"/>
              <w:jc w:val="center"/>
              <w:rPr>
                <w:rFonts w:eastAsia="Times New Roman" w:cstheme="minorHAnsi"/>
                <w:b/>
                <w:bCs/>
                <w:color w:val="000000"/>
                <w:sz w:val="18"/>
                <w:szCs w:val="18"/>
              </w:rPr>
            </w:pPr>
            <w:r w:rsidRPr="003A591E">
              <w:rPr>
                <w:sz w:val="18"/>
                <w:szCs w:val="18"/>
              </w:rPr>
              <w:t>2</w:t>
            </w:r>
          </w:p>
        </w:tc>
      </w:tr>
      <w:tr w:rsidR="003A591E" w:rsidRPr="000547E6" w14:paraId="19CBD5CA" w14:textId="77777777" w:rsidTr="00F75B2E">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2C9BF642" w14:textId="77777777" w:rsidR="003A591E" w:rsidRPr="00575C81" w:rsidRDefault="003A591E" w:rsidP="003A591E">
            <w:pPr>
              <w:spacing w:after="0" w:line="240" w:lineRule="auto"/>
              <w:jc w:val="center"/>
              <w:rPr>
                <w:rFonts w:eastAsia="Times New Roman" w:cstheme="minorHAnsi"/>
                <w:b/>
                <w:bCs/>
                <w:color w:val="000000"/>
                <w:sz w:val="18"/>
                <w:szCs w:val="18"/>
              </w:rPr>
            </w:pPr>
            <w:r w:rsidRPr="00575C81">
              <w:rPr>
                <w:rFonts w:cstheme="minorHAnsi"/>
                <w:b/>
                <w:bCs/>
                <w:sz w:val="18"/>
                <w:szCs w:val="18"/>
              </w:rPr>
              <w:t>5</w:t>
            </w:r>
          </w:p>
        </w:tc>
        <w:tc>
          <w:tcPr>
            <w:tcW w:w="1350" w:type="dxa"/>
            <w:tcBorders>
              <w:top w:val="nil"/>
              <w:left w:val="nil"/>
              <w:bottom w:val="single" w:sz="4" w:space="0" w:color="auto"/>
              <w:right w:val="single" w:sz="4" w:space="0" w:color="auto"/>
            </w:tcBorders>
            <w:shd w:val="clear" w:color="auto" w:fill="auto"/>
            <w:noWrap/>
          </w:tcPr>
          <w:p w14:paraId="764312F9" w14:textId="4074A58D"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1,724,768</w:t>
            </w:r>
          </w:p>
        </w:tc>
        <w:tc>
          <w:tcPr>
            <w:tcW w:w="1800" w:type="dxa"/>
            <w:tcBorders>
              <w:top w:val="nil"/>
              <w:left w:val="nil"/>
              <w:bottom w:val="single" w:sz="4" w:space="0" w:color="auto"/>
              <w:right w:val="single" w:sz="4" w:space="0" w:color="auto"/>
            </w:tcBorders>
            <w:shd w:val="clear" w:color="auto" w:fill="auto"/>
            <w:noWrap/>
          </w:tcPr>
          <w:p w14:paraId="063BC1DD" w14:textId="55FFE445"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786,722</w:t>
            </w:r>
          </w:p>
        </w:tc>
        <w:tc>
          <w:tcPr>
            <w:tcW w:w="1620" w:type="dxa"/>
            <w:tcBorders>
              <w:top w:val="nil"/>
              <w:left w:val="nil"/>
              <w:bottom w:val="single" w:sz="4" w:space="0" w:color="auto"/>
              <w:right w:val="single" w:sz="4" w:space="0" w:color="auto"/>
            </w:tcBorders>
            <w:shd w:val="clear" w:color="auto" w:fill="auto"/>
            <w:noWrap/>
          </w:tcPr>
          <w:p w14:paraId="3D88E1E0" w14:textId="62C8198A"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45.6</w:t>
            </w:r>
            <w:r w:rsidR="002A64DE">
              <w:rPr>
                <w:sz w:val="18"/>
                <w:szCs w:val="18"/>
              </w:rPr>
              <w:t>%</w:t>
            </w:r>
          </w:p>
        </w:tc>
        <w:tc>
          <w:tcPr>
            <w:tcW w:w="1121" w:type="dxa"/>
            <w:tcBorders>
              <w:top w:val="nil"/>
              <w:left w:val="nil"/>
              <w:bottom w:val="single" w:sz="4" w:space="0" w:color="auto"/>
              <w:right w:val="single" w:sz="4" w:space="0" w:color="auto"/>
            </w:tcBorders>
            <w:shd w:val="clear" w:color="auto" w:fill="auto"/>
            <w:noWrap/>
          </w:tcPr>
          <w:p w14:paraId="474E16C1" w14:textId="7061B0CE"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8</w:t>
            </w:r>
          </w:p>
        </w:tc>
      </w:tr>
      <w:tr w:rsidR="003A591E" w:rsidRPr="000547E6" w14:paraId="6E702C28" w14:textId="77777777" w:rsidTr="00F75B2E">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3BD55A89" w14:textId="77777777" w:rsidR="003A591E" w:rsidRPr="00575C81" w:rsidRDefault="003A591E" w:rsidP="003A591E">
            <w:pPr>
              <w:spacing w:after="0" w:line="240" w:lineRule="auto"/>
              <w:jc w:val="center"/>
              <w:rPr>
                <w:rFonts w:eastAsia="Times New Roman" w:cstheme="minorHAnsi"/>
                <w:b/>
                <w:bCs/>
                <w:color w:val="000000"/>
                <w:sz w:val="18"/>
                <w:szCs w:val="18"/>
              </w:rPr>
            </w:pPr>
            <w:r w:rsidRPr="00575C81">
              <w:rPr>
                <w:rFonts w:cstheme="minorHAnsi"/>
                <w:b/>
                <w:bCs/>
                <w:sz w:val="18"/>
                <w:szCs w:val="18"/>
              </w:rPr>
              <w:t>6</w:t>
            </w:r>
          </w:p>
        </w:tc>
        <w:tc>
          <w:tcPr>
            <w:tcW w:w="1350" w:type="dxa"/>
            <w:tcBorders>
              <w:top w:val="nil"/>
              <w:left w:val="nil"/>
              <w:bottom w:val="single" w:sz="4" w:space="0" w:color="auto"/>
              <w:right w:val="single" w:sz="4" w:space="0" w:color="auto"/>
            </w:tcBorders>
            <w:shd w:val="clear" w:color="auto" w:fill="auto"/>
            <w:noWrap/>
          </w:tcPr>
          <w:p w14:paraId="02FEFD6F" w14:textId="6EC8C2D3"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1,433,742</w:t>
            </w:r>
          </w:p>
        </w:tc>
        <w:tc>
          <w:tcPr>
            <w:tcW w:w="1800" w:type="dxa"/>
            <w:tcBorders>
              <w:top w:val="nil"/>
              <w:left w:val="nil"/>
              <w:bottom w:val="single" w:sz="4" w:space="0" w:color="auto"/>
              <w:right w:val="single" w:sz="4" w:space="0" w:color="auto"/>
            </w:tcBorders>
            <w:shd w:val="clear" w:color="auto" w:fill="auto"/>
            <w:noWrap/>
          </w:tcPr>
          <w:p w14:paraId="0B4D3FA1" w14:textId="26E6F963"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672,012</w:t>
            </w:r>
          </w:p>
        </w:tc>
        <w:tc>
          <w:tcPr>
            <w:tcW w:w="1620" w:type="dxa"/>
            <w:tcBorders>
              <w:top w:val="nil"/>
              <w:left w:val="nil"/>
              <w:bottom w:val="single" w:sz="4" w:space="0" w:color="auto"/>
              <w:right w:val="single" w:sz="4" w:space="0" w:color="auto"/>
            </w:tcBorders>
            <w:shd w:val="clear" w:color="auto" w:fill="auto"/>
            <w:noWrap/>
          </w:tcPr>
          <w:p w14:paraId="2D8EAEBA" w14:textId="5F04FACC"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46.9</w:t>
            </w:r>
            <w:r w:rsidR="002A64DE">
              <w:rPr>
                <w:sz w:val="18"/>
                <w:szCs w:val="18"/>
              </w:rPr>
              <w:t>%</w:t>
            </w:r>
          </w:p>
        </w:tc>
        <w:tc>
          <w:tcPr>
            <w:tcW w:w="1121" w:type="dxa"/>
            <w:tcBorders>
              <w:top w:val="nil"/>
              <w:left w:val="nil"/>
              <w:bottom w:val="single" w:sz="4" w:space="0" w:color="auto"/>
              <w:right w:val="single" w:sz="4" w:space="0" w:color="auto"/>
            </w:tcBorders>
            <w:shd w:val="clear" w:color="auto" w:fill="auto"/>
            <w:noWrap/>
          </w:tcPr>
          <w:p w14:paraId="55D1D89F" w14:textId="6582E59D"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7</w:t>
            </w:r>
          </w:p>
        </w:tc>
      </w:tr>
      <w:tr w:rsidR="003A591E" w:rsidRPr="000547E6" w14:paraId="0A20A342" w14:textId="77777777" w:rsidTr="00F75B2E">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605ADB56" w14:textId="77777777" w:rsidR="003A591E" w:rsidRPr="00575C81" w:rsidRDefault="003A591E" w:rsidP="003A591E">
            <w:pPr>
              <w:spacing w:after="0" w:line="240" w:lineRule="auto"/>
              <w:jc w:val="center"/>
              <w:rPr>
                <w:rFonts w:eastAsia="Times New Roman" w:cstheme="minorHAnsi"/>
                <w:b/>
                <w:bCs/>
                <w:color w:val="000000"/>
                <w:sz w:val="18"/>
                <w:szCs w:val="18"/>
              </w:rPr>
            </w:pPr>
            <w:r w:rsidRPr="00575C81">
              <w:rPr>
                <w:rFonts w:cstheme="minorHAnsi"/>
                <w:b/>
                <w:bCs/>
                <w:sz w:val="18"/>
                <w:szCs w:val="18"/>
              </w:rPr>
              <w:t>7</w:t>
            </w:r>
          </w:p>
        </w:tc>
        <w:tc>
          <w:tcPr>
            <w:tcW w:w="1350" w:type="dxa"/>
            <w:tcBorders>
              <w:top w:val="nil"/>
              <w:left w:val="nil"/>
              <w:bottom w:val="single" w:sz="4" w:space="0" w:color="auto"/>
              <w:right w:val="single" w:sz="4" w:space="0" w:color="auto"/>
            </w:tcBorders>
            <w:shd w:val="clear" w:color="auto" w:fill="auto"/>
            <w:noWrap/>
          </w:tcPr>
          <w:p w14:paraId="189D6629" w14:textId="69AFA49B"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2,177,502</w:t>
            </w:r>
          </w:p>
        </w:tc>
        <w:tc>
          <w:tcPr>
            <w:tcW w:w="1800" w:type="dxa"/>
            <w:tcBorders>
              <w:top w:val="nil"/>
              <w:left w:val="nil"/>
              <w:bottom w:val="single" w:sz="4" w:space="0" w:color="auto"/>
              <w:right w:val="single" w:sz="4" w:space="0" w:color="auto"/>
            </w:tcBorders>
            <w:shd w:val="clear" w:color="auto" w:fill="auto"/>
            <w:noWrap/>
          </w:tcPr>
          <w:p w14:paraId="6964E64B" w14:textId="124AAFB8"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1,120,046</w:t>
            </w:r>
          </w:p>
        </w:tc>
        <w:tc>
          <w:tcPr>
            <w:tcW w:w="1620" w:type="dxa"/>
            <w:tcBorders>
              <w:top w:val="nil"/>
              <w:left w:val="nil"/>
              <w:bottom w:val="single" w:sz="4" w:space="0" w:color="auto"/>
              <w:right w:val="single" w:sz="4" w:space="0" w:color="auto"/>
            </w:tcBorders>
            <w:shd w:val="clear" w:color="auto" w:fill="auto"/>
            <w:noWrap/>
          </w:tcPr>
          <w:p w14:paraId="5EE3BC50" w14:textId="5060F7A9"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51.4</w:t>
            </w:r>
            <w:r w:rsidR="002A64DE">
              <w:rPr>
                <w:sz w:val="18"/>
                <w:szCs w:val="18"/>
              </w:rPr>
              <w:t>%</w:t>
            </w:r>
          </w:p>
        </w:tc>
        <w:tc>
          <w:tcPr>
            <w:tcW w:w="1121" w:type="dxa"/>
            <w:tcBorders>
              <w:top w:val="nil"/>
              <w:left w:val="nil"/>
              <w:bottom w:val="single" w:sz="4" w:space="0" w:color="auto"/>
              <w:right w:val="single" w:sz="4" w:space="0" w:color="auto"/>
            </w:tcBorders>
            <w:shd w:val="clear" w:color="auto" w:fill="auto"/>
            <w:noWrap/>
          </w:tcPr>
          <w:p w14:paraId="61BC2692" w14:textId="04B867AC"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6</w:t>
            </w:r>
          </w:p>
        </w:tc>
      </w:tr>
      <w:tr w:rsidR="003A591E" w:rsidRPr="000547E6" w14:paraId="3DA46C96" w14:textId="77777777" w:rsidTr="00066FB8">
        <w:trPr>
          <w:trHeight w:val="216"/>
        </w:trPr>
        <w:tc>
          <w:tcPr>
            <w:tcW w:w="1435" w:type="dxa"/>
            <w:tcBorders>
              <w:top w:val="nil"/>
              <w:left w:val="single" w:sz="4" w:space="0" w:color="auto"/>
              <w:bottom w:val="single" w:sz="4" w:space="0" w:color="auto"/>
              <w:right w:val="single" w:sz="4" w:space="0" w:color="auto"/>
            </w:tcBorders>
            <w:shd w:val="clear" w:color="auto" w:fill="FBE4D5" w:themeFill="accent2" w:themeFillTint="33"/>
            <w:noWrap/>
          </w:tcPr>
          <w:p w14:paraId="2123C3E4" w14:textId="77777777" w:rsidR="003A591E" w:rsidRPr="00575C81" w:rsidRDefault="003A591E" w:rsidP="003A591E">
            <w:pPr>
              <w:spacing w:after="0" w:line="240" w:lineRule="auto"/>
              <w:jc w:val="center"/>
              <w:rPr>
                <w:rFonts w:eastAsia="Times New Roman" w:cstheme="minorHAnsi"/>
                <w:b/>
                <w:bCs/>
                <w:color w:val="000000"/>
                <w:sz w:val="18"/>
                <w:szCs w:val="18"/>
              </w:rPr>
            </w:pPr>
            <w:r w:rsidRPr="00575C81">
              <w:rPr>
                <w:rFonts w:cstheme="minorHAnsi"/>
                <w:b/>
                <w:bCs/>
                <w:sz w:val="18"/>
                <w:szCs w:val="18"/>
              </w:rPr>
              <w:t>8</w:t>
            </w:r>
          </w:p>
        </w:tc>
        <w:tc>
          <w:tcPr>
            <w:tcW w:w="1350" w:type="dxa"/>
            <w:tcBorders>
              <w:top w:val="nil"/>
              <w:left w:val="nil"/>
              <w:bottom w:val="single" w:sz="4" w:space="0" w:color="auto"/>
              <w:right w:val="single" w:sz="4" w:space="0" w:color="auto"/>
            </w:tcBorders>
            <w:shd w:val="clear" w:color="auto" w:fill="FBE4D5" w:themeFill="accent2" w:themeFillTint="33"/>
            <w:noWrap/>
          </w:tcPr>
          <w:p w14:paraId="741EBC0B" w14:textId="316DD8D3"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1,751,413</w:t>
            </w:r>
          </w:p>
        </w:tc>
        <w:tc>
          <w:tcPr>
            <w:tcW w:w="1800" w:type="dxa"/>
            <w:tcBorders>
              <w:top w:val="nil"/>
              <w:left w:val="nil"/>
              <w:bottom w:val="single" w:sz="4" w:space="0" w:color="auto"/>
              <w:right w:val="single" w:sz="4" w:space="0" w:color="auto"/>
            </w:tcBorders>
            <w:shd w:val="clear" w:color="auto" w:fill="FBE4D5" w:themeFill="accent2" w:themeFillTint="33"/>
            <w:noWrap/>
          </w:tcPr>
          <w:p w14:paraId="5A20F75E" w14:textId="5E23D7FD"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1,076,990</w:t>
            </w:r>
          </w:p>
        </w:tc>
        <w:tc>
          <w:tcPr>
            <w:tcW w:w="1620" w:type="dxa"/>
            <w:tcBorders>
              <w:top w:val="nil"/>
              <w:left w:val="nil"/>
              <w:bottom w:val="single" w:sz="4" w:space="0" w:color="auto"/>
              <w:right w:val="single" w:sz="4" w:space="0" w:color="auto"/>
            </w:tcBorders>
            <w:shd w:val="clear" w:color="auto" w:fill="FBE4D5" w:themeFill="accent2" w:themeFillTint="33"/>
            <w:noWrap/>
          </w:tcPr>
          <w:p w14:paraId="3DBEB747" w14:textId="343873C8"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61.5</w:t>
            </w:r>
            <w:r w:rsidR="002A64DE">
              <w:rPr>
                <w:sz w:val="18"/>
                <w:szCs w:val="18"/>
              </w:rPr>
              <w:t>%</w:t>
            </w:r>
          </w:p>
        </w:tc>
        <w:tc>
          <w:tcPr>
            <w:tcW w:w="1121" w:type="dxa"/>
            <w:tcBorders>
              <w:top w:val="nil"/>
              <w:left w:val="nil"/>
              <w:bottom w:val="single" w:sz="4" w:space="0" w:color="auto"/>
              <w:right w:val="single" w:sz="4" w:space="0" w:color="auto"/>
            </w:tcBorders>
            <w:shd w:val="clear" w:color="auto" w:fill="FBE4D5" w:themeFill="accent2" w:themeFillTint="33"/>
            <w:noWrap/>
          </w:tcPr>
          <w:p w14:paraId="5889E85F" w14:textId="50AA238E" w:rsidR="003A591E" w:rsidRPr="00066FB8" w:rsidRDefault="003A591E" w:rsidP="003A591E">
            <w:pPr>
              <w:spacing w:after="0" w:line="240" w:lineRule="auto"/>
              <w:jc w:val="center"/>
              <w:rPr>
                <w:rFonts w:eastAsia="Times New Roman" w:cstheme="minorHAnsi"/>
                <w:b/>
                <w:color w:val="000000"/>
                <w:sz w:val="18"/>
                <w:szCs w:val="18"/>
              </w:rPr>
            </w:pPr>
            <w:r w:rsidRPr="00066FB8">
              <w:rPr>
                <w:b/>
                <w:sz w:val="18"/>
                <w:szCs w:val="18"/>
              </w:rPr>
              <w:t>1</w:t>
            </w:r>
          </w:p>
        </w:tc>
      </w:tr>
      <w:tr w:rsidR="003A591E" w:rsidRPr="000547E6" w14:paraId="53B1FC61" w14:textId="77777777" w:rsidTr="00F75B2E">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67E69BCB" w14:textId="77777777" w:rsidR="003A591E" w:rsidRPr="00575C81" w:rsidRDefault="003A591E" w:rsidP="003A591E">
            <w:pPr>
              <w:spacing w:after="0" w:line="240" w:lineRule="auto"/>
              <w:jc w:val="center"/>
              <w:rPr>
                <w:rFonts w:eastAsia="Times New Roman" w:cstheme="minorHAnsi"/>
                <w:b/>
                <w:bCs/>
                <w:color w:val="000000"/>
                <w:sz w:val="18"/>
                <w:szCs w:val="18"/>
              </w:rPr>
            </w:pPr>
            <w:r w:rsidRPr="00575C81">
              <w:rPr>
                <w:rFonts w:cstheme="minorHAnsi"/>
                <w:b/>
                <w:bCs/>
                <w:sz w:val="18"/>
                <w:szCs w:val="18"/>
              </w:rPr>
              <w:t>9</w:t>
            </w:r>
          </w:p>
        </w:tc>
        <w:tc>
          <w:tcPr>
            <w:tcW w:w="1350" w:type="dxa"/>
            <w:tcBorders>
              <w:top w:val="nil"/>
              <w:left w:val="nil"/>
              <w:bottom w:val="single" w:sz="4" w:space="0" w:color="auto"/>
              <w:right w:val="single" w:sz="4" w:space="0" w:color="auto"/>
            </w:tcBorders>
            <w:shd w:val="clear" w:color="auto" w:fill="auto"/>
            <w:noWrap/>
          </w:tcPr>
          <w:p w14:paraId="14F3AAC4" w14:textId="2A22EBC2"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488,638</w:t>
            </w:r>
          </w:p>
        </w:tc>
        <w:tc>
          <w:tcPr>
            <w:tcW w:w="1800" w:type="dxa"/>
            <w:tcBorders>
              <w:top w:val="nil"/>
              <w:left w:val="nil"/>
              <w:bottom w:val="single" w:sz="4" w:space="0" w:color="auto"/>
              <w:right w:val="single" w:sz="4" w:space="0" w:color="auto"/>
            </w:tcBorders>
            <w:shd w:val="clear" w:color="auto" w:fill="auto"/>
            <w:noWrap/>
          </w:tcPr>
          <w:p w14:paraId="62EAE9E2" w14:textId="18BB3DE8"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99,211</w:t>
            </w:r>
          </w:p>
        </w:tc>
        <w:tc>
          <w:tcPr>
            <w:tcW w:w="1620" w:type="dxa"/>
            <w:tcBorders>
              <w:top w:val="nil"/>
              <w:left w:val="nil"/>
              <w:bottom w:val="single" w:sz="4" w:space="0" w:color="auto"/>
              <w:right w:val="single" w:sz="4" w:space="0" w:color="auto"/>
            </w:tcBorders>
            <w:shd w:val="clear" w:color="auto" w:fill="auto"/>
            <w:noWrap/>
          </w:tcPr>
          <w:p w14:paraId="691B6448" w14:textId="4A682C9C"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20.3</w:t>
            </w:r>
            <w:r w:rsidR="002A64DE">
              <w:rPr>
                <w:sz w:val="18"/>
                <w:szCs w:val="18"/>
              </w:rPr>
              <w:t>%</w:t>
            </w:r>
          </w:p>
        </w:tc>
        <w:tc>
          <w:tcPr>
            <w:tcW w:w="1121" w:type="dxa"/>
            <w:tcBorders>
              <w:top w:val="nil"/>
              <w:left w:val="nil"/>
              <w:bottom w:val="single" w:sz="4" w:space="0" w:color="auto"/>
              <w:right w:val="single" w:sz="4" w:space="0" w:color="auto"/>
            </w:tcBorders>
            <w:shd w:val="clear" w:color="auto" w:fill="auto"/>
            <w:noWrap/>
          </w:tcPr>
          <w:p w14:paraId="5AE30E8C" w14:textId="32B0720B"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11</w:t>
            </w:r>
          </w:p>
        </w:tc>
      </w:tr>
      <w:tr w:rsidR="003A591E" w:rsidRPr="000547E6" w14:paraId="7450D861" w14:textId="77777777" w:rsidTr="00F75B2E">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6E2C082D" w14:textId="77777777" w:rsidR="003A591E" w:rsidRPr="00575C81" w:rsidRDefault="003A591E" w:rsidP="003A591E">
            <w:pPr>
              <w:spacing w:after="0" w:line="240" w:lineRule="auto"/>
              <w:jc w:val="center"/>
              <w:rPr>
                <w:rFonts w:eastAsia="Times New Roman" w:cstheme="minorHAnsi"/>
                <w:b/>
                <w:bCs/>
                <w:color w:val="000000"/>
                <w:sz w:val="18"/>
                <w:szCs w:val="18"/>
              </w:rPr>
            </w:pPr>
            <w:r w:rsidRPr="00575C81">
              <w:rPr>
                <w:rFonts w:cstheme="minorHAnsi"/>
                <w:b/>
                <w:bCs/>
                <w:sz w:val="18"/>
                <w:szCs w:val="18"/>
              </w:rPr>
              <w:t>10</w:t>
            </w:r>
          </w:p>
        </w:tc>
        <w:tc>
          <w:tcPr>
            <w:tcW w:w="1350" w:type="dxa"/>
            <w:tcBorders>
              <w:top w:val="nil"/>
              <w:left w:val="nil"/>
              <w:bottom w:val="single" w:sz="4" w:space="0" w:color="auto"/>
              <w:right w:val="single" w:sz="4" w:space="0" w:color="auto"/>
            </w:tcBorders>
            <w:shd w:val="clear" w:color="auto" w:fill="auto"/>
            <w:noWrap/>
          </w:tcPr>
          <w:p w14:paraId="2A42989D" w14:textId="359FF4DB" w:rsidR="003A591E" w:rsidRPr="003A591E" w:rsidRDefault="00982C67" w:rsidP="003A591E">
            <w:pPr>
              <w:spacing w:after="0" w:line="240" w:lineRule="auto"/>
              <w:jc w:val="center"/>
              <w:rPr>
                <w:rFonts w:eastAsia="Times New Roman" w:cstheme="minorHAnsi"/>
                <w:color w:val="000000"/>
                <w:sz w:val="18"/>
                <w:szCs w:val="18"/>
              </w:rPr>
            </w:pPr>
            <w:r>
              <w:rPr>
                <w:sz w:val="18"/>
                <w:szCs w:val="18"/>
              </w:rPr>
              <w:t>500,188</w:t>
            </w:r>
          </w:p>
        </w:tc>
        <w:tc>
          <w:tcPr>
            <w:tcW w:w="1800" w:type="dxa"/>
            <w:tcBorders>
              <w:top w:val="nil"/>
              <w:left w:val="nil"/>
              <w:bottom w:val="single" w:sz="4" w:space="0" w:color="auto"/>
              <w:right w:val="single" w:sz="4" w:space="0" w:color="auto"/>
            </w:tcBorders>
            <w:shd w:val="clear" w:color="auto" w:fill="auto"/>
            <w:noWrap/>
          </w:tcPr>
          <w:p w14:paraId="57E59906" w14:textId="256FD80C" w:rsidR="003A591E" w:rsidRPr="003A591E" w:rsidRDefault="00982C67" w:rsidP="003A591E">
            <w:pPr>
              <w:spacing w:after="0" w:line="240" w:lineRule="auto"/>
              <w:jc w:val="center"/>
              <w:rPr>
                <w:rFonts w:eastAsia="Times New Roman" w:cstheme="minorHAnsi"/>
                <w:color w:val="000000"/>
                <w:sz w:val="18"/>
                <w:szCs w:val="18"/>
              </w:rPr>
            </w:pPr>
            <w:r>
              <w:rPr>
                <w:sz w:val="18"/>
                <w:szCs w:val="18"/>
              </w:rPr>
              <w:t>187,382</w:t>
            </w:r>
          </w:p>
        </w:tc>
        <w:tc>
          <w:tcPr>
            <w:tcW w:w="1620" w:type="dxa"/>
            <w:tcBorders>
              <w:top w:val="nil"/>
              <w:left w:val="nil"/>
              <w:bottom w:val="single" w:sz="4" w:space="0" w:color="auto"/>
              <w:right w:val="single" w:sz="4" w:space="0" w:color="auto"/>
            </w:tcBorders>
            <w:shd w:val="clear" w:color="auto" w:fill="auto"/>
            <w:noWrap/>
          </w:tcPr>
          <w:p w14:paraId="1E2C5ACA" w14:textId="74F3108A" w:rsidR="003A591E" w:rsidRPr="003A591E" w:rsidRDefault="003D0B1B" w:rsidP="003A591E">
            <w:pPr>
              <w:spacing w:after="0" w:line="240" w:lineRule="auto"/>
              <w:jc w:val="center"/>
              <w:rPr>
                <w:rFonts w:eastAsia="Times New Roman" w:cstheme="minorHAnsi"/>
                <w:color w:val="000000"/>
                <w:sz w:val="18"/>
                <w:szCs w:val="18"/>
              </w:rPr>
            </w:pPr>
            <w:r>
              <w:rPr>
                <w:sz w:val="18"/>
                <w:szCs w:val="18"/>
              </w:rPr>
              <w:t>37.5</w:t>
            </w:r>
            <w:r w:rsidR="002A64DE">
              <w:rPr>
                <w:sz w:val="18"/>
                <w:szCs w:val="18"/>
              </w:rPr>
              <w:t>%</w:t>
            </w:r>
          </w:p>
        </w:tc>
        <w:tc>
          <w:tcPr>
            <w:tcW w:w="1121" w:type="dxa"/>
            <w:tcBorders>
              <w:top w:val="nil"/>
              <w:left w:val="nil"/>
              <w:bottom w:val="single" w:sz="4" w:space="0" w:color="auto"/>
              <w:right w:val="single" w:sz="4" w:space="0" w:color="auto"/>
            </w:tcBorders>
            <w:shd w:val="clear" w:color="auto" w:fill="auto"/>
            <w:noWrap/>
          </w:tcPr>
          <w:p w14:paraId="26A3C888" w14:textId="60E1D782"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9</w:t>
            </w:r>
          </w:p>
        </w:tc>
      </w:tr>
      <w:tr w:rsidR="003A591E" w:rsidRPr="000547E6" w14:paraId="53F76A5F" w14:textId="77777777" w:rsidTr="00F75B2E">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5C89EC4F" w14:textId="77777777" w:rsidR="003A591E" w:rsidRPr="00575C81" w:rsidRDefault="003A591E" w:rsidP="003A591E">
            <w:pPr>
              <w:spacing w:after="0" w:line="240" w:lineRule="auto"/>
              <w:jc w:val="center"/>
              <w:rPr>
                <w:rFonts w:eastAsia="Times New Roman" w:cstheme="minorHAnsi"/>
                <w:b/>
                <w:bCs/>
                <w:color w:val="000000"/>
                <w:sz w:val="18"/>
                <w:szCs w:val="18"/>
              </w:rPr>
            </w:pPr>
            <w:r w:rsidRPr="00575C81">
              <w:rPr>
                <w:rFonts w:cstheme="minorHAnsi"/>
                <w:b/>
                <w:bCs/>
                <w:sz w:val="18"/>
                <w:szCs w:val="18"/>
              </w:rPr>
              <w:t>11</w:t>
            </w:r>
          </w:p>
        </w:tc>
        <w:tc>
          <w:tcPr>
            <w:tcW w:w="1350" w:type="dxa"/>
            <w:tcBorders>
              <w:top w:val="nil"/>
              <w:left w:val="nil"/>
              <w:bottom w:val="single" w:sz="4" w:space="0" w:color="auto"/>
              <w:right w:val="single" w:sz="4" w:space="0" w:color="auto"/>
            </w:tcBorders>
            <w:shd w:val="clear" w:color="auto" w:fill="auto"/>
            <w:noWrap/>
          </w:tcPr>
          <w:p w14:paraId="323B8245" w14:textId="531570F7" w:rsidR="003A591E" w:rsidRPr="003A591E" w:rsidRDefault="003A591E" w:rsidP="003A591E">
            <w:pPr>
              <w:spacing w:after="0" w:line="240" w:lineRule="auto"/>
              <w:jc w:val="center"/>
              <w:rPr>
                <w:rFonts w:eastAsia="Times New Roman" w:cstheme="minorHAnsi"/>
                <w:b/>
                <w:bCs/>
                <w:color w:val="000000"/>
                <w:sz w:val="18"/>
                <w:szCs w:val="18"/>
              </w:rPr>
            </w:pPr>
            <w:r w:rsidRPr="003A591E">
              <w:rPr>
                <w:sz w:val="18"/>
                <w:szCs w:val="18"/>
              </w:rPr>
              <w:t>115,743</w:t>
            </w:r>
          </w:p>
        </w:tc>
        <w:tc>
          <w:tcPr>
            <w:tcW w:w="1800" w:type="dxa"/>
            <w:tcBorders>
              <w:top w:val="nil"/>
              <w:left w:val="nil"/>
              <w:bottom w:val="single" w:sz="4" w:space="0" w:color="auto"/>
              <w:right w:val="single" w:sz="4" w:space="0" w:color="auto"/>
            </w:tcBorders>
            <w:shd w:val="clear" w:color="auto" w:fill="auto"/>
            <w:noWrap/>
          </w:tcPr>
          <w:p w14:paraId="3001564D" w14:textId="789B8C4B" w:rsidR="003A591E" w:rsidRPr="003A591E" w:rsidRDefault="003A591E" w:rsidP="003A591E">
            <w:pPr>
              <w:spacing w:after="0" w:line="240" w:lineRule="auto"/>
              <w:jc w:val="center"/>
              <w:rPr>
                <w:rFonts w:eastAsia="Times New Roman" w:cstheme="minorHAnsi"/>
                <w:b/>
                <w:bCs/>
                <w:color w:val="000000"/>
                <w:sz w:val="18"/>
                <w:szCs w:val="18"/>
              </w:rPr>
            </w:pPr>
            <w:r w:rsidRPr="003A591E">
              <w:rPr>
                <w:sz w:val="18"/>
                <w:szCs w:val="18"/>
              </w:rPr>
              <w:t>33,661</w:t>
            </w:r>
          </w:p>
        </w:tc>
        <w:tc>
          <w:tcPr>
            <w:tcW w:w="1620" w:type="dxa"/>
            <w:tcBorders>
              <w:top w:val="nil"/>
              <w:left w:val="nil"/>
              <w:bottom w:val="single" w:sz="4" w:space="0" w:color="auto"/>
              <w:right w:val="single" w:sz="4" w:space="0" w:color="auto"/>
            </w:tcBorders>
            <w:shd w:val="clear" w:color="auto" w:fill="auto"/>
            <w:noWrap/>
          </w:tcPr>
          <w:p w14:paraId="3E589B85" w14:textId="4ED66421" w:rsidR="003A591E" w:rsidRPr="003A591E" w:rsidRDefault="003A591E" w:rsidP="003A591E">
            <w:pPr>
              <w:spacing w:after="0" w:line="240" w:lineRule="auto"/>
              <w:jc w:val="center"/>
              <w:rPr>
                <w:rFonts w:eastAsia="Times New Roman" w:cstheme="minorHAnsi"/>
                <w:b/>
                <w:bCs/>
                <w:color w:val="000000"/>
                <w:sz w:val="18"/>
                <w:szCs w:val="18"/>
              </w:rPr>
            </w:pPr>
            <w:r w:rsidRPr="003A591E">
              <w:rPr>
                <w:sz w:val="18"/>
                <w:szCs w:val="18"/>
              </w:rPr>
              <w:t>29.1</w:t>
            </w:r>
            <w:r w:rsidR="002A64DE">
              <w:rPr>
                <w:sz w:val="18"/>
                <w:szCs w:val="18"/>
              </w:rPr>
              <w:t>%</w:t>
            </w:r>
          </w:p>
        </w:tc>
        <w:tc>
          <w:tcPr>
            <w:tcW w:w="1121" w:type="dxa"/>
            <w:tcBorders>
              <w:top w:val="nil"/>
              <w:left w:val="nil"/>
              <w:bottom w:val="single" w:sz="4" w:space="0" w:color="auto"/>
              <w:right w:val="single" w:sz="4" w:space="0" w:color="auto"/>
            </w:tcBorders>
            <w:shd w:val="clear" w:color="auto" w:fill="auto"/>
            <w:noWrap/>
          </w:tcPr>
          <w:p w14:paraId="68530518" w14:textId="06BC7672" w:rsidR="003A591E" w:rsidRPr="003A591E" w:rsidRDefault="003A591E" w:rsidP="003A591E">
            <w:pPr>
              <w:spacing w:after="0" w:line="240" w:lineRule="auto"/>
              <w:jc w:val="center"/>
              <w:rPr>
                <w:rFonts w:eastAsia="Times New Roman" w:cstheme="minorHAnsi"/>
                <w:b/>
                <w:bCs/>
                <w:color w:val="000000"/>
                <w:sz w:val="18"/>
                <w:szCs w:val="18"/>
              </w:rPr>
            </w:pPr>
            <w:r w:rsidRPr="003A591E">
              <w:rPr>
                <w:sz w:val="18"/>
                <w:szCs w:val="18"/>
              </w:rPr>
              <w:t>10</w:t>
            </w:r>
          </w:p>
        </w:tc>
      </w:tr>
    </w:tbl>
    <w:p w14:paraId="0A9CD84D" w14:textId="744CC2FE" w:rsidR="003D1F49" w:rsidRPr="00AC6298" w:rsidRDefault="00E24EC0" w:rsidP="00AC6298">
      <w:pPr>
        <w:rPr>
          <w:rFonts w:cstheme="minorHAnsi"/>
          <w:sz w:val="18"/>
          <w:szCs w:val="18"/>
        </w:rPr>
      </w:pPr>
      <w:r w:rsidRPr="00695301">
        <w:rPr>
          <w:rFonts w:cstheme="minorHAnsi"/>
          <w:sz w:val="18"/>
          <w:szCs w:val="18"/>
          <w:vertAlign w:val="superscript"/>
        </w:rPr>
        <w:t>1</w:t>
      </w:r>
      <w:r>
        <w:rPr>
          <w:rFonts w:cstheme="minorHAnsi"/>
          <w:sz w:val="18"/>
          <w:szCs w:val="18"/>
        </w:rPr>
        <w:t>Rank based on percent of area classified as high/medium risk</w:t>
      </w:r>
    </w:p>
    <w:p w14:paraId="23ACAF16" w14:textId="7D9783C2" w:rsidR="00E96839" w:rsidRDefault="008F2AE8" w:rsidP="00E96839">
      <w:pPr>
        <w:pStyle w:val="BodyText"/>
      </w:pPr>
      <w:r>
        <w:t>Table 18</w:t>
      </w:r>
      <w:r w:rsidR="00E96839">
        <w:t xml:space="preserve"> shows the county in each Region with the highest percent of area classified as having high/medium risk of landslides.</w:t>
      </w:r>
      <w:r w:rsidR="005B3B8C">
        <w:t xml:space="preserve"> The table presents the percent of area classified as high/medium </w:t>
      </w:r>
      <w:r w:rsidR="00C26F1D">
        <w:t>susceptibility</w:t>
      </w:r>
      <w:r w:rsidR="005B3B8C">
        <w:t xml:space="preserve"> within the county </w:t>
      </w:r>
      <w:r w:rsidR="002F5CED">
        <w:rPr>
          <w:rFonts w:cstheme="minorHAnsi"/>
        </w:rPr>
        <w:t>as well as the percentage of area at risk in the Region accounted for by its highest ranked county.</w:t>
      </w:r>
    </w:p>
    <w:p w14:paraId="5AF078BF" w14:textId="6A987C53" w:rsidR="00B506E8" w:rsidRPr="00B506E8" w:rsidRDefault="00B506E8" w:rsidP="00B506E8">
      <w:pPr>
        <w:pStyle w:val="Caption"/>
        <w:keepNext/>
        <w:rPr>
          <w:color w:val="000000" w:themeColor="text1"/>
          <w:sz w:val="20"/>
          <w:szCs w:val="20"/>
        </w:rPr>
      </w:pPr>
      <w:r w:rsidRPr="00B506E8">
        <w:rPr>
          <w:b/>
          <w:color w:val="000000" w:themeColor="text1"/>
          <w:sz w:val="20"/>
          <w:szCs w:val="20"/>
        </w:rPr>
        <w:t xml:space="preserve">Table </w:t>
      </w:r>
      <w:r w:rsidRPr="00B506E8">
        <w:rPr>
          <w:b/>
          <w:color w:val="000000" w:themeColor="text1"/>
          <w:sz w:val="20"/>
          <w:szCs w:val="20"/>
        </w:rPr>
        <w:fldChar w:fldCharType="begin"/>
      </w:r>
      <w:r w:rsidRPr="00B506E8">
        <w:rPr>
          <w:b/>
          <w:color w:val="000000" w:themeColor="text1"/>
          <w:sz w:val="20"/>
          <w:szCs w:val="20"/>
        </w:rPr>
        <w:instrText xml:space="preserve"> SEQ Table \* ARABIC </w:instrText>
      </w:r>
      <w:r w:rsidRPr="00B506E8">
        <w:rPr>
          <w:b/>
          <w:color w:val="000000" w:themeColor="text1"/>
          <w:sz w:val="20"/>
          <w:szCs w:val="20"/>
        </w:rPr>
        <w:fldChar w:fldCharType="separate"/>
      </w:r>
      <w:r w:rsidR="00855389">
        <w:rPr>
          <w:b/>
          <w:noProof/>
          <w:color w:val="000000" w:themeColor="text1"/>
          <w:sz w:val="20"/>
          <w:szCs w:val="20"/>
        </w:rPr>
        <w:t>18</w:t>
      </w:r>
      <w:r w:rsidRPr="00B506E8">
        <w:rPr>
          <w:b/>
          <w:color w:val="000000" w:themeColor="text1"/>
          <w:sz w:val="20"/>
          <w:szCs w:val="20"/>
        </w:rPr>
        <w:fldChar w:fldCharType="end"/>
      </w:r>
      <w:r w:rsidRPr="00B506E8">
        <w:rPr>
          <w:b/>
          <w:color w:val="000000" w:themeColor="text1"/>
          <w:sz w:val="20"/>
          <w:szCs w:val="20"/>
        </w:rPr>
        <w:t>.</w:t>
      </w:r>
      <w:r w:rsidRPr="00B506E8">
        <w:rPr>
          <w:color w:val="000000" w:themeColor="text1"/>
          <w:sz w:val="20"/>
          <w:szCs w:val="20"/>
        </w:rPr>
        <w:t xml:space="preserve"> Highest ranked county in each Region by percent of area classified as High/Medium </w:t>
      </w:r>
      <w:r w:rsidR="00DE1B64">
        <w:rPr>
          <w:color w:val="000000" w:themeColor="text1"/>
          <w:sz w:val="20"/>
          <w:szCs w:val="20"/>
        </w:rPr>
        <w:t>Susceptibility</w:t>
      </w:r>
    </w:p>
    <w:tbl>
      <w:tblPr>
        <w:tblpPr w:leftFromText="180" w:rightFromText="180" w:vertAnchor="text" w:tblpY="1"/>
        <w:tblOverlap w:val="never"/>
        <w:tblW w:w="8987" w:type="dxa"/>
        <w:tblLook w:val="04A0" w:firstRow="1" w:lastRow="0" w:firstColumn="1" w:lastColumn="0" w:noHBand="0" w:noVBand="1"/>
      </w:tblPr>
      <w:tblGrid>
        <w:gridCol w:w="985"/>
        <w:gridCol w:w="1620"/>
        <w:gridCol w:w="1350"/>
        <w:gridCol w:w="1710"/>
        <w:gridCol w:w="1661"/>
        <w:gridCol w:w="1661"/>
      </w:tblGrid>
      <w:tr w:rsidR="007A204E" w:rsidRPr="000547E6" w14:paraId="43D79667" w14:textId="7DA70CB6" w:rsidTr="00123AA0">
        <w:trPr>
          <w:trHeight w:val="915"/>
        </w:trPr>
        <w:tc>
          <w:tcPr>
            <w:tcW w:w="985"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0C1B8851" w14:textId="77777777" w:rsidR="007A204E" w:rsidRPr="00E85340" w:rsidRDefault="007A204E" w:rsidP="00F75B2E">
            <w:pPr>
              <w:spacing w:after="0" w:line="240" w:lineRule="auto"/>
              <w:jc w:val="center"/>
              <w:rPr>
                <w:rFonts w:ascii="Calibri" w:eastAsia="Times New Roman" w:hAnsi="Calibri" w:cs="Calibri"/>
                <w:b/>
                <w:bCs/>
                <w:color w:val="FFFFFF" w:themeColor="background1"/>
                <w:sz w:val="18"/>
                <w:szCs w:val="18"/>
              </w:rPr>
            </w:pPr>
            <w:r>
              <w:rPr>
                <w:b/>
                <w:bCs/>
                <w:color w:val="FFFFFF" w:themeColor="background1"/>
                <w:sz w:val="18"/>
                <w:szCs w:val="18"/>
              </w:rPr>
              <w:t>Region</w:t>
            </w:r>
          </w:p>
        </w:tc>
        <w:tc>
          <w:tcPr>
            <w:tcW w:w="1620" w:type="dxa"/>
            <w:tcBorders>
              <w:top w:val="single" w:sz="4" w:space="0" w:color="auto"/>
              <w:left w:val="nil"/>
              <w:bottom w:val="single" w:sz="4" w:space="0" w:color="auto"/>
              <w:right w:val="single" w:sz="4" w:space="0" w:color="auto"/>
            </w:tcBorders>
            <w:shd w:val="clear" w:color="000000" w:fill="1F4E78"/>
            <w:vAlign w:val="center"/>
            <w:hideMark/>
          </w:tcPr>
          <w:p w14:paraId="174939A9" w14:textId="77777777" w:rsidR="007A204E" w:rsidRPr="00E85340" w:rsidRDefault="007A204E" w:rsidP="00F75B2E">
            <w:pPr>
              <w:spacing w:after="0" w:line="240" w:lineRule="auto"/>
              <w:jc w:val="center"/>
              <w:rPr>
                <w:rFonts w:ascii="Calibri" w:eastAsia="Times New Roman" w:hAnsi="Calibri" w:cs="Calibri"/>
                <w:b/>
                <w:bCs/>
                <w:color w:val="FFFFFF" w:themeColor="background1"/>
                <w:sz w:val="18"/>
                <w:szCs w:val="18"/>
              </w:rPr>
            </w:pPr>
            <w:r>
              <w:rPr>
                <w:b/>
                <w:bCs/>
                <w:color w:val="FFFFFF" w:themeColor="background1"/>
                <w:sz w:val="18"/>
                <w:szCs w:val="18"/>
              </w:rPr>
              <w:t>County</w:t>
            </w:r>
          </w:p>
        </w:tc>
        <w:tc>
          <w:tcPr>
            <w:tcW w:w="1350" w:type="dxa"/>
            <w:tcBorders>
              <w:top w:val="single" w:sz="4" w:space="0" w:color="auto"/>
              <w:left w:val="nil"/>
              <w:bottom w:val="single" w:sz="4" w:space="0" w:color="auto"/>
              <w:right w:val="single" w:sz="4" w:space="0" w:color="auto"/>
            </w:tcBorders>
            <w:shd w:val="clear" w:color="000000" w:fill="1F4E78"/>
            <w:vAlign w:val="center"/>
            <w:hideMark/>
          </w:tcPr>
          <w:p w14:paraId="6F35BEA4" w14:textId="6B97F909" w:rsidR="007A204E" w:rsidRPr="00E85340" w:rsidRDefault="008512CD" w:rsidP="00F515F2">
            <w:pPr>
              <w:spacing w:after="0" w:line="240" w:lineRule="auto"/>
              <w:jc w:val="center"/>
              <w:rPr>
                <w:rFonts w:ascii="Calibri" w:eastAsia="Times New Roman" w:hAnsi="Calibri" w:cs="Calibri"/>
                <w:b/>
                <w:bCs/>
                <w:color w:val="FFFFFF" w:themeColor="background1"/>
                <w:sz w:val="18"/>
                <w:szCs w:val="18"/>
              </w:rPr>
            </w:pPr>
            <w:r>
              <w:rPr>
                <w:b/>
                <w:bCs/>
                <w:color w:val="FFFFFF" w:themeColor="background1"/>
                <w:sz w:val="18"/>
                <w:szCs w:val="18"/>
              </w:rPr>
              <w:t xml:space="preserve">Total </w:t>
            </w:r>
            <w:r w:rsidR="007A204E">
              <w:rPr>
                <w:b/>
                <w:bCs/>
                <w:color w:val="FFFFFF" w:themeColor="background1"/>
                <w:sz w:val="18"/>
                <w:szCs w:val="18"/>
              </w:rPr>
              <w:t>Area</w:t>
            </w:r>
            <w:r w:rsidR="007A204E" w:rsidRPr="00E85340">
              <w:rPr>
                <w:b/>
                <w:bCs/>
                <w:color w:val="FFFFFF" w:themeColor="background1"/>
                <w:sz w:val="18"/>
                <w:szCs w:val="18"/>
              </w:rPr>
              <w:t xml:space="preserve"> (</w:t>
            </w:r>
            <w:r w:rsidR="007A204E">
              <w:rPr>
                <w:b/>
                <w:bCs/>
                <w:color w:val="FFFFFF" w:themeColor="background1"/>
                <w:sz w:val="18"/>
                <w:szCs w:val="18"/>
              </w:rPr>
              <w:t>acres</w:t>
            </w:r>
            <w:r w:rsidR="007A204E" w:rsidRPr="00E85340">
              <w:rPr>
                <w:b/>
                <w:bCs/>
                <w:color w:val="FFFFFF" w:themeColor="background1"/>
                <w:sz w:val="18"/>
                <w:szCs w:val="18"/>
              </w:rPr>
              <w:t>)</w:t>
            </w:r>
          </w:p>
        </w:tc>
        <w:tc>
          <w:tcPr>
            <w:tcW w:w="1710" w:type="dxa"/>
            <w:tcBorders>
              <w:top w:val="single" w:sz="4" w:space="0" w:color="auto"/>
              <w:left w:val="nil"/>
              <w:bottom w:val="single" w:sz="4" w:space="0" w:color="auto"/>
              <w:right w:val="single" w:sz="4" w:space="0" w:color="auto"/>
            </w:tcBorders>
            <w:shd w:val="clear" w:color="000000" w:fill="1F4E78"/>
            <w:vAlign w:val="center"/>
            <w:hideMark/>
          </w:tcPr>
          <w:p w14:paraId="7BDF86E5" w14:textId="6837BC40" w:rsidR="007A204E" w:rsidRPr="00E85340" w:rsidRDefault="008512CD" w:rsidP="00F515F2">
            <w:pPr>
              <w:spacing w:after="0" w:line="240" w:lineRule="auto"/>
              <w:jc w:val="center"/>
              <w:rPr>
                <w:rFonts w:ascii="Calibri" w:eastAsia="Times New Roman" w:hAnsi="Calibri" w:cs="Calibri"/>
                <w:b/>
                <w:bCs/>
                <w:color w:val="FFFFFF" w:themeColor="background1"/>
                <w:sz w:val="18"/>
                <w:szCs w:val="18"/>
              </w:rPr>
            </w:pPr>
            <w:r>
              <w:rPr>
                <w:b/>
                <w:bCs/>
                <w:color w:val="FFFFFF" w:themeColor="background1"/>
                <w:sz w:val="18"/>
                <w:szCs w:val="18"/>
              </w:rPr>
              <w:t xml:space="preserve">Total </w:t>
            </w:r>
            <w:r w:rsidR="007A204E">
              <w:rPr>
                <w:b/>
                <w:bCs/>
                <w:color w:val="FFFFFF" w:themeColor="background1"/>
                <w:sz w:val="18"/>
                <w:szCs w:val="18"/>
              </w:rPr>
              <w:t>Area</w:t>
            </w:r>
            <w:r w:rsidR="007A204E" w:rsidRPr="00E85340">
              <w:rPr>
                <w:b/>
                <w:bCs/>
                <w:color w:val="FFFFFF" w:themeColor="background1"/>
                <w:sz w:val="18"/>
                <w:szCs w:val="18"/>
              </w:rPr>
              <w:t xml:space="preserve"> (</w:t>
            </w:r>
            <w:r w:rsidR="007A204E">
              <w:rPr>
                <w:b/>
                <w:bCs/>
                <w:color w:val="FFFFFF" w:themeColor="background1"/>
                <w:sz w:val="18"/>
                <w:szCs w:val="18"/>
              </w:rPr>
              <w:t>acres</w:t>
            </w:r>
            <w:r w:rsidR="007A204E" w:rsidRPr="00E85340">
              <w:rPr>
                <w:b/>
                <w:bCs/>
                <w:color w:val="FFFFFF" w:themeColor="background1"/>
                <w:sz w:val="18"/>
                <w:szCs w:val="18"/>
              </w:rPr>
              <w:t>)- High/Medium Risk</w:t>
            </w:r>
          </w:p>
        </w:tc>
        <w:tc>
          <w:tcPr>
            <w:tcW w:w="1661" w:type="dxa"/>
            <w:tcBorders>
              <w:top w:val="single" w:sz="4" w:space="0" w:color="auto"/>
              <w:left w:val="nil"/>
              <w:bottom w:val="single" w:sz="4" w:space="0" w:color="auto"/>
              <w:right w:val="single" w:sz="4" w:space="0" w:color="auto"/>
            </w:tcBorders>
            <w:shd w:val="clear" w:color="000000" w:fill="1F4E78"/>
            <w:vAlign w:val="center"/>
            <w:hideMark/>
          </w:tcPr>
          <w:p w14:paraId="4946FFFE" w14:textId="0AFDE18B" w:rsidR="007A204E" w:rsidRPr="00E85340" w:rsidRDefault="007A204E" w:rsidP="007A204E">
            <w:pPr>
              <w:spacing w:after="0" w:line="240" w:lineRule="auto"/>
              <w:jc w:val="center"/>
              <w:rPr>
                <w:rFonts w:ascii="Calibri" w:eastAsia="Times New Roman" w:hAnsi="Calibri" w:cs="Calibri"/>
                <w:b/>
                <w:bCs/>
                <w:color w:val="FFFFFF" w:themeColor="background1"/>
                <w:sz w:val="18"/>
                <w:szCs w:val="18"/>
              </w:rPr>
            </w:pPr>
            <w:r>
              <w:rPr>
                <w:b/>
                <w:bCs/>
                <w:color w:val="FFFFFF" w:themeColor="background1"/>
                <w:sz w:val="18"/>
                <w:szCs w:val="18"/>
              </w:rPr>
              <w:t>Percent of</w:t>
            </w:r>
            <w:r w:rsidR="00123AA0">
              <w:rPr>
                <w:b/>
                <w:bCs/>
                <w:color w:val="FFFFFF" w:themeColor="background1"/>
                <w:sz w:val="18"/>
                <w:szCs w:val="18"/>
              </w:rPr>
              <w:t xml:space="preserve"> County</w:t>
            </w:r>
            <w:r>
              <w:rPr>
                <w:b/>
                <w:bCs/>
                <w:color w:val="FFFFFF" w:themeColor="background1"/>
                <w:sz w:val="18"/>
                <w:szCs w:val="18"/>
              </w:rPr>
              <w:t xml:space="preserve"> Area Classified as High/Medium Risk</w:t>
            </w:r>
          </w:p>
        </w:tc>
        <w:tc>
          <w:tcPr>
            <w:tcW w:w="1661" w:type="dxa"/>
            <w:tcBorders>
              <w:top w:val="single" w:sz="4" w:space="0" w:color="auto"/>
              <w:left w:val="nil"/>
              <w:bottom w:val="single" w:sz="4" w:space="0" w:color="auto"/>
              <w:right w:val="single" w:sz="4" w:space="0" w:color="auto"/>
            </w:tcBorders>
            <w:shd w:val="clear" w:color="000000" w:fill="1F4E78"/>
            <w:vAlign w:val="center"/>
          </w:tcPr>
          <w:p w14:paraId="0C9FA6E5" w14:textId="3379F16F" w:rsidR="007A204E" w:rsidRDefault="007A204E" w:rsidP="00123AA0">
            <w:pPr>
              <w:spacing w:after="0" w:line="240" w:lineRule="auto"/>
              <w:jc w:val="center"/>
              <w:rPr>
                <w:b/>
                <w:bCs/>
                <w:color w:val="FFFFFF" w:themeColor="background1"/>
                <w:sz w:val="18"/>
                <w:szCs w:val="18"/>
              </w:rPr>
            </w:pPr>
            <w:r>
              <w:rPr>
                <w:b/>
                <w:bCs/>
                <w:color w:val="FFFFFF" w:themeColor="background1"/>
                <w:sz w:val="18"/>
                <w:szCs w:val="18"/>
              </w:rPr>
              <w:t xml:space="preserve">Percent of </w:t>
            </w:r>
            <w:r w:rsidR="00123AA0">
              <w:rPr>
                <w:b/>
                <w:bCs/>
                <w:color w:val="FFFFFF" w:themeColor="background1"/>
                <w:sz w:val="18"/>
                <w:szCs w:val="18"/>
              </w:rPr>
              <w:t>High/Medium Risk Area in Region</w:t>
            </w:r>
          </w:p>
        </w:tc>
      </w:tr>
      <w:tr w:rsidR="007A204E" w:rsidRPr="000547E6" w14:paraId="7A5D3F71" w14:textId="63D24D92" w:rsidTr="007A204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40B1D32C" w14:textId="77777777" w:rsidR="007A204E" w:rsidRPr="004E5C9B" w:rsidRDefault="007A204E" w:rsidP="00001FB2">
            <w:pPr>
              <w:spacing w:after="0" w:line="240" w:lineRule="auto"/>
              <w:jc w:val="center"/>
              <w:rPr>
                <w:rFonts w:eastAsia="Times New Roman" w:cstheme="minorHAnsi"/>
                <w:b/>
                <w:bCs/>
                <w:color w:val="000000"/>
                <w:sz w:val="18"/>
                <w:szCs w:val="18"/>
              </w:rPr>
            </w:pPr>
            <w:r w:rsidRPr="004E5C9B">
              <w:rPr>
                <w:rFonts w:cstheme="minorHAnsi"/>
                <w:b/>
                <w:bCs/>
                <w:sz w:val="18"/>
                <w:szCs w:val="18"/>
              </w:rPr>
              <w:t>1</w:t>
            </w:r>
          </w:p>
        </w:tc>
        <w:tc>
          <w:tcPr>
            <w:tcW w:w="1620" w:type="dxa"/>
            <w:tcBorders>
              <w:top w:val="nil"/>
              <w:left w:val="nil"/>
              <w:bottom w:val="single" w:sz="4" w:space="0" w:color="auto"/>
              <w:right w:val="single" w:sz="4" w:space="0" w:color="auto"/>
            </w:tcBorders>
            <w:shd w:val="clear" w:color="auto" w:fill="auto"/>
            <w:noWrap/>
          </w:tcPr>
          <w:p w14:paraId="00FF0C17" w14:textId="5F2463F9"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Summers</w:t>
            </w:r>
          </w:p>
        </w:tc>
        <w:tc>
          <w:tcPr>
            <w:tcW w:w="1350" w:type="dxa"/>
            <w:tcBorders>
              <w:top w:val="nil"/>
              <w:left w:val="nil"/>
              <w:bottom w:val="single" w:sz="4" w:space="0" w:color="auto"/>
              <w:right w:val="single" w:sz="4" w:space="0" w:color="auto"/>
            </w:tcBorders>
            <w:shd w:val="clear" w:color="auto" w:fill="auto"/>
            <w:noWrap/>
          </w:tcPr>
          <w:p w14:paraId="537F7E4F" w14:textId="121C39FD"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235,138</w:t>
            </w:r>
          </w:p>
        </w:tc>
        <w:tc>
          <w:tcPr>
            <w:tcW w:w="1710" w:type="dxa"/>
            <w:tcBorders>
              <w:top w:val="nil"/>
              <w:left w:val="nil"/>
              <w:bottom w:val="single" w:sz="4" w:space="0" w:color="auto"/>
              <w:right w:val="single" w:sz="4" w:space="0" w:color="auto"/>
            </w:tcBorders>
            <w:shd w:val="clear" w:color="auto" w:fill="auto"/>
            <w:noWrap/>
          </w:tcPr>
          <w:p w14:paraId="5D1D8021" w14:textId="5FE957B4"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169,495</w:t>
            </w:r>
          </w:p>
        </w:tc>
        <w:tc>
          <w:tcPr>
            <w:tcW w:w="1661" w:type="dxa"/>
            <w:tcBorders>
              <w:top w:val="nil"/>
              <w:left w:val="nil"/>
              <w:bottom w:val="single" w:sz="4" w:space="0" w:color="auto"/>
              <w:right w:val="single" w:sz="4" w:space="0" w:color="auto"/>
            </w:tcBorders>
            <w:shd w:val="clear" w:color="auto" w:fill="auto"/>
            <w:noWrap/>
          </w:tcPr>
          <w:p w14:paraId="4FC958B7" w14:textId="14B96ACD"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72.1</w:t>
            </w:r>
            <w:r w:rsidR="002A64DE">
              <w:rPr>
                <w:sz w:val="18"/>
                <w:szCs w:val="18"/>
              </w:rPr>
              <w:t>%</w:t>
            </w:r>
          </w:p>
        </w:tc>
        <w:tc>
          <w:tcPr>
            <w:tcW w:w="1661" w:type="dxa"/>
            <w:tcBorders>
              <w:top w:val="nil"/>
              <w:left w:val="nil"/>
              <w:bottom w:val="single" w:sz="4" w:space="0" w:color="auto"/>
              <w:right w:val="single" w:sz="4" w:space="0" w:color="auto"/>
            </w:tcBorders>
          </w:tcPr>
          <w:p w14:paraId="15F6C497" w14:textId="2829CA61" w:rsidR="007A204E" w:rsidRPr="00001FB2" w:rsidRDefault="00123AA0" w:rsidP="00001FB2">
            <w:pPr>
              <w:spacing w:after="0" w:line="240" w:lineRule="auto"/>
              <w:jc w:val="center"/>
              <w:rPr>
                <w:sz w:val="18"/>
                <w:szCs w:val="18"/>
              </w:rPr>
            </w:pPr>
            <w:r>
              <w:rPr>
                <w:sz w:val="18"/>
                <w:szCs w:val="18"/>
              </w:rPr>
              <w:t>16</w:t>
            </w:r>
            <w:r w:rsidR="002A64DE">
              <w:rPr>
                <w:sz w:val="18"/>
                <w:szCs w:val="18"/>
              </w:rPr>
              <w:t>%</w:t>
            </w:r>
          </w:p>
        </w:tc>
      </w:tr>
      <w:tr w:rsidR="007A204E" w:rsidRPr="000547E6" w14:paraId="5705B7E2" w14:textId="36E09392" w:rsidTr="007A204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6657BF85" w14:textId="77777777" w:rsidR="007A204E" w:rsidRPr="004E5C9B" w:rsidRDefault="007A204E" w:rsidP="00001FB2">
            <w:pPr>
              <w:spacing w:after="0" w:line="240" w:lineRule="auto"/>
              <w:jc w:val="center"/>
              <w:rPr>
                <w:rFonts w:eastAsia="Times New Roman" w:cstheme="minorHAnsi"/>
                <w:b/>
                <w:bCs/>
                <w:color w:val="000000"/>
                <w:sz w:val="18"/>
                <w:szCs w:val="18"/>
              </w:rPr>
            </w:pPr>
            <w:r w:rsidRPr="004E5C9B">
              <w:rPr>
                <w:rFonts w:cstheme="minorHAnsi"/>
                <w:b/>
                <w:bCs/>
                <w:sz w:val="18"/>
                <w:szCs w:val="18"/>
              </w:rPr>
              <w:t>2</w:t>
            </w:r>
          </w:p>
        </w:tc>
        <w:tc>
          <w:tcPr>
            <w:tcW w:w="1620" w:type="dxa"/>
            <w:tcBorders>
              <w:top w:val="nil"/>
              <w:left w:val="nil"/>
              <w:bottom w:val="single" w:sz="4" w:space="0" w:color="auto"/>
              <w:right w:val="single" w:sz="4" w:space="0" w:color="auto"/>
            </w:tcBorders>
            <w:shd w:val="clear" w:color="auto" w:fill="auto"/>
            <w:noWrap/>
          </w:tcPr>
          <w:p w14:paraId="4F5B39B1" w14:textId="623DB1D7"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Mingo</w:t>
            </w:r>
          </w:p>
        </w:tc>
        <w:tc>
          <w:tcPr>
            <w:tcW w:w="1350" w:type="dxa"/>
            <w:tcBorders>
              <w:top w:val="nil"/>
              <w:left w:val="nil"/>
              <w:bottom w:val="single" w:sz="4" w:space="0" w:color="auto"/>
              <w:right w:val="single" w:sz="4" w:space="0" w:color="auto"/>
            </w:tcBorders>
            <w:shd w:val="clear" w:color="auto" w:fill="auto"/>
            <w:noWrap/>
          </w:tcPr>
          <w:p w14:paraId="79C1161C" w14:textId="73DC6DED"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271,217</w:t>
            </w:r>
          </w:p>
        </w:tc>
        <w:tc>
          <w:tcPr>
            <w:tcW w:w="1710" w:type="dxa"/>
            <w:tcBorders>
              <w:top w:val="nil"/>
              <w:left w:val="nil"/>
              <w:bottom w:val="single" w:sz="4" w:space="0" w:color="auto"/>
              <w:right w:val="single" w:sz="4" w:space="0" w:color="auto"/>
            </w:tcBorders>
            <w:shd w:val="clear" w:color="auto" w:fill="auto"/>
            <w:noWrap/>
          </w:tcPr>
          <w:p w14:paraId="7F7A3611" w14:textId="6A7221B8"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188,202</w:t>
            </w:r>
          </w:p>
        </w:tc>
        <w:tc>
          <w:tcPr>
            <w:tcW w:w="1661" w:type="dxa"/>
            <w:tcBorders>
              <w:top w:val="nil"/>
              <w:left w:val="nil"/>
              <w:bottom w:val="single" w:sz="4" w:space="0" w:color="auto"/>
              <w:right w:val="single" w:sz="4" w:space="0" w:color="auto"/>
            </w:tcBorders>
            <w:shd w:val="clear" w:color="auto" w:fill="auto"/>
            <w:noWrap/>
          </w:tcPr>
          <w:p w14:paraId="0E791ACC" w14:textId="065D6814"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69.4</w:t>
            </w:r>
            <w:r w:rsidR="002A64DE">
              <w:rPr>
                <w:sz w:val="18"/>
                <w:szCs w:val="18"/>
              </w:rPr>
              <w:t>%</w:t>
            </w:r>
          </w:p>
        </w:tc>
        <w:tc>
          <w:tcPr>
            <w:tcW w:w="1661" w:type="dxa"/>
            <w:tcBorders>
              <w:top w:val="nil"/>
              <w:left w:val="nil"/>
              <w:bottom w:val="single" w:sz="4" w:space="0" w:color="auto"/>
              <w:right w:val="single" w:sz="4" w:space="0" w:color="auto"/>
            </w:tcBorders>
          </w:tcPr>
          <w:p w14:paraId="608A2326" w14:textId="61ACB2A8" w:rsidR="007A204E" w:rsidRPr="00001FB2" w:rsidRDefault="00123AA0" w:rsidP="00001FB2">
            <w:pPr>
              <w:spacing w:after="0" w:line="240" w:lineRule="auto"/>
              <w:jc w:val="center"/>
              <w:rPr>
                <w:sz w:val="18"/>
                <w:szCs w:val="18"/>
              </w:rPr>
            </w:pPr>
            <w:r>
              <w:rPr>
                <w:sz w:val="18"/>
                <w:szCs w:val="18"/>
              </w:rPr>
              <w:t>19</w:t>
            </w:r>
            <w:r w:rsidR="002A64DE">
              <w:rPr>
                <w:sz w:val="18"/>
                <w:szCs w:val="18"/>
              </w:rPr>
              <w:t>%</w:t>
            </w:r>
          </w:p>
        </w:tc>
      </w:tr>
      <w:tr w:rsidR="007A204E" w:rsidRPr="000547E6" w14:paraId="293F4ECF" w14:textId="2E736437" w:rsidTr="007A204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116C46A6" w14:textId="77777777" w:rsidR="007A204E" w:rsidRPr="004E5C9B" w:rsidRDefault="007A204E" w:rsidP="00001FB2">
            <w:pPr>
              <w:spacing w:after="0" w:line="240" w:lineRule="auto"/>
              <w:jc w:val="center"/>
              <w:rPr>
                <w:rFonts w:eastAsia="Times New Roman" w:cstheme="minorHAnsi"/>
                <w:b/>
                <w:bCs/>
                <w:color w:val="000000"/>
                <w:sz w:val="18"/>
                <w:szCs w:val="18"/>
              </w:rPr>
            </w:pPr>
            <w:r w:rsidRPr="004E5C9B">
              <w:rPr>
                <w:rFonts w:cstheme="minorHAnsi"/>
                <w:b/>
                <w:bCs/>
                <w:sz w:val="18"/>
                <w:szCs w:val="18"/>
              </w:rPr>
              <w:t>3</w:t>
            </w:r>
          </w:p>
        </w:tc>
        <w:tc>
          <w:tcPr>
            <w:tcW w:w="1620" w:type="dxa"/>
            <w:tcBorders>
              <w:top w:val="nil"/>
              <w:left w:val="nil"/>
              <w:bottom w:val="single" w:sz="4" w:space="0" w:color="auto"/>
              <w:right w:val="single" w:sz="4" w:space="0" w:color="auto"/>
            </w:tcBorders>
            <w:shd w:val="clear" w:color="auto" w:fill="auto"/>
            <w:noWrap/>
          </w:tcPr>
          <w:p w14:paraId="01DF1737" w14:textId="70C28E9E"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Kanawha</w:t>
            </w:r>
          </w:p>
        </w:tc>
        <w:tc>
          <w:tcPr>
            <w:tcW w:w="1350" w:type="dxa"/>
            <w:tcBorders>
              <w:top w:val="nil"/>
              <w:left w:val="nil"/>
              <w:bottom w:val="single" w:sz="4" w:space="0" w:color="auto"/>
              <w:right w:val="single" w:sz="4" w:space="0" w:color="auto"/>
            </w:tcBorders>
            <w:shd w:val="clear" w:color="auto" w:fill="auto"/>
            <w:noWrap/>
          </w:tcPr>
          <w:p w14:paraId="668A4257" w14:textId="72E645D9"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582,509</w:t>
            </w:r>
          </w:p>
        </w:tc>
        <w:tc>
          <w:tcPr>
            <w:tcW w:w="1710" w:type="dxa"/>
            <w:tcBorders>
              <w:top w:val="nil"/>
              <w:left w:val="nil"/>
              <w:bottom w:val="single" w:sz="4" w:space="0" w:color="auto"/>
              <w:right w:val="single" w:sz="4" w:space="0" w:color="auto"/>
            </w:tcBorders>
            <w:shd w:val="clear" w:color="auto" w:fill="auto"/>
            <w:noWrap/>
          </w:tcPr>
          <w:p w14:paraId="611FE7A3" w14:textId="071278D1"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373,549</w:t>
            </w:r>
          </w:p>
        </w:tc>
        <w:tc>
          <w:tcPr>
            <w:tcW w:w="1661" w:type="dxa"/>
            <w:tcBorders>
              <w:top w:val="nil"/>
              <w:left w:val="nil"/>
              <w:bottom w:val="single" w:sz="4" w:space="0" w:color="auto"/>
              <w:right w:val="single" w:sz="4" w:space="0" w:color="auto"/>
            </w:tcBorders>
            <w:shd w:val="clear" w:color="auto" w:fill="auto"/>
            <w:noWrap/>
          </w:tcPr>
          <w:p w14:paraId="20063581" w14:textId="769D2D96"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64.1</w:t>
            </w:r>
            <w:r w:rsidR="002A64DE">
              <w:rPr>
                <w:sz w:val="18"/>
                <w:szCs w:val="18"/>
              </w:rPr>
              <w:t>%</w:t>
            </w:r>
          </w:p>
        </w:tc>
        <w:tc>
          <w:tcPr>
            <w:tcW w:w="1661" w:type="dxa"/>
            <w:tcBorders>
              <w:top w:val="nil"/>
              <w:left w:val="nil"/>
              <w:bottom w:val="single" w:sz="4" w:space="0" w:color="auto"/>
              <w:right w:val="single" w:sz="4" w:space="0" w:color="auto"/>
            </w:tcBorders>
          </w:tcPr>
          <w:p w14:paraId="1BD84BAE" w14:textId="0EB81C7B" w:rsidR="007A204E" w:rsidRPr="00001FB2" w:rsidRDefault="00123AA0" w:rsidP="00001FB2">
            <w:pPr>
              <w:spacing w:after="0" w:line="240" w:lineRule="auto"/>
              <w:jc w:val="center"/>
              <w:rPr>
                <w:sz w:val="18"/>
                <w:szCs w:val="18"/>
              </w:rPr>
            </w:pPr>
            <w:r>
              <w:rPr>
                <w:sz w:val="18"/>
                <w:szCs w:val="18"/>
              </w:rPr>
              <w:t>47</w:t>
            </w:r>
            <w:r w:rsidR="002A64DE">
              <w:rPr>
                <w:sz w:val="18"/>
                <w:szCs w:val="18"/>
              </w:rPr>
              <w:t>%</w:t>
            </w:r>
          </w:p>
        </w:tc>
      </w:tr>
      <w:tr w:rsidR="007A204E" w:rsidRPr="000547E6" w14:paraId="2C4E4D6D" w14:textId="53DC0071" w:rsidTr="007A204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7CBF36D5" w14:textId="77777777" w:rsidR="007A204E" w:rsidRPr="004E5C9B" w:rsidRDefault="007A204E" w:rsidP="00001FB2">
            <w:pPr>
              <w:spacing w:after="0" w:line="240" w:lineRule="auto"/>
              <w:jc w:val="center"/>
              <w:rPr>
                <w:rFonts w:eastAsia="Times New Roman" w:cstheme="minorHAnsi"/>
                <w:b/>
                <w:bCs/>
                <w:color w:val="000000"/>
                <w:sz w:val="18"/>
                <w:szCs w:val="18"/>
              </w:rPr>
            </w:pPr>
            <w:r w:rsidRPr="004E5C9B">
              <w:rPr>
                <w:rFonts w:cstheme="minorHAnsi"/>
                <w:b/>
                <w:bCs/>
                <w:sz w:val="18"/>
                <w:szCs w:val="18"/>
              </w:rPr>
              <w:t>4</w:t>
            </w:r>
          </w:p>
        </w:tc>
        <w:tc>
          <w:tcPr>
            <w:tcW w:w="1620" w:type="dxa"/>
            <w:tcBorders>
              <w:top w:val="nil"/>
              <w:left w:val="nil"/>
              <w:bottom w:val="single" w:sz="4" w:space="0" w:color="auto"/>
              <w:right w:val="single" w:sz="4" w:space="0" w:color="auto"/>
            </w:tcBorders>
            <w:shd w:val="clear" w:color="auto" w:fill="auto"/>
            <w:noWrap/>
          </w:tcPr>
          <w:p w14:paraId="4EA78F33" w14:textId="3AA58D74" w:rsidR="007A204E" w:rsidRPr="00001FB2" w:rsidRDefault="007A204E" w:rsidP="00001FB2">
            <w:pPr>
              <w:spacing w:after="0" w:line="240" w:lineRule="auto"/>
              <w:jc w:val="center"/>
              <w:rPr>
                <w:rFonts w:eastAsia="Times New Roman" w:cstheme="minorHAnsi"/>
                <w:b/>
                <w:bCs/>
                <w:color w:val="000000"/>
                <w:sz w:val="18"/>
                <w:szCs w:val="18"/>
              </w:rPr>
            </w:pPr>
            <w:r w:rsidRPr="00001FB2">
              <w:rPr>
                <w:sz w:val="18"/>
                <w:szCs w:val="18"/>
              </w:rPr>
              <w:t>Pocahontas</w:t>
            </w:r>
          </w:p>
        </w:tc>
        <w:tc>
          <w:tcPr>
            <w:tcW w:w="1350" w:type="dxa"/>
            <w:tcBorders>
              <w:top w:val="nil"/>
              <w:left w:val="nil"/>
              <w:bottom w:val="single" w:sz="4" w:space="0" w:color="auto"/>
              <w:right w:val="single" w:sz="4" w:space="0" w:color="auto"/>
            </w:tcBorders>
            <w:shd w:val="clear" w:color="auto" w:fill="auto"/>
            <w:noWrap/>
          </w:tcPr>
          <w:p w14:paraId="0D2D8141" w14:textId="7C306C96" w:rsidR="007A204E" w:rsidRPr="00001FB2" w:rsidRDefault="007A204E" w:rsidP="00001FB2">
            <w:pPr>
              <w:spacing w:after="0" w:line="240" w:lineRule="auto"/>
              <w:jc w:val="center"/>
              <w:rPr>
                <w:rFonts w:eastAsia="Times New Roman" w:cstheme="minorHAnsi"/>
                <w:b/>
                <w:bCs/>
                <w:color w:val="000000"/>
                <w:sz w:val="18"/>
                <w:szCs w:val="18"/>
              </w:rPr>
            </w:pPr>
            <w:r w:rsidRPr="00001FB2">
              <w:rPr>
                <w:sz w:val="18"/>
                <w:szCs w:val="18"/>
              </w:rPr>
              <w:t>602,346</w:t>
            </w:r>
          </w:p>
        </w:tc>
        <w:tc>
          <w:tcPr>
            <w:tcW w:w="1710" w:type="dxa"/>
            <w:tcBorders>
              <w:top w:val="nil"/>
              <w:left w:val="nil"/>
              <w:bottom w:val="single" w:sz="4" w:space="0" w:color="auto"/>
              <w:right w:val="single" w:sz="4" w:space="0" w:color="auto"/>
            </w:tcBorders>
            <w:shd w:val="clear" w:color="auto" w:fill="auto"/>
            <w:noWrap/>
          </w:tcPr>
          <w:p w14:paraId="25C45968" w14:textId="68C2A156" w:rsidR="007A204E" w:rsidRPr="00001FB2" w:rsidRDefault="007A204E" w:rsidP="00001FB2">
            <w:pPr>
              <w:spacing w:after="0" w:line="240" w:lineRule="auto"/>
              <w:jc w:val="center"/>
              <w:rPr>
                <w:rFonts w:eastAsia="Times New Roman" w:cstheme="minorHAnsi"/>
                <w:b/>
                <w:bCs/>
                <w:color w:val="000000"/>
                <w:sz w:val="18"/>
                <w:szCs w:val="18"/>
              </w:rPr>
            </w:pPr>
            <w:r w:rsidRPr="00001FB2">
              <w:rPr>
                <w:sz w:val="18"/>
                <w:szCs w:val="18"/>
              </w:rPr>
              <w:t>417,884</w:t>
            </w:r>
          </w:p>
        </w:tc>
        <w:tc>
          <w:tcPr>
            <w:tcW w:w="1661" w:type="dxa"/>
            <w:tcBorders>
              <w:top w:val="nil"/>
              <w:left w:val="nil"/>
              <w:bottom w:val="single" w:sz="4" w:space="0" w:color="auto"/>
              <w:right w:val="single" w:sz="4" w:space="0" w:color="auto"/>
            </w:tcBorders>
            <w:shd w:val="clear" w:color="auto" w:fill="auto"/>
            <w:noWrap/>
          </w:tcPr>
          <w:p w14:paraId="78A6A67F" w14:textId="784D168D" w:rsidR="007A204E" w:rsidRPr="00001FB2" w:rsidRDefault="007A204E" w:rsidP="00001FB2">
            <w:pPr>
              <w:spacing w:after="0" w:line="240" w:lineRule="auto"/>
              <w:jc w:val="center"/>
              <w:rPr>
                <w:rFonts w:eastAsia="Times New Roman" w:cstheme="minorHAnsi"/>
                <w:b/>
                <w:bCs/>
                <w:color w:val="000000"/>
                <w:sz w:val="18"/>
                <w:szCs w:val="18"/>
              </w:rPr>
            </w:pPr>
            <w:r w:rsidRPr="00001FB2">
              <w:rPr>
                <w:sz w:val="18"/>
                <w:szCs w:val="18"/>
              </w:rPr>
              <w:t>69.4</w:t>
            </w:r>
            <w:r w:rsidR="002A64DE">
              <w:rPr>
                <w:sz w:val="18"/>
                <w:szCs w:val="18"/>
              </w:rPr>
              <w:t>%</w:t>
            </w:r>
          </w:p>
        </w:tc>
        <w:tc>
          <w:tcPr>
            <w:tcW w:w="1661" w:type="dxa"/>
            <w:tcBorders>
              <w:top w:val="nil"/>
              <w:left w:val="nil"/>
              <w:bottom w:val="single" w:sz="4" w:space="0" w:color="auto"/>
              <w:right w:val="single" w:sz="4" w:space="0" w:color="auto"/>
            </w:tcBorders>
          </w:tcPr>
          <w:p w14:paraId="3A09CBAA" w14:textId="1FD61DF7" w:rsidR="007A204E" w:rsidRPr="00001FB2" w:rsidRDefault="00123AA0" w:rsidP="00001FB2">
            <w:pPr>
              <w:spacing w:after="0" w:line="240" w:lineRule="auto"/>
              <w:jc w:val="center"/>
              <w:rPr>
                <w:sz w:val="18"/>
                <w:szCs w:val="18"/>
              </w:rPr>
            </w:pPr>
            <w:r>
              <w:rPr>
                <w:sz w:val="18"/>
                <w:szCs w:val="18"/>
              </w:rPr>
              <w:t>28</w:t>
            </w:r>
            <w:r w:rsidR="002A64DE">
              <w:rPr>
                <w:sz w:val="18"/>
                <w:szCs w:val="18"/>
              </w:rPr>
              <w:t>%</w:t>
            </w:r>
          </w:p>
        </w:tc>
      </w:tr>
      <w:tr w:rsidR="007A204E" w:rsidRPr="000547E6" w14:paraId="1E2DD45D" w14:textId="24D6FFB8" w:rsidTr="007A204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52FD08AB" w14:textId="77777777" w:rsidR="007A204E" w:rsidRPr="004E5C9B" w:rsidRDefault="007A204E" w:rsidP="00001FB2">
            <w:pPr>
              <w:spacing w:after="0" w:line="240" w:lineRule="auto"/>
              <w:jc w:val="center"/>
              <w:rPr>
                <w:rFonts w:eastAsia="Times New Roman" w:cstheme="minorHAnsi"/>
                <w:b/>
                <w:bCs/>
                <w:color w:val="000000"/>
                <w:sz w:val="18"/>
                <w:szCs w:val="18"/>
              </w:rPr>
            </w:pPr>
            <w:r w:rsidRPr="004E5C9B">
              <w:rPr>
                <w:rFonts w:cstheme="minorHAnsi"/>
                <w:b/>
                <w:bCs/>
                <w:sz w:val="18"/>
                <w:szCs w:val="18"/>
              </w:rPr>
              <w:t>5</w:t>
            </w:r>
          </w:p>
        </w:tc>
        <w:tc>
          <w:tcPr>
            <w:tcW w:w="1620" w:type="dxa"/>
            <w:tcBorders>
              <w:top w:val="nil"/>
              <w:left w:val="nil"/>
              <w:bottom w:val="single" w:sz="4" w:space="0" w:color="auto"/>
              <w:right w:val="single" w:sz="4" w:space="0" w:color="auto"/>
            </w:tcBorders>
            <w:shd w:val="clear" w:color="auto" w:fill="auto"/>
            <w:noWrap/>
          </w:tcPr>
          <w:p w14:paraId="50425931" w14:textId="5C074588"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Roane</w:t>
            </w:r>
          </w:p>
        </w:tc>
        <w:tc>
          <w:tcPr>
            <w:tcW w:w="1350" w:type="dxa"/>
            <w:tcBorders>
              <w:top w:val="nil"/>
              <w:left w:val="nil"/>
              <w:bottom w:val="single" w:sz="4" w:space="0" w:color="auto"/>
              <w:right w:val="single" w:sz="4" w:space="0" w:color="auto"/>
            </w:tcBorders>
            <w:shd w:val="clear" w:color="auto" w:fill="auto"/>
            <w:noWrap/>
          </w:tcPr>
          <w:p w14:paraId="1C649B2C" w14:textId="1E036712"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309,396</w:t>
            </w:r>
          </w:p>
        </w:tc>
        <w:tc>
          <w:tcPr>
            <w:tcW w:w="1710" w:type="dxa"/>
            <w:tcBorders>
              <w:top w:val="nil"/>
              <w:left w:val="nil"/>
              <w:bottom w:val="single" w:sz="4" w:space="0" w:color="auto"/>
              <w:right w:val="single" w:sz="4" w:space="0" w:color="auto"/>
            </w:tcBorders>
            <w:shd w:val="clear" w:color="auto" w:fill="auto"/>
            <w:noWrap/>
          </w:tcPr>
          <w:p w14:paraId="5AA1AFD0" w14:textId="0395F044"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173,100</w:t>
            </w:r>
          </w:p>
        </w:tc>
        <w:tc>
          <w:tcPr>
            <w:tcW w:w="1661" w:type="dxa"/>
            <w:tcBorders>
              <w:top w:val="nil"/>
              <w:left w:val="nil"/>
              <w:bottom w:val="single" w:sz="4" w:space="0" w:color="auto"/>
              <w:right w:val="single" w:sz="4" w:space="0" w:color="auto"/>
            </w:tcBorders>
            <w:shd w:val="clear" w:color="auto" w:fill="auto"/>
            <w:noWrap/>
          </w:tcPr>
          <w:p w14:paraId="07E2ADAF" w14:textId="1DB9F480"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55.9</w:t>
            </w:r>
            <w:r w:rsidR="002A64DE">
              <w:rPr>
                <w:sz w:val="18"/>
                <w:szCs w:val="18"/>
              </w:rPr>
              <w:t>%</w:t>
            </w:r>
          </w:p>
        </w:tc>
        <w:tc>
          <w:tcPr>
            <w:tcW w:w="1661" w:type="dxa"/>
            <w:tcBorders>
              <w:top w:val="nil"/>
              <w:left w:val="nil"/>
              <w:bottom w:val="single" w:sz="4" w:space="0" w:color="auto"/>
              <w:right w:val="single" w:sz="4" w:space="0" w:color="auto"/>
            </w:tcBorders>
          </w:tcPr>
          <w:p w14:paraId="671CE9D8" w14:textId="307C9410" w:rsidR="007A204E" w:rsidRPr="00001FB2" w:rsidRDefault="00123AA0" w:rsidP="00001FB2">
            <w:pPr>
              <w:spacing w:after="0" w:line="240" w:lineRule="auto"/>
              <w:jc w:val="center"/>
              <w:rPr>
                <w:sz w:val="18"/>
                <w:szCs w:val="18"/>
              </w:rPr>
            </w:pPr>
            <w:r>
              <w:rPr>
                <w:sz w:val="18"/>
                <w:szCs w:val="18"/>
              </w:rPr>
              <w:t>22</w:t>
            </w:r>
            <w:r w:rsidR="002A64DE">
              <w:rPr>
                <w:sz w:val="18"/>
                <w:szCs w:val="18"/>
              </w:rPr>
              <w:t>%</w:t>
            </w:r>
          </w:p>
        </w:tc>
      </w:tr>
      <w:tr w:rsidR="007A204E" w:rsidRPr="000547E6" w14:paraId="64780CC1" w14:textId="5B43DF8E" w:rsidTr="007A204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5F38B9B1" w14:textId="77777777" w:rsidR="007A204E" w:rsidRPr="004E5C9B" w:rsidRDefault="007A204E" w:rsidP="00001FB2">
            <w:pPr>
              <w:spacing w:after="0" w:line="240" w:lineRule="auto"/>
              <w:jc w:val="center"/>
              <w:rPr>
                <w:rFonts w:eastAsia="Times New Roman" w:cstheme="minorHAnsi"/>
                <w:b/>
                <w:bCs/>
                <w:color w:val="000000"/>
                <w:sz w:val="18"/>
                <w:szCs w:val="18"/>
              </w:rPr>
            </w:pPr>
            <w:r w:rsidRPr="004E5C9B">
              <w:rPr>
                <w:rFonts w:cstheme="minorHAnsi"/>
                <w:b/>
                <w:bCs/>
                <w:sz w:val="18"/>
                <w:szCs w:val="18"/>
              </w:rPr>
              <w:t>6</w:t>
            </w:r>
          </w:p>
        </w:tc>
        <w:tc>
          <w:tcPr>
            <w:tcW w:w="1620" w:type="dxa"/>
            <w:tcBorders>
              <w:top w:val="nil"/>
              <w:left w:val="nil"/>
              <w:bottom w:val="single" w:sz="4" w:space="0" w:color="auto"/>
              <w:right w:val="single" w:sz="4" w:space="0" w:color="auto"/>
            </w:tcBorders>
            <w:shd w:val="clear" w:color="auto" w:fill="auto"/>
            <w:noWrap/>
          </w:tcPr>
          <w:p w14:paraId="1E38A733" w14:textId="6874196B"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Marion</w:t>
            </w:r>
          </w:p>
        </w:tc>
        <w:tc>
          <w:tcPr>
            <w:tcW w:w="1350" w:type="dxa"/>
            <w:tcBorders>
              <w:top w:val="nil"/>
              <w:left w:val="nil"/>
              <w:bottom w:val="single" w:sz="4" w:space="0" w:color="auto"/>
              <w:right w:val="single" w:sz="4" w:space="0" w:color="auto"/>
            </w:tcBorders>
            <w:shd w:val="clear" w:color="auto" w:fill="auto"/>
            <w:noWrap/>
          </w:tcPr>
          <w:p w14:paraId="7E731894" w14:textId="4900153B"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199,219</w:t>
            </w:r>
          </w:p>
        </w:tc>
        <w:tc>
          <w:tcPr>
            <w:tcW w:w="1710" w:type="dxa"/>
            <w:tcBorders>
              <w:top w:val="nil"/>
              <w:left w:val="nil"/>
              <w:bottom w:val="single" w:sz="4" w:space="0" w:color="auto"/>
              <w:right w:val="single" w:sz="4" w:space="0" w:color="auto"/>
            </w:tcBorders>
            <w:shd w:val="clear" w:color="auto" w:fill="auto"/>
            <w:noWrap/>
          </w:tcPr>
          <w:p w14:paraId="2082E9CB" w14:textId="233B5FD6"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109,559</w:t>
            </w:r>
          </w:p>
        </w:tc>
        <w:tc>
          <w:tcPr>
            <w:tcW w:w="1661" w:type="dxa"/>
            <w:tcBorders>
              <w:top w:val="nil"/>
              <w:left w:val="nil"/>
              <w:bottom w:val="single" w:sz="4" w:space="0" w:color="auto"/>
              <w:right w:val="single" w:sz="4" w:space="0" w:color="auto"/>
            </w:tcBorders>
            <w:shd w:val="clear" w:color="auto" w:fill="auto"/>
            <w:noWrap/>
          </w:tcPr>
          <w:p w14:paraId="594FC652" w14:textId="522E40AC"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55.0</w:t>
            </w:r>
            <w:r w:rsidR="002A64DE">
              <w:rPr>
                <w:sz w:val="18"/>
                <w:szCs w:val="18"/>
              </w:rPr>
              <w:t>%</w:t>
            </w:r>
          </w:p>
        </w:tc>
        <w:tc>
          <w:tcPr>
            <w:tcW w:w="1661" w:type="dxa"/>
            <w:tcBorders>
              <w:top w:val="nil"/>
              <w:left w:val="nil"/>
              <w:bottom w:val="single" w:sz="4" w:space="0" w:color="auto"/>
              <w:right w:val="single" w:sz="4" w:space="0" w:color="auto"/>
            </w:tcBorders>
          </w:tcPr>
          <w:p w14:paraId="55E42D7E" w14:textId="4F7C56CB" w:rsidR="007A204E" w:rsidRPr="00001FB2" w:rsidRDefault="00123AA0" w:rsidP="00001FB2">
            <w:pPr>
              <w:spacing w:after="0" w:line="240" w:lineRule="auto"/>
              <w:jc w:val="center"/>
              <w:rPr>
                <w:sz w:val="18"/>
                <w:szCs w:val="18"/>
              </w:rPr>
            </w:pPr>
            <w:r>
              <w:rPr>
                <w:sz w:val="18"/>
                <w:szCs w:val="18"/>
              </w:rPr>
              <w:t>16</w:t>
            </w:r>
            <w:r w:rsidR="002A64DE">
              <w:rPr>
                <w:sz w:val="18"/>
                <w:szCs w:val="18"/>
              </w:rPr>
              <w:t>%</w:t>
            </w:r>
          </w:p>
        </w:tc>
      </w:tr>
      <w:tr w:rsidR="007A204E" w:rsidRPr="000547E6" w14:paraId="3E3FC6EE" w14:textId="2DB20B9F" w:rsidTr="007A204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6C8E4790" w14:textId="77777777" w:rsidR="007A204E" w:rsidRPr="004E5C9B" w:rsidRDefault="007A204E" w:rsidP="00001FB2">
            <w:pPr>
              <w:spacing w:after="0" w:line="240" w:lineRule="auto"/>
              <w:jc w:val="center"/>
              <w:rPr>
                <w:rFonts w:eastAsia="Times New Roman" w:cstheme="minorHAnsi"/>
                <w:b/>
                <w:bCs/>
                <w:color w:val="000000"/>
                <w:sz w:val="18"/>
                <w:szCs w:val="18"/>
              </w:rPr>
            </w:pPr>
            <w:r w:rsidRPr="004E5C9B">
              <w:rPr>
                <w:rFonts w:cstheme="minorHAnsi"/>
                <w:b/>
                <w:bCs/>
                <w:sz w:val="18"/>
                <w:szCs w:val="18"/>
              </w:rPr>
              <w:t>7</w:t>
            </w:r>
          </w:p>
        </w:tc>
        <w:tc>
          <w:tcPr>
            <w:tcW w:w="1620" w:type="dxa"/>
            <w:tcBorders>
              <w:top w:val="nil"/>
              <w:left w:val="nil"/>
              <w:bottom w:val="single" w:sz="4" w:space="0" w:color="auto"/>
              <w:right w:val="single" w:sz="4" w:space="0" w:color="auto"/>
            </w:tcBorders>
            <w:shd w:val="clear" w:color="auto" w:fill="auto"/>
            <w:noWrap/>
          </w:tcPr>
          <w:p w14:paraId="295C5E65" w14:textId="0328B20D"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Braxton</w:t>
            </w:r>
          </w:p>
        </w:tc>
        <w:tc>
          <w:tcPr>
            <w:tcW w:w="1350" w:type="dxa"/>
            <w:tcBorders>
              <w:top w:val="nil"/>
              <w:left w:val="nil"/>
              <w:bottom w:val="single" w:sz="4" w:space="0" w:color="auto"/>
              <w:right w:val="single" w:sz="4" w:space="0" w:color="auto"/>
            </w:tcBorders>
            <w:shd w:val="clear" w:color="auto" w:fill="auto"/>
            <w:noWrap/>
          </w:tcPr>
          <w:p w14:paraId="579DFE90" w14:textId="4B433BAB"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330,400</w:t>
            </w:r>
          </w:p>
        </w:tc>
        <w:tc>
          <w:tcPr>
            <w:tcW w:w="1710" w:type="dxa"/>
            <w:tcBorders>
              <w:top w:val="nil"/>
              <w:left w:val="nil"/>
              <w:bottom w:val="single" w:sz="4" w:space="0" w:color="auto"/>
              <w:right w:val="single" w:sz="4" w:space="0" w:color="auto"/>
            </w:tcBorders>
            <w:shd w:val="clear" w:color="auto" w:fill="auto"/>
            <w:noWrap/>
          </w:tcPr>
          <w:p w14:paraId="633BCB27" w14:textId="6D54E9A2"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224,049</w:t>
            </w:r>
          </w:p>
        </w:tc>
        <w:tc>
          <w:tcPr>
            <w:tcW w:w="1661" w:type="dxa"/>
            <w:tcBorders>
              <w:top w:val="nil"/>
              <w:left w:val="nil"/>
              <w:bottom w:val="single" w:sz="4" w:space="0" w:color="auto"/>
              <w:right w:val="single" w:sz="4" w:space="0" w:color="auto"/>
            </w:tcBorders>
            <w:shd w:val="clear" w:color="auto" w:fill="auto"/>
            <w:noWrap/>
          </w:tcPr>
          <w:p w14:paraId="07ED8624" w14:textId="1FD3F9D8"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67.8</w:t>
            </w:r>
            <w:r w:rsidR="002A64DE">
              <w:rPr>
                <w:sz w:val="18"/>
                <w:szCs w:val="18"/>
              </w:rPr>
              <w:t>%</w:t>
            </w:r>
          </w:p>
        </w:tc>
        <w:tc>
          <w:tcPr>
            <w:tcW w:w="1661" w:type="dxa"/>
            <w:tcBorders>
              <w:top w:val="nil"/>
              <w:left w:val="nil"/>
              <w:bottom w:val="single" w:sz="4" w:space="0" w:color="auto"/>
              <w:right w:val="single" w:sz="4" w:space="0" w:color="auto"/>
            </w:tcBorders>
          </w:tcPr>
          <w:p w14:paraId="2274AC3A" w14:textId="7A992782" w:rsidR="007A204E" w:rsidRPr="00001FB2" w:rsidRDefault="00123AA0" w:rsidP="00001FB2">
            <w:pPr>
              <w:spacing w:after="0" w:line="240" w:lineRule="auto"/>
              <w:jc w:val="center"/>
              <w:rPr>
                <w:sz w:val="18"/>
                <w:szCs w:val="18"/>
              </w:rPr>
            </w:pPr>
            <w:r>
              <w:rPr>
                <w:sz w:val="18"/>
                <w:szCs w:val="18"/>
              </w:rPr>
              <w:t>20</w:t>
            </w:r>
            <w:r w:rsidR="002A64DE">
              <w:rPr>
                <w:sz w:val="18"/>
                <w:szCs w:val="18"/>
              </w:rPr>
              <w:t>%</w:t>
            </w:r>
          </w:p>
        </w:tc>
      </w:tr>
      <w:tr w:rsidR="007A204E" w:rsidRPr="000547E6" w14:paraId="488E8CE3" w14:textId="71000243" w:rsidTr="007A204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2FBF669D" w14:textId="77777777" w:rsidR="007A204E" w:rsidRPr="004E5C9B" w:rsidRDefault="007A204E" w:rsidP="00001FB2">
            <w:pPr>
              <w:spacing w:after="0" w:line="240" w:lineRule="auto"/>
              <w:jc w:val="center"/>
              <w:rPr>
                <w:rFonts w:eastAsia="Times New Roman" w:cstheme="minorHAnsi"/>
                <w:b/>
                <w:bCs/>
                <w:color w:val="000000"/>
                <w:sz w:val="18"/>
                <w:szCs w:val="18"/>
              </w:rPr>
            </w:pPr>
            <w:r w:rsidRPr="004E5C9B">
              <w:rPr>
                <w:rFonts w:cstheme="minorHAnsi"/>
                <w:b/>
                <w:bCs/>
                <w:sz w:val="18"/>
                <w:szCs w:val="18"/>
              </w:rPr>
              <w:t>8</w:t>
            </w:r>
          </w:p>
        </w:tc>
        <w:tc>
          <w:tcPr>
            <w:tcW w:w="1620" w:type="dxa"/>
            <w:tcBorders>
              <w:top w:val="nil"/>
              <w:left w:val="nil"/>
              <w:bottom w:val="single" w:sz="4" w:space="0" w:color="auto"/>
              <w:right w:val="single" w:sz="4" w:space="0" w:color="auto"/>
            </w:tcBorders>
            <w:shd w:val="clear" w:color="auto" w:fill="auto"/>
            <w:noWrap/>
          </w:tcPr>
          <w:p w14:paraId="5CD059D1" w14:textId="5EF3457C"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Pendleton</w:t>
            </w:r>
          </w:p>
        </w:tc>
        <w:tc>
          <w:tcPr>
            <w:tcW w:w="1350" w:type="dxa"/>
            <w:tcBorders>
              <w:top w:val="nil"/>
              <w:left w:val="nil"/>
              <w:bottom w:val="single" w:sz="4" w:space="0" w:color="auto"/>
              <w:right w:val="single" w:sz="4" w:space="0" w:color="auto"/>
            </w:tcBorders>
            <w:shd w:val="clear" w:color="auto" w:fill="auto"/>
            <w:noWrap/>
          </w:tcPr>
          <w:p w14:paraId="40129D63" w14:textId="35BD867B"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446,660</w:t>
            </w:r>
          </w:p>
        </w:tc>
        <w:tc>
          <w:tcPr>
            <w:tcW w:w="1710" w:type="dxa"/>
            <w:tcBorders>
              <w:top w:val="nil"/>
              <w:left w:val="nil"/>
              <w:bottom w:val="single" w:sz="4" w:space="0" w:color="auto"/>
              <w:right w:val="single" w:sz="4" w:space="0" w:color="auto"/>
            </w:tcBorders>
            <w:shd w:val="clear" w:color="auto" w:fill="auto"/>
            <w:noWrap/>
          </w:tcPr>
          <w:p w14:paraId="252CBF79" w14:textId="42DCEDC2"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401,531</w:t>
            </w:r>
          </w:p>
        </w:tc>
        <w:tc>
          <w:tcPr>
            <w:tcW w:w="1661" w:type="dxa"/>
            <w:tcBorders>
              <w:top w:val="nil"/>
              <w:left w:val="nil"/>
              <w:bottom w:val="single" w:sz="4" w:space="0" w:color="auto"/>
              <w:right w:val="single" w:sz="4" w:space="0" w:color="auto"/>
            </w:tcBorders>
            <w:shd w:val="clear" w:color="auto" w:fill="auto"/>
            <w:noWrap/>
          </w:tcPr>
          <w:p w14:paraId="40BA5D00" w14:textId="3EAF5F34"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89.9</w:t>
            </w:r>
            <w:r w:rsidR="002A64DE">
              <w:rPr>
                <w:sz w:val="18"/>
                <w:szCs w:val="18"/>
              </w:rPr>
              <w:t>%</w:t>
            </w:r>
          </w:p>
        </w:tc>
        <w:tc>
          <w:tcPr>
            <w:tcW w:w="1661" w:type="dxa"/>
            <w:tcBorders>
              <w:top w:val="nil"/>
              <w:left w:val="nil"/>
              <w:bottom w:val="single" w:sz="4" w:space="0" w:color="auto"/>
              <w:right w:val="single" w:sz="4" w:space="0" w:color="auto"/>
            </w:tcBorders>
          </w:tcPr>
          <w:p w14:paraId="2863B256" w14:textId="20D970C8" w:rsidR="007A204E" w:rsidRPr="00001FB2" w:rsidRDefault="00123AA0" w:rsidP="00001FB2">
            <w:pPr>
              <w:spacing w:after="0" w:line="240" w:lineRule="auto"/>
              <w:jc w:val="center"/>
              <w:rPr>
                <w:sz w:val="18"/>
                <w:szCs w:val="18"/>
              </w:rPr>
            </w:pPr>
            <w:r>
              <w:rPr>
                <w:sz w:val="18"/>
                <w:szCs w:val="18"/>
              </w:rPr>
              <w:t>37</w:t>
            </w:r>
            <w:r w:rsidR="002A64DE">
              <w:rPr>
                <w:sz w:val="18"/>
                <w:szCs w:val="18"/>
              </w:rPr>
              <w:t>%</w:t>
            </w:r>
          </w:p>
        </w:tc>
      </w:tr>
      <w:tr w:rsidR="007A204E" w:rsidRPr="000547E6" w14:paraId="3502B1FD" w14:textId="13BD5999" w:rsidTr="007A204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1FBFA9AC" w14:textId="77777777" w:rsidR="007A204E" w:rsidRPr="004E5C9B" w:rsidRDefault="007A204E" w:rsidP="00001FB2">
            <w:pPr>
              <w:spacing w:after="0" w:line="240" w:lineRule="auto"/>
              <w:jc w:val="center"/>
              <w:rPr>
                <w:rFonts w:eastAsia="Times New Roman" w:cstheme="minorHAnsi"/>
                <w:b/>
                <w:bCs/>
                <w:color w:val="000000"/>
                <w:sz w:val="18"/>
                <w:szCs w:val="18"/>
              </w:rPr>
            </w:pPr>
            <w:r w:rsidRPr="004E5C9B">
              <w:rPr>
                <w:rFonts w:cstheme="minorHAnsi"/>
                <w:b/>
                <w:bCs/>
                <w:sz w:val="18"/>
                <w:szCs w:val="18"/>
              </w:rPr>
              <w:t>9</w:t>
            </w:r>
          </w:p>
        </w:tc>
        <w:tc>
          <w:tcPr>
            <w:tcW w:w="1620" w:type="dxa"/>
            <w:tcBorders>
              <w:top w:val="nil"/>
              <w:left w:val="nil"/>
              <w:bottom w:val="single" w:sz="4" w:space="0" w:color="auto"/>
              <w:right w:val="single" w:sz="4" w:space="0" w:color="auto"/>
            </w:tcBorders>
            <w:shd w:val="clear" w:color="auto" w:fill="auto"/>
            <w:noWrap/>
          </w:tcPr>
          <w:p w14:paraId="16DCF0B9" w14:textId="1D1EA4E1"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Morgan</w:t>
            </w:r>
          </w:p>
        </w:tc>
        <w:tc>
          <w:tcPr>
            <w:tcW w:w="1350" w:type="dxa"/>
            <w:tcBorders>
              <w:top w:val="nil"/>
              <w:left w:val="nil"/>
              <w:bottom w:val="single" w:sz="4" w:space="0" w:color="auto"/>
              <w:right w:val="single" w:sz="4" w:space="0" w:color="auto"/>
            </w:tcBorders>
            <w:shd w:val="clear" w:color="auto" w:fill="auto"/>
            <w:noWrap/>
          </w:tcPr>
          <w:p w14:paraId="350B9664" w14:textId="3BA8147F"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147,140</w:t>
            </w:r>
          </w:p>
        </w:tc>
        <w:tc>
          <w:tcPr>
            <w:tcW w:w="1710" w:type="dxa"/>
            <w:tcBorders>
              <w:top w:val="nil"/>
              <w:left w:val="nil"/>
              <w:bottom w:val="single" w:sz="4" w:space="0" w:color="auto"/>
              <w:right w:val="single" w:sz="4" w:space="0" w:color="auto"/>
            </w:tcBorders>
            <w:shd w:val="clear" w:color="auto" w:fill="auto"/>
            <w:noWrap/>
          </w:tcPr>
          <w:p w14:paraId="1895421D" w14:textId="3A270DED"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57,403</w:t>
            </w:r>
          </w:p>
        </w:tc>
        <w:tc>
          <w:tcPr>
            <w:tcW w:w="1661" w:type="dxa"/>
            <w:tcBorders>
              <w:top w:val="nil"/>
              <w:left w:val="nil"/>
              <w:bottom w:val="single" w:sz="4" w:space="0" w:color="auto"/>
              <w:right w:val="single" w:sz="4" w:space="0" w:color="auto"/>
            </w:tcBorders>
            <w:shd w:val="clear" w:color="auto" w:fill="auto"/>
            <w:noWrap/>
          </w:tcPr>
          <w:p w14:paraId="31160676" w14:textId="0B23474A"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39.0</w:t>
            </w:r>
            <w:r w:rsidR="002A64DE">
              <w:rPr>
                <w:sz w:val="18"/>
                <w:szCs w:val="18"/>
              </w:rPr>
              <w:t>%</w:t>
            </w:r>
          </w:p>
        </w:tc>
        <w:tc>
          <w:tcPr>
            <w:tcW w:w="1661" w:type="dxa"/>
            <w:tcBorders>
              <w:top w:val="nil"/>
              <w:left w:val="nil"/>
              <w:bottom w:val="single" w:sz="4" w:space="0" w:color="auto"/>
              <w:right w:val="single" w:sz="4" w:space="0" w:color="auto"/>
            </w:tcBorders>
          </w:tcPr>
          <w:p w14:paraId="6222F994" w14:textId="2631FE76" w:rsidR="007A204E" w:rsidRPr="00001FB2" w:rsidRDefault="00123AA0" w:rsidP="00001FB2">
            <w:pPr>
              <w:spacing w:after="0" w:line="240" w:lineRule="auto"/>
              <w:jc w:val="center"/>
              <w:rPr>
                <w:sz w:val="18"/>
                <w:szCs w:val="18"/>
              </w:rPr>
            </w:pPr>
            <w:r>
              <w:rPr>
                <w:sz w:val="18"/>
                <w:szCs w:val="18"/>
              </w:rPr>
              <w:t>58</w:t>
            </w:r>
            <w:r w:rsidR="002A64DE">
              <w:rPr>
                <w:sz w:val="18"/>
                <w:szCs w:val="18"/>
              </w:rPr>
              <w:t>%</w:t>
            </w:r>
          </w:p>
        </w:tc>
      </w:tr>
      <w:tr w:rsidR="007A204E" w:rsidRPr="000547E6" w14:paraId="6B77A630" w14:textId="72CD890A" w:rsidTr="007A204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4372F793" w14:textId="77777777" w:rsidR="007A204E" w:rsidRPr="004E5C9B" w:rsidRDefault="007A204E" w:rsidP="00001FB2">
            <w:pPr>
              <w:spacing w:after="0" w:line="240" w:lineRule="auto"/>
              <w:jc w:val="center"/>
              <w:rPr>
                <w:rFonts w:eastAsia="Times New Roman" w:cstheme="minorHAnsi"/>
                <w:b/>
                <w:bCs/>
                <w:color w:val="000000"/>
                <w:sz w:val="18"/>
                <w:szCs w:val="18"/>
              </w:rPr>
            </w:pPr>
            <w:r w:rsidRPr="004E5C9B">
              <w:rPr>
                <w:rFonts w:cstheme="minorHAnsi"/>
                <w:b/>
                <w:bCs/>
                <w:sz w:val="18"/>
                <w:szCs w:val="18"/>
              </w:rPr>
              <w:t>10</w:t>
            </w:r>
          </w:p>
        </w:tc>
        <w:tc>
          <w:tcPr>
            <w:tcW w:w="1620" w:type="dxa"/>
            <w:tcBorders>
              <w:top w:val="nil"/>
              <w:left w:val="nil"/>
              <w:bottom w:val="single" w:sz="4" w:space="0" w:color="auto"/>
              <w:right w:val="single" w:sz="4" w:space="0" w:color="auto"/>
            </w:tcBorders>
            <w:shd w:val="clear" w:color="auto" w:fill="auto"/>
            <w:noWrap/>
          </w:tcPr>
          <w:p w14:paraId="2C9092E0" w14:textId="56D62942"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Wetzel</w:t>
            </w:r>
          </w:p>
        </w:tc>
        <w:tc>
          <w:tcPr>
            <w:tcW w:w="1350" w:type="dxa"/>
            <w:tcBorders>
              <w:top w:val="nil"/>
              <w:left w:val="nil"/>
              <w:bottom w:val="single" w:sz="4" w:space="0" w:color="auto"/>
              <w:right w:val="single" w:sz="4" w:space="0" w:color="auto"/>
            </w:tcBorders>
            <w:shd w:val="clear" w:color="auto" w:fill="auto"/>
            <w:noWrap/>
          </w:tcPr>
          <w:p w14:paraId="415F785C" w14:textId="70F9B864"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231,050</w:t>
            </w:r>
          </w:p>
        </w:tc>
        <w:tc>
          <w:tcPr>
            <w:tcW w:w="1710" w:type="dxa"/>
            <w:tcBorders>
              <w:top w:val="nil"/>
              <w:left w:val="nil"/>
              <w:bottom w:val="single" w:sz="4" w:space="0" w:color="auto"/>
              <w:right w:val="single" w:sz="4" w:space="0" w:color="auto"/>
            </w:tcBorders>
            <w:shd w:val="clear" w:color="auto" w:fill="auto"/>
            <w:noWrap/>
          </w:tcPr>
          <w:p w14:paraId="06994B39" w14:textId="3723D85A"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114,114</w:t>
            </w:r>
          </w:p>
        </w:tc>
        <w:tc>
          <w:tcPr>
            <w:tcW w:w="1661" w:type="dxa"/>
            <w:tcBorders>
              <w:top w:val="nil"/>
              <w:left w:val="nil"/>
              <w:bottom w:val="single" w:sz="4" w:space="0" w:color="auto"/>
              <w:right w:val="single" w:sz="4" w:space="0" w:color="auto"/>
            </w:tcBorders>
            <w:shd w:val="clear" w:color="auto" w:fill="auto"/>
            <w:noWrap/>
          </w:tcPr>
          <w:p w14:paraId="41E78F77" w14:textId="76D5ED06"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49.4</w:t>
            </w:r>
            <w:r w:rsidR="002A64DE">
              <w:rPr>
                <w:sz w:val="18"/>
                <w:szCs w:val="18"/>
              </w:rPr>
              <w:t>%</w:t>
            </w:r>
          </w:p>
        </w:tc>
        <w:tc>
          <w:tcPr>
            <w:tcW w:w="1661" w:type="dxa"/>
            <w:tcBorders>
              <w:top w:val="nil"/>
              <w:left w:val="nil"/>
              <w:bottom w:val="single" w:sz="4" w:space="0" w:color="auto"/>
              <w:right w:val="single" w:sz="4" w:space="0" w:color="auto"/>
            </w:tcBorders>
          </w:tcPr>
          <w:p w14:paraId="520F4283" w14:textId="3CA3BFEF" w:rsidR="007A204E" w:rsidRPr="00001FB2" w:rsidRDefault="00506E9B" w:rsidP="00001FB2">
            <w:pPr>
              <w:spacing w:after="0" w:line="240" w:lineRule="auto"/>
              <w:jc w:val="center"/>
              <w:rPr>
                <w:sz w:val="18"/>
                <w:szCs w:val="18"/>
              </w:rPr>
            </w:pPr>
            <w:r>
              <w:rPr>
                <w:sz w:val="18"/>
                <w:szCs w:val="18"/>
              </w:rPr>
              <w:t>61</w:t>
            </w:r>
            <w:r w:rsidR="002A64DE">
              <w:rPr>
                <w:sz w:val="18"/>
                <w:szCs w:val="18"/>
              </w:rPr>
              <w:t>%</w:t>
            </w:r>
          </w:p>
        </w:tc>
      </w:tr>
      <w:tr w:rsidR="007A204E" w:rsidRPr="000547E6" w14:paraId="61A09BDE" w14:textId="2E777B6D" w:rsidTr="007A204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682F7719" w14:textId="77777777" w:rsidR="007A204E" w:rsidRPr="004E5C9B" w:rsidRDefault="007A204E" w:rsidP="00001FB2">
            <w:pPr>
              <w:spacing w:after="0" w:line="240" w:lineRule="auto"/>
              <w:jc w:val="center"/>
              <w:rPr>
                <w:rFonts w:eastAsia="Times New Roman" w:cstheme="minorHAnsi"/>
                <w:b/>
                <w:bCs/>
                <w:color w:val="000000"/>
                <w:sz w:val="18"/>
                <w:szCs w:val="18"/>
              </w:rPr>
            </w:pPr>
            <w:r w:rsidRPr="004E5C9B">
              <w:rPr>
                <w:rFonts w:cstheme="minorHAnsi"/>
                <w:b/>
                <w:bCs/>
                <w:sz w:val="18"/>
                <w:szCs w:val="18"/>
              </w:rPr>
              <w:t>11</w:t>
            </w:r>
          </w:p>
        </w:tc>
        <w:tc>
          <w:tcPr>
            <w:tcW w:w="1620" w:type="dxa"/>
            <w:tcBorders>
              <w:top w:val="nil"/>
              <w:left w:val="nil"/>
              <w:bottom w:val="single" w:sz="4" w:space="0" w:color="auto"/>
              <w:right w:val="single" w:sz="4" w:space="0" w:color="auto"/>
            </w:tcBorders>
            <w:shd w:val="clear" w:color="auto" w:fill="auto"/>
            <w:noWrap/>
          </w:tcPr>
          <w:p w14:paraId="7FF8D711" w14:textId="4663ABD2" w:rsidR="007A204E" w:rsidRPr="00001FB2" w:rsidRDefault="007A204E" w:rsidP="00001FB2">
            <w:pPr>
              <w:spacing w:after="0" w:line="240" w:lineRule="auto"/>
              <w:jc w:val="center"/>
              <w:rPr>
                <w:rFonts w:eastAsia="Times New Roman" w:cstheme="minorHAnsi"/>
                <w:b/>
                <w:bCs/>
                <w:color w:val="000000"/>
                <w:sz w:val="18"/>
                <w:szCs w:val="18"/>
              </w:rPr>
            </w:pPr>
            <w:r w:rsidRPr="00001FB2">
              <w:rPr>
                <w:sz w:val="18"/>
                <w:szCs w:val="18"/>
              </w:rPr>
              <w:t>Brooke</w:t>
            </w:r>
          </w:p>
        </w:tc>
        <w:tc>
          <w:tcPr>
            <w:tcW w:w="1350" w:type="dxa"/>
            <w:tcBorders>
              <w:top w:val="nil"/>
              <w:left w:val="nil"/>
              <w:bottom w:val="single" w:sz="4" w:space="0" w:color="auto"/>
              <w:right w:val="single" w:sz="4" w:space="0" w:color="auto"/>
            </w:tcBorders>
            <w:shd w:val="clear" w:color="auto" w:fill="auto"/>
            <w:noWrap/>
          </w:tcPr>
          <w:p w14:paraId="085F90FA" w14:textId="78C37087" w:rsidR="007A204E" w:rsidRPr="00001FB2" w:rsidRDefault="007A204E" w:rsidP="00001FB2">
            <w:pPr>
              <w:spacing w:after="0" w:line="240" w:lineRule="auto"/>
              <w:jc w:val="center"/>
              <w:rPr>
                <w:rFonts w:eastAsia="Times New Roman" w:cstheme="minorHAnsi"/>
                <w:b/>
                <w:bCs/>
                <w:color w:val="000000"/>
                <w:sz w:val="18"/>
                <w:szCs w:val="18"/>
              </w:rPr>
            </w:pPr>
            <w:r w:rsidRPr="00001FB2">
              <w:rPr>
                <w:sz w:val="18"/>
                <w:szCs w:val="18"/>
              </w:rPr>
              <w:t>59,353</w:t>
            </w:r>
          </w:p>
        </w:tc>
        <w:tc>
          <w:tcPr>
            <w:tcW w:w="1710" w:type="dxa"/>
            <w:tcBorders>
              <w:top w:val="nil"/>
              <w:left w:val="nil"/>
              <w:bottom w:val="single" w:sz="4" w:space="0" w:color="auto"/>
              <w:right w:val="single" w:sz="4" w:space="0" w:color="auto"/>
            </w:tcBorders>
            <w:shd w:val="clear" w:color="auto" w:fill="auto"/>
            <w:noWrap/>
          </w:tcPr>
          <w:p w14:paraId="55498C94" w14:textId="7CC0D1B1" w:rsidR="007A204E" w:rsidRPr="00001FB2" w:rsidRDefault="007A204E" w:rsidP="00001FB2">
            <w:pPr>
              <w:spacing w:after="0" w:line="240" w:lineRule="auto"/>
              <w:jc w:val="center"/>
              <w:rPr>
                <w:rFonts w:eastAsia="Times New Roman" w:cstheme="minorHAnsi"/>
                <w:b/>
                <w:bCs/>
                <w:color w:val="000000"/>
                <w:sz w:val="18"/>
                <w:szCs w:val="18"/>
              </w:rPr>
            </w:pPr>
            <w:r w:rsidRPr="00001FB2">
              <w:rPr>
                <w:sz w:val="18"/>
                <w:szCs w:val="18"/>
              </w:rPr>
              <w:t>18,047</w:t>
            </w:r>
          </w:p>
        </w:tc>
        <w:tc>
          <w:tcPr>
            <w:tcW w:w="1661" w:type="dxa"/>
            <w:tcBorders>
              <w:top w:val="nil"/>
              <w:left w:val="nil"/>
              <w:bottom w:val="single" w:sz="4" w:space="0" w:color="auto"/>
              <w:right w:val="single" w:sz="4" w:space="0" w:color="auto"/>
            </w:tcBorders>
            <w:shd w:val="clear" w:color="auto" w:fill="auto"/>
            <w:noWrap/>
          </w:tcPr>
          <w:p w14:paraId="01A2E7BB" w14:textId="21A84336" w:rsidR="007A204E" w:rsidRPr="00001FB2" w:rsidRDefault="007A204E" w:rsidP="00001FB2">
            <w:pPr>
              <w:spacing w:after="0" w:line="240" w:lineRule="auto"/>
              <w:jc w:val="center"/>
              <w:rPr>
                <w:rFonts w:eastAsia="Times New Roman" w:cstheme="minorHAnsi"/>
                <w:b/>
                <w:bCs/>
                <w:color w:val="000000"/>
                <w:sz w:val="18"/>
                <w:szCs w:val="18"/>
              </w:rPr>
            </w:pPr>
            <w:r w:rsidRPr="00001FB2">
              <w:rPr>
                <w:sz w:val="18"/>
                <w:szCs w:val="18"/>
              </w:rPr>
              <w:t>30.4</w:t>
            </w:r>
            <w:r w:rsidR="002A64DE">
              <w:rPr>
                <w:sz w:val="18"/>
                <w:szCs w:val="18"/>
              </w:rPr>
              <w:t>%</w:t>
            </w:r>
          </w:p>
        </w:tc>
        <w:tc>
          <w:tcPr>
            <w:tcW w:w="1661" w:type="dxa"/>
            <w:tcBorders>
              <w:top w:val="nil"/>
              <w:left w:val="nil"/>
              <w:bottom w:val="single" w:sz="4" w:space="0" w:color="auto"/>
              <w:right w:val="single" w:sz="4" w:space="0" w:color="auto"/>
            </w:tcBorders>
          </w:tcPr>
          <w:p w14:paraId="38C6C44A" w14:textId="0A627AFA" w:rsidR="007A204E" w:rsidRPr="00001FB2" w:rsidRDefault="00123AA0" w:rsidP="00001FB2">
            <w:pPr>
              <w:spacing w:after="0" w:line="240" w:lineRule="auto"/>
              <w:jc w:val="center"/>
              <w:rPr>
                <w:sz w:val="18"/>
                <w:szCs w:val="18"/>
              </w:rPr>
            </w:pPr>
            <w:r>
              <w:rPr>
                <w:sz w:val="18"/>
                <w:szCs w:val="18"/>
              </w:rPr>
              <w:t>54</w:t>
            </w:r>
            <w:r w:rsidR="002A64DE">
              <w:rPr>
                <w:sz w:val="18"/>
                <w:szCs w:val="18"/>
              </w:rPr>
              <w:t>%</w:t>
            </w:r>
          </w:p>
        </w:tc>
      </w:tr>
    </w:tbl>
    <w:p w14:paraId="1AEE8B0D" w14:textId="4A69381C" w:rsidR="00765F12" w:rsidRDefault="00765F12" w:rsidP="00FF470E">
      <w:pPr>
        <w:spacing w:before="80" w:line="192" w:lineRule="auto"/>
        <w:rPr>
          <w:sz w:val="16"/>
          <w:szCs w:val="16"/>
        </w:rPr>
      </w:pPr>
    </w:p>
    <w:p w14:paraId="419A5746" w14:textId="05EFC1D5" w:rsidR="00490A60" w:rsidRDefault="00490A60" w:rsidP="00490A60">
      <w:r>
        <w:t xml:space="preserve">Table 19 identifies the Top 10 counties in the state by percent of land area classified as having high/medium landslide susceptibility. </w:t>
      </w:r>
      <w:r w:rsidR="00CA4B2B">
        <w:t>Pendleton County ranks 1</w:t>
      </w:r>
      <w:r w:rsidR="00CA4B2B" w:rsidRPr="00CA4B2B">
        <w:rPr>
          <w:vertAlign w:val="superscript"/>
        </w:rPr>
        <w:t>st</w:t>
      </w:r>
      <w:r w:rsidR="00CA4B2B">
        <w:t xml:space="preserve">, with almost 90% of its total area being classified as high/medium risk. </w:t>
      </w:r>
      <w:r w:rsidR="0044316D">
        <w:t>Three of the Top 10 counties are from Region 2.</w:t>
      </w:r>
    </w:p>
    <w:p w14:paraId="1AA8DC70" w14:textId="784BE13B" w:rsidR="00A218F5" w:rsidRPr="00A218F5" w:rsidRDefault="00A218F5" w:rsidP="00A218F5">
      <w:pPr>
        <w:pStyle w:val="Caption"/>
        <w:keepNext/>
        <w:rPr>
          <w:color w:val="auto"/>
          <w:sz w:val="20"/>
          <w:szCs w:val="20"/>
        </w:rPr>
      </w:pPr>
      <w:r w:rsidRPr="00A218F5">
        <w:rPr>
          <w:b/>
          <w:color w:val="auto"/>
          <w:sz w:val="20"/>
          <w:szCs w:val="20"/>
        </w:rPr>
        <w:t xml:space="preserve">Table </w:t>
      </w:r>
      <w:r w:rsidRPr="00A218F5">
        <w:rPr>
          <w:b/>
          <w:color w:val="auto"/>
          <w:sz w:val="20"/>
          <w:szCs w:val="20"/>
        </w:rPr>
        <w:fldChar w:fldCharType="begin"/>
      </w:r>
      <w:r w:rsidRPr="00A218F5">
        <w:rPr>
          <w:b/>
          <w:color w:val="auto"/>
          <w:sz w:val="20"/>
          <w:szCs w:val="20"/>
        </w:rPr>
        <w:instrText xml:space="preserve"> SEQ Table \* ARABIC </w:instrText>
      </w:r>
      <w:r w:rsidRPr="00A218F5">
        <w:rPr>
          <w:b/>
          <w:color w:val="auto"/>
          <w:sz w:val="20"/>
          <w:szCs w:val="20"/>
        </w:rPr>
        <w:fldChar w:fldCharType="separate"/>
      </w:r>
      <w:r w:rsidR="00855389">
        <w:rPr>
          <w:b/>
          <w:noProof/>
          <w:color w:val="auto"/>
          <w:sz w:val="20"/>
          <w:szCs w:val="20"/>
        </w:rPr>
        <w:t>19</w:t>
      </w:r>
      <w:r w:rsidRPr="00A218F5">
        <w:rPr>
          <w:b/>
          <w:color w:val="auto"/>
          <w:sz w:val="20"/>
          <w:szCs w:val="20"/>
        </w:rPr>
        <w:fldChar w:fldCharType="end"/>
      </w:r>
      <w:r w:rsidRPr="00A218F5">
        <w:rPr>
          <w:b/>
          <w:color w:val="auto"/>
          <w:sz w:val="20"/>
          <w:szCs w:val="20"/>
        </w:rPr>
        <w:t>.</w:t>
      </w:r>
      <w:r w:rsidRPr="00A218F5">
        <w:rPr>
          <w:color w:val="auto"/>
          <w:sz w:val="20"/>
          <w:szCs w:val="20"/>
        </w:rPr>
        <w:t xml:space="preserve"> Top 10 counties statewide by percent of </w:t>
      </w:r>
      <w:r w:rsidR="00627DA1">
        <w:rPr>
          <w:color w:val="auto"/>
          <w:sz w:val="20"/>
          <w:szCs w:val="20"/>
        </w:rPr>
        <w:t>area classified as High/Medium S</w:t>
      </w:r>
      <w:r w:rsidRPr="00A218F5">
        <w:rPr>
          <w:color w:val="auto"/>
          <w:sz w:val="20"/>
          <w:szCs w:val="20"/>
        </w:rPr>
        <w:t>usceptibility</w:t>
      </w:r>
    </w:p>
    <w:tbl>
      <w:tblPr>
        <w:tblW w:w="7740" w:type="dxa"/>
        <w:tblLook w:val="04A0" w:firstRow="1" w:lastRow="0" w:firstColumn="1" w:lastColumn="0" w:noHBand="0" w:noVBand="1"/>
      </w:tblPr>
      <w:tblGrid>
        <w:gridCol w:w="960"/>
        <w:gridCol w:w="1420"/>
        <w:gridCol w:w="1440"/>
        <w:gridCol w:w="1760"/>
        <w:gridCol w:w="2160"/>
      </w:tblGrid>
      <w:tr w:rsidR="008512CD" w:rsidRPr="008512CD" w14:paraId="60DB165F" w14:textId="77777777" w:rsidTr="008512CD">
        <w:trPr>
          <w:trHeight w:val="720"/>
        </w:trPr>
        <w:tc>
          <w:tcPr>
            <w:tcW w:w="960" w:type="dxa"/>
            <w:tcBorders>
              <w:top w:val="single" w:sz="4" w:space="0" w:color="auto"/>
              <w:left w:val="single" w:sz="4" w:space="0" w:color="auto"/>
              <w:bottom w:val="single" w:sz="4" w:space="0" w:color="auto"/>
              <w:right w:val="single" w:sz="4" w:space="0" w:color="auto"/>
            </w:tcBorders>
            <w:shd w:val="clear" w:color="000000" w:fill="244062"/>
            <w:vAlign w:val="center"/>
            <w:hideMark/>
          </w:tcPr>
          <w:p w14:paraId="1B08B772" w14:textId="77777777" w:rsidR="008512CD" w:rsidRPr="008512CD" w:rsidRDefault="008512CD" w:rsidP="008512CD">
            <w:pPr>
              <w:spacing w:after="0" w:line="240" w:lineRule="auto"/>
              <w:jc w:val="center"/>
              <w:rPr>
                <w:rFonts w:ascii="Calibri" w:eastAsia="Times New Roman" w:hAnsi="Calibri" w:cs="Calibri"/>
                <w:b/>
                <w:bCs/>
                <w:color w:val="FFFFFF"/>
                <w:sz w:val="18"/>
                <w:szCs w:val="18"/>
              </w:rPr>
            </w:pPr>
            <w:r w:rsidRPr="008512CD">
              <w:rPr>
                <w:rFonts w:ascii="Calibri" w:eastAsia="Times New Roman" w:hAnsi="Calibri" w:cs="Calibri"/>
                <w:b/>
                <w:bCs/>
                <w:color w:val="FFFFFF"/>
                <w:sz w:val="18"/>
                <w:szCs w:val="18"/>
              </w:rPr>
              <w:t>Region</w:t>
            </w:r>
          </w:p>
        </w:tc>
        <w:tc>
          <w:tcPr>
            <w:tcW w:w="1420" w:type="dxa"/>
            <w:tcBorders>
              <w:top w:val="single" w:sz="4" w:space="0" w:color="auto"/>
              <w:left w:val="nil"/>
              <w:bottom w:val="single" w:sz="4" w:space="0" w:color="auto"/>
              <w:right w:val="single" w:sz="4" w:space="0" w:color="auto"/>
            </w:tcBorders>
            <w:shd w:val="clear" w:color="000000" w:fill="244062"/>
            <w:vAlign w:val="center"/>
            <w:hideMark/>
          </w:tcPr>
          <w:p w14:paraId="38724504" w14:textId="77777777" w:rsidR="008512CD" w:rsidRPr="008512CD" w:rsidRDefault="008512CD" w:rsidP="008512CD">
            <w:pPr>
              <w:spacing w:after="0" w:line="240" w:lineRule="auto"/>
              <w:jc w:val="center"/>
              <w:rPr>
                <w:rFonts w:ascii="Calibri" w:eastAsia="Times New Roman" w:hAnsi="Calibri" w:cs="Calibri"/>
                <w:b/>
                <w:bCs/>
                <w:color w:val="FFFFFF"/>
                <w:sz w:val="18"/>
                <w:szCs w:val="18"/>
              </w:rPr>
            </w:pPr>
            <w:r w:rsidRPr="008512CD">
              <w:rPr>
                <w:rFonts w:ascii="Calibri" w:eastAsia="Times New Roman" w:hAnsi="Calibri" w:cs="Calibri"/>
                <w:b/>
                <w:bCs/>
                <w:color w:val="FFFFFF"/>
                <w:sz w:val="18"/>
                <w:szCs w:val="18"/>
              </w:rPr>
              <w:t>County</w:t>
            </w:r>
          </w:p>
        </w:tc>
        <w:tc>
          <w:tcPr>
            <w:tcW w:w="1440" w:type="dxa"/>
            <w:tcBorders>
              <w:top w:val="single" w:sz="4" w:space="0" w:color="auto"/>
              <w:left w:val="nil"/>
              <w:bottom w:val="single" w:sz="4" w:space="0" w:color="auto"/>
              <w:right w:val="single" w:sz="4" w:space="0" w:color="auto"/>
            </w:tcBorders>
            <w:shd w:val="clear" w:color="000000" w:fill="244062"/>
            <w:vAlign w:val="center"/>
            <w:hideMark/>
          </w:tcPr>
          <w:p w14:paraId="12CE7190" w14:textId="77777777" w:rsidR="008512CD" w:rsidRPr="008512CD" w:rsidRDefault="008512CD" w:rsidP="008512CD">
            <w:pPr>
              <w:spacing w:after="0" w:line="240" w:lineRule="auto"/>
              <w:jc w:val="center"/>
              <w:rPr>
                <w:rFonts w:ascii="Calibri" w:eastAsia="Times New Roman" w:hAnsi="Calibri" w:cs="Calibri"/>
                <w:b/>
                <w:bCs/>
                <w:color w:val="FFFFFF"/>
                <w:sz w:val="18"/>
                <w:szCs w:val="18"/>
              </w:rPr>
            </w:pPr>
            <w:r w:rsidRPr="008512CD">
              <w:rPr>
                <w:rFonts w:ascii="Calibri" w:eastAsia="Times New Roman" w:hAnsi="Calibri" w:cs="Calibri"/>
                <w:b/>
                <w:bCs/>
                <w:color w:val="FFFFFF"/>
                <w:sz w:val="18"/>
                <w:szCs w:val="18"/>
              </w:rPr>
              <w:t>Total Area (acres)</w:t>
            </w:r>
          </w:p>
        </w:tc>
        <w:tc>
          <w:tcPr>
            <w:tcW w:w="1760" w:type="dxa"/>
            <w:tcBorders>
              <w:top w:val="single" w:sz="4" w:space="0" w:color="auto"/>
              <w:left w:val="nil"/>
              <w:bottom w:val="single" w:sz="4" w:space="0" w:color="auto"/>
              <w:right w:val="single" w:sz="4" w:space="0" w:color="auto"/>
            </w:tcBorders>
            <w:shd w:val="clear" w:color="000000" w:fill="244062"/>
            <w:vAlign w:val="center"/>
            <w:hideMark/>
          </w:tcPr>
          <w:p w14:paraId="14E76341" w14:textId="77777777" w:rsidR="008512CD" w:rsidRPr="008512CD" w:rsidRDefault="008512CD" w:rsidP="008512CD">
            <w:pPr>
              <w:spacing w:after="0" w:line="240" w:lineRule="auto"/>
              <w:jc w:val="center"/>
              <w:rPr>
                <w:rFonts w:ascii="Calibri" w:eastAsia="Times New Roman" w:hAnsi="Calibri" w:cs="Calibri"/>
                <w:b/>
                <w:bCs/>
                <w:color w:val="FFFFFF"/>
                <w:sz w:val="18"/>
                <w:szCs w:val="18"/>
              </w:rPr>
            </w:pPr>
            <w:r w:rsidRPr="008512CD">
              <w:rPr>
                <w:rFonts w:ascii="Calibri" w:eastAsia="Times New Roman" w:hAnsi="Calibri" w:cs="Calibri"/>
                <w:b/>
                <w:bCs/>
                <w:color w:val="FFFFFF"/>
                <w:sz w:val="18"/>
                <w:szCs w:val="18"/>
              </w:rPr>
              <w:t>Total Area (acres) - High/Medium Risk</w:t>
            </w:r>
          </w:p>
        </w:tc>
        <w:tc>
          <w:tcPr>
            <w:tcW w:w="2160" w:type="dxa"/>
            <w:tcBorders>
              <w:top w:val="single" w:sz="4" w:space="0" w:color="auto"/>
              <w:left w:val="nil"/>
              <w:bottom w:val="single" w:sz="4" w:space="0" w:color="auto"/>
              <w:right w:val="single" w:sz="4" w:space="0" w:color="auto"/>
            </w:tcBorders>
            <w:shd w:val="clear" w:color="000000" w:fill="244062"/>
            <w:vAlign w:val="center"/>
            <w:hideMark/>
          </w:tcPr>
          <w:p w14:paraId="0BD76219" w14:textId="77777777" w:rsidR="008512CD" w:rsidRPr="008512CD" w:rsidRDefault="008512CD" w:rsidP="008512CD">
            <w:pPr>
              <w:spacing w:after="0" w:line="240" w:lineRule="auto"/>
              <w:jc w:val="center"/>
              <w:rPr>
                <w:rFonts w:ascii="Calibri" w:eastAsia="Times New Roman" w:hAnsi="Calibri" w:cs="Calibri"/>
                <w:b/>
                <w:bCs/>
                <w:color w:val="FFFFFF"/>
                <w:sz w:val="18"/>
                <w:szCs w:val="18"/>
              </w:rPr>
            </w:pPr>
            <w:r w:rsidRPr="008512CD">
              <w:rPr>
                <w:rFonts w:ascii="Calibri" w:eastAsia="Times New Roman" w:hAnsi="Calibri" w:cs="Calibri"/>
                <w:b/>
                <w:bCs/>
                <w:color w:val="FFFFFF"/>
                <w:sz w:val="18"/>
                <w:szCs w:val="18"/>
              </w:rPr>
              <w:t>Percent of County Area Classified as High/Medium Risk</w:t>
            </w:r>
          </w:p>
        </w:tc>
      </w:tr>
      <w:tr w:rsidR="008512CD" w:rsidRPr="008512CD" w14:paraId="1154C686" w14:textId="77777777" w:rsidTr="008512CD">
        <w:trPr>
          <w:trHeigh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F62AAE" w14:textId="77777777" w:rsidR="008512CD" w:rsidRPr="008512CD" w:rsidRDefault="008512CD" w:rsidP="008512CD">
            <w:pPr>
              <w:spacing w:after="0" w:line="240" w:lineRule="auto"/>
              <w:jc w:val="center"/>
              <w:rPr>
                <w:rFonts w:ascii="Calibri" w:eastAsia="Times New Roman" w:hAnsi="Calibri" w:cs="Calibri"/>
                <w:b/>
                <w:color w:val="000000"/>
                <w:sz w:val="18"/>
                <w:szCs w:val="18"/>
              </w:rPr>
            </w:pPr>
            <w:r w:rsidRPr="008512CD">
              <w:rPr>
                <w:rFonts w:ascii="Calibri" w:eastAsia="Times New Roman" w:hAnsi="Calibri" w:cs="Calibri"/>
                <w:b/>
                <w:color w:val="000000"/>
                <w:sz w:val="18"/>
                <w:szCs w:val="18"/>
              </w:rPr>
              <w:t>8</w:t>
            </w:r>
          </w:p>
        </w:tc>
        <w:tc>
          <w:tcPr>
            <w:tcW w:w="1420" w:type="dxa"/>
            <w:tcBorders>
              <w:top w:val="nil"/>
              <w:left w:val="nil"/>
              <w:bottom w:val="single" w:sz="4" w:space="0" w:color="auto"/>
              <w:right w:val="single" w:sz="4" w:space="0" w:color="auto"/>
            </w:tcBorders>
            <w:shd w:val="clear" w:color="auto" w:fill="auto"/>
            <w:noWrap/>
            <w:vAlign w:val="center"/>
            <w:hideMark/>
          </w:tcPr>
          <w:p w14:paraId="31D02BD4" w14:textId="77777777"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Pendleton</w:t>
            </w:r>
          </w:p>
        </w:tc>
        <w:tc>
          <w:tcPr>
            <w:tcW w:w="1440" w:type="dxa"/>
            <w:tcBorders>
              <w:top w:val="nil"/>
              <w:left w:val="nil"/>
              <w:bottom w:val="single" w:sz="4" w:space="0" w:color="auto"/>
              <w:right w:val="single" w:sz="4" w:space="0" w:color="auto"/>
            </w:tcBorders>
            <w:shd w:val="clear" w:color="auto" w:fill="auto"/>
            <w:noWrap/>
            <w:vAlign w:val="center"/>
            <w:hideMark/>
          </w:tcPr>
          <w:p w14:paraId="1A2E3CF5" w14:textId="69017284"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446,660</w:t>
            </w:r>
          </w:p>
        </w:tc>
        <w:tc>
          <w:tcPr>
            <w:tcW w:w="1760" w:type="dxa"/>
            <w:tcBorders>
              <w:top w:val="nil"/>
              <w:left w:val="nil"/>
              <w:bottom w:val="single" w:sz="4" w:space="0" w:color="auto"/>
              <w:right w:val="single" w:sz="4" w:space="0" w:color="auto"/>
            </w:tcBorders>
            <w:shd w:val="clear" w:color="auto" w:fill="auto"/>
            <w:noWrap/>
            <w:vAlign w:val="center"/>
            <w:hideMark/>
          </w:tcPr>
          <w:p w14:paraId="7AE54DC7" w14:textId="61128714"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401,531</w:t>
            </w:r>
          </w:p>
        </w:tc>
        <w:tc>
          <w:tcPr>
            <w:tcW w:w="2160" w:type="dxa"/>
            <w:tcBorders>
              <w:top w:val="nil"/>
              <w:left w:val="nil"/>
              <w:bottom w:val="single" w:sz="4" w:space="0" w:color="auto"/>
              <w:right w:val="single" w:sz="4" w:space="0" w:color="auto"/>
            </w:tcBorders>
            <w:shd w:val="clear" w:color="auto" w:fill="auto"/>
            <w:noWrap/>
            <w:vAlign w:val="center"/>
            <w:hideMark/>
          </w:tcPr>
          <w:p w14:paraId="49E5D623" w14:textId="337ACD87"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89.9</w:t>
            </w:r>
            <w:r w:rsidR="00C91E65">
              <w:rPr>
                <w:rFonts w:ascii="Calibri" w:eastAsia="Times New Roman" w:hAnsi="Calibri" w:cs="Calibri"/>
                <w:color w:val="000000"/>
                <w:sz w:val="18"/>
                <w:szCs w:val="18"/>
              </w:rPr>
              <w:t>%</w:t>
            </w:r>
          </w:p>
        </w:tc>
      </w:tr>
      <w:tr w:rsidR="008512CD" w:rsidRPr="008512CD" w14:paraId="0B290B44" w14:textId="77777777" w:rsidTr="008512CD">
        <w:trPr>
          <w:trHeigh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50B2EE" w14:textId="77777777" w:rsidR="008512CD" w:rsidRPr="008512CD" w:rsidRDefault="008512CD" w:rsidP="008512CD">
            <w:pPr>
              <w:spacing w:after="0" w:line="240" w:lineRule="auto"/>
              <w:jc w:val="center"/>
              <w:rPr>
                <w:rFonts w:ascii="Calibri" w:eastAsia="Times New Roman" w:hAnsi="Calibri" w:cs="Calibri"/>
                <w:b/>
                <w:color w:val="000000"/>
                <w:sz w:val="18"/>
                <w:szCs w:val="18"/>
              </w:rPr>
            </w:pPr>
            <w:r w:rsidRPr="008512CD">
              <w:rPr>
                <w:rFonts w:ascii="Calibri" w:eastAsia="Times New Roman" w:hAnsi="Calibri" w:cs="Calibri"/>
                <w:b/>
                <w:color w:val="000000"/>
                <w:sz w:val="18"/>
                <w:szCs w:val="18"/>
              </w:rPr>
              <w:t>1</w:t>
            </w:r>
          </w:p>
        </w:tc>
        <w:tc>
          <w:tcPr>
            <w:tcW w:w="1420" w:type="dxa"/>
            <w:tcBorders>
              <w:top w:val="nil"/>
              <w:left w:val="nil"/>
              <w:bottom w:val="single" w:sz="4" w:space="0" w:color="auto"/>
              <w:right w:val="single" w:sz="4" w:space="0" w:color="auto"/>
            </w:tcBorders>
            <w:shd w:val="clear" w:color="auto" w:fill="auto"/>
            <w:noWrap/>
            <w:vAlign w:val="center"/>
            <w:hideMark/>
          </w:tcPr>
          <w:p w14:paraId="3EED53C4" w14:textId="77777777"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Summers</w:t>
            </w:r>
          </w:p>
        </w:tc>
        <w:tc>
          <w:tcPr>
            <w:tcW w:w="1440" w:type="dxa"/>
            <w:tcBorders>
              <w:top w:val="nil"/>
              <w:left w:val="nil"/>
              <w:bottom w:val="single" w:sz="4" w:space="0" w:color="auto"/>
              <w:right w:val="single" w:sz="4" w:space="0" w:color="auto"/>
            </w:tcBorders>
            <w:shd w:val="clear" w:color="auto" w:fill="auto"/>
            <w:noWrap/>
            <w:vAlign w:val="center"/>
            <w:hideMark/>
          </w:tcPr>
          <w:p w14:paraId="31B3510F" w14:textId="69C69FE4"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235,138</w:t>
            </w:r>
          </w:p>
        </w:tc>
        <w:tc>
          <w:tcPr>
            <w:tcW w:w="1760" w:type="dxa"/>
            <w:tcBorders>
              <w:top w:val="nil"/>
              <w:left w:val="nil"/>
              <w:bottom w:val="single" w:sz="4" w:space="0" w:color="auto"/>
              <w:right w:val="single" w:sz="4" w:space="0" w:color="auto"/>
            </w:tcBorders>
            <w:shd w:val="clear" w:color="auto" w:fill="auto"/>
            <w:noWrap/>
            <w:vAlign w:val="center"/>
            <w:hideMark/>
          </w:tcPr>
          <w:p w14:paraId="47397188" w14:textId="495663B4"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169,495</w:t>
            </w:r>
          </w:p>
        </w:tc>
        <w:tc>
          <w:tcPr>
            <w:tcW w:w="2160" w:type="dxa"/>
            <w:tcBorders>
              <w:top w:val="nil"/>
              <w:left w:val="nil"/>
              <w:bottom w:val="single" w:sz="4" w:space="0" w:color="auto"/>
              <w:right w:val="single" w:sz="4" w:space="0" w:color="auto"/>
            </w:tcBorders>
            <w:shd w:val="clear" w:color="auto" w:fill="auto"/>
            <w:noWrap/>
            <w:vAlign w:val="center"/>
            <w:hideMark/>
          </w:tcPr>
          <w:p w14:paraId="01C55A62" w14:textId="38D28DF9"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72.1</w:t>
            </w:r>
            <w:r w:rsidR="00C91E65">
              <w:rPr>
                <w:rFonts w:ascii="Calibri" w:eastAsia="Times New Roman" w:hAnsi="Calibri" w:cs="Calibri"/>
                <w:color w:val="000000"/>
                <w:sz w:val="18"/>
                <w:szCs w:val="18"/>
              </w:rPr>
              <w:t>%</w:t>
            </w:r>
          </w:p>
        </w:tc>
      </w:tr>
      <w:tr w:rsidR="008512CD" w:rsidRPr="008512CD" w14:paraId="2C8D9040" w14:textId="77777777" w:rsidTr="008512CD">
        <w:trPr>
          <w:trHeigh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A1E2E2" w14:textId="77777777" w:rsidR="008512CD" w:rsidRPr="008512CD" w:rsidRDefault="008512CD" w:rsidP="008512CD">
            <w:pPr>
              <w:spacing w:after="0" w:line="240" w:lineRule="auto"/>
              <w:jc w:val="center"/>
              <w:rPr>
                <w:rFonts w:ascii="Calibri" w:eastAsia="Times New Roman" w:hAnsi="Calibri" w:cs="Calibri"/>
                <w:b/>
                <w:color w:val="000000"/>
                <w:sz w:val="18"/>
                <w:szCs w:val="18"/>
              </w:rPr>
            </w:pPr>
            <w:r w:rsidRPr="008512CD">
              <w:rPr>
                <w:rFonts w:ascii="Calibri" w:eastAsia="Times New Roman" w:hAnsi="Calibri" w:cs="Calibri"/>
                <w:b/>
                <w:color w:val="000000"/>
                <w:sz w:val="18"/>
                <w:szCs w:val="18"/>
              </w:rPr>
              <w:t>2</w:t>
            </w:r>
          </w:p>
        </w:tc>
        <w:tc>
          <w:tcPr>
            <w:tcW w:w="1420" w:type="dxa"/>
            <w:tcBorders>
              <w:top w:val="nil"/>
              <w:left w:val="nil"/>
              <w:bottom w:val="single" w:sz="4" w:space="0" w:color="auto"/>
              <w:right w:val="single" w:sz="4" w:space="0" w:color="auto"/>
            </w:tcBorders>
            <w:shd w:val="clear" w:color="auto" w:fill="auto"/>
            <w:noWrap/>
            <w:vAlign w:val="center"/>
            <w:hideMark/>
          </w:tcPr>
          <w:p w14:paraId="1D89C4E5" w14:textId="77777777"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Mingo</w:t>
            </w:r>
          </w:p>
        </w:tc>
        <w:tc>
          <w:tcPr>
            <w:tcW w:w="1440" w:type="dxa"/>
            <w:tcBorders>
              <w:top w:val="nil"/>
              <w:left w:val="nil"/>
              <w:bottom w:val="single" w:sz="4" w:space="0" w:color="auto"/>
              <w:right w:val="single" w:sz="4" w:space="0" w:color="auto"/>
            </w:tcBorders>
            <w:shd w:val="clear" w:color="auto" w:fill="auto"/>
            <w:noWrap/>
            <w:vAlign w:val="center"/>
            <w:hideMark/>
          </w:tcPr>
          <w:p w14:paraId="495356B7" w14:textId="1BA48147"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271,217</w:t>
            </w:r>
          </w:p>
        </w:tc>
        <w:tc>
          <w:tcPr>
            <w:tcW w:w="1760" w:type="dxa"/>
            <w:tcBorders>
              <w:top w:val="nil"/>
              <w:left w:val="nil"/>
              <w:bottom w:val="single" w:sz="4" w:space="0" w:color="auto"/>
              <w:right w:val="single" w:sz="4" w:space="0" w:color="auto"/>
            </w:tcBorders>
            <w:shd w:val="clear" w:color="auto" w:fill="auto"/>
            <w:noWrap/>
            <w:vAlign w:val="center"/>
            <w:hideMark/>
          </w:tcPr>
          <w:p w14:paraId="1D3275F0" w14:textId="549F1629"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188,202</w:t>
            </w:r>
          </w:p>
        </w:tc>
        <w:tc>
          <w:tcPr>
            <w:tcW w:w="2160" w:type="dxa"/>
            <w:tcBorders>
              <w:top w:val="nil"/>
              <w:left w:val="nil"/>
              <w:bottom w:val="single" w:sz="4" w:space="0" w:color="auto"/>
              <w:right w:val="single" w:sz="4" w:space="0" w:color="auto"/>
            </w:tcBorders>
            <w:shd w:val="clear" w:color="auto" w:fill="auto"/>
            <w:noWrap/>
            <w:vAlign w:val="center"/>
            <w:hideMark/>
          </w:tcPr>
          <w:p w14:paraId="33E3284B" w14:textId="2DDFD86D"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69.4</w:t>
            </w:r>
            <w:r w:rsidR="00C91E65">
              <w:rPr>
                <w:rFonts w:ascii="Calibri" w:eastAsia="Times New Roman" w:hAnsi="Calibri" w:cs="Calibri"/>
                <w:color w:val="000000"/>
                <w:sz w:val="18"/>
                <w:szCs w:val="18"/>
              </w:rPr>
              <w:t>%</w:t>
            </w:r>
          </w:p>
        </w:tc>
      </w:tr>
      <w:tr w:rsidR="008512CD" w:rsidRPr="008512CD" w14:paraId="134DB2AF" w14:textId="77777777" w:rsidTr="008512CD">
        <w:trPr>
          <w:trHeigh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E3BA45" w14:textId="77777777" w:rsidR="008512CD" w:rsidRPr="008512CD" w:rsidRDefault="008512CD" w:rsidP="008512CD">
            <w:pPr>
              <w:spacing w:after="0" w:line="240" w:lineRule="auto"/>
              <w:jc w:val="center"/>
              <w:rPr>
                <w:rFonts w:ascii="Calibri" w:eastAsia="Times New Roman" w:hAnsi="Calibri" w:cs="Calibri"/>
                <w:b/>
                <w:color w:val="000000"/>
                <w:sz w:val="18"/>
                <w:szCs w:val="18"/>
              </w:rPr>
            </w:pPr>
            <w:r w:rsidRPr="008512CD">
              <w:rPr>
                <w:rFonts w:ascii="Calibri" w:eastAsia="Times New Roman" w:hAnsi="Calibri" w:cs="Calibri"/>
                <w:b/>
                <w:color w:val="000000"/>
                <w:sz w:val="18"/>
                <w:szCs w:val="18"/>
              </w:rPr>
              <w:t>4</w:t>
            </w:r>
          </w:p>
        </w:tc>
        <w:tc>
          <w:tcPr>
            <w:tcW w:w="1420" w:type="dxa"/>
            <w:tcBorders>
              <w:top w:val="nil"/>
              <w:left w:val="nil"/>
              <w:bottom w:val="single" w:sz="4" w:space="0" w:color="auto"/>
              <w:right w:val="single" w:sz="4" w:space="0" w:color="auto"/>
            </w:tcBorders>
            <w:shd w:val="clear" w:color="auto" w:fill="auto"/>
            <w:noWrap/>
            <w:vAlign w:val="center"/>
            <w:hideMark/>
          </w:tcPr>
          <w:p w14:paraId="346DCCCC" w14:textId="77777777"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Pocahontas</w:t>
            </w:r>
          </w:p>
        </w:tc>
        <w:tc>
          <w:tcPr>
            <w:tcW w:w="1440" w:type="dxa"/>
            <w:tcBorders>
              <w:top w:val="nil"/>
              <w:left w:val="nil"/>
              <w:bottom w:val="single" w:sz="4" w:space="0" w:color="auto"/>
              <w:right w:val="single" w:sz="4" w:space="0" w:color="auto"/>
            </w:tcBorders>
            <w:shd w:val="clear" w:color="auto" w:fill="auto"/>
            <w:noWrap/>
            <w:vAlign w:val="center"/>
            <w:hideMark/>
          </w:tcPr>
          <w:p w14:paraId="73567EE1" w14:textId="14AF5E85"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602,346</w:t>
            </w:r>
          </w:p>
        </w:tc>
        <w:tc>
          <w:tcPr>
            <w:tcW w:w="1760" w:type="dxa"/>
            <w:tcBorders>
              <w:top w:val="nil"/>
              <w:left w:val="nil"/>
              <w:bottom w:val="single" w:sz="4" w:space="0" w:color="auto"/>
              <w:right w:val="single" w:sz="4" w:space="0" w:color="auto"/>
            </w:tcBorders>
            <w:shd w:val="clear" w:color="auto" w:fill="auto"/>
            <w:noWrap/>
            <w:vAlign w:val="center"/>
            <w:hideMark/>
          </w:tcPr>
          <w:p w14:paraId="584E7699" w14:textId="256D0F25"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417,884</w:t>
            </w:r>
          </w:p>
        </w:tc>
        <w:tc>
          <w:tcPr>
            <w:tcW w:w="2160" w:type="dxa"/>
            <w:tcBorders>
              <w:top w:val="nil"/>
              <w:left w:val="nil"/>
              <w:bottom w:val="single" w:sz="4" w:space="0" w:color="auto"/>
              <w:right w:val="single" w:sz="4" w:space="0" w:color="auto"/>
            </w:tcBorders>
            <w:shd w:val="clear" w:color="auto" w:fill="auto"/>
            <w:noWrap/>
            <w:vAlign w:val="center"/>
            <w:hideMark/>
          </w:tcPr>
          <w:p w14:paraId="5528A4F8" w14:textId="4C9806A4"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69.4</w:t>
            </w:r>
            <w:r w:rsidR="00C91E65">
              <w:rPr>
                <w:rFonts w:ascii="Calibri" w:eastAsia="Times New Roman" w:hAnsi="Calibri" w:cs="Calibri"/>
                <w:color w:val="000000"/>
                <w:sz w:val="18"/>
                <w:szCs w:val="18"/>
              </w:rPr>
              <w:t>%</w:t>
            </w:r>
          </w:p>
        </w:tc>
      </w:tr>
      <w:tr w:rsidR="008512CD" w:rsidRPr="008512CD" w14:paraId="20F405BB" w14:textId="77777777" w:rsidTr="008512CD">
        <w:trPr>
          <w:trHeigh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CCAF54" w14:textId="77777777" w:rsidR="008512CD" w:rsidRPr="008512CD" w:rsidRDefault="008512CD" w:rsidP="008512CD">
            <w:pPr>
              <w:spacing w:after="0" w:line="240" w:lineRule="auto"/>
              <w:jc w:val="center"/>
              <w:rPr>
                <w:rFonts w:ascii="Calibri" w:eastAsia="Times New Roman" w:hAnsi="Calibri" w:cs="Calibri"/>
                <w:b/>
                <w:color w:val="000000"/>
                <w:sz w:val="18"/>
                <w:szCs w:val="18"/>
              </w:rPr>
            </w:pPr>
            <w:r w:rsidRPr="008512CD">
              <w:rPr>
                <w:rFonts w:ascii="Calibri" w:eastAsia="Times New Roman" w:hAnsi="Calibri" w:cs="Calibri"/>
                <w:b/>
                <w:color w:val="000000"/>
                <w:sz w:val="18"/>
                <w:szCs w:val="18"/>
              </w:rPr>
              <w:t>7</w:t>
            </w:r>
          </w:p>
        </w:tc>
        <w:tc>
          <w:tcPr>
            <w:tcW w:w="1420" w:type="dxa"/>
            <w:tcBorders>
              <w:top w:val="nil"/>
              <w:left w:val="nil"/>
              <w:bottom w:val="single" w:sz="4" w:space="0" w:color="auto"/>
              <w:right w:val="single" w:sz="4" w:space="0" w:color="auto"/>
            </w:tcBorders>
            <w:shd w:val="clear" w:color="auto" w:fill="auto"/>
            <w:noWrap/>
            <w:vAlign w:val="center"/>
            <w:hideMark/>
          </w:tcPr>
          <w:p w14:paraId="156EF57F" w14:textId="77777777"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Braxton</w:t>
            </w:r>
          </w:p>
        </w:tc>
        <w:tc>
          <w:tcPr>
            <w:tcW w:w="1440" w:type="dxa"/>
            <w:tcBorders>
              <w:top w:val="nil"/>
              <w:left w:val="nil"/>
              <w:bottom w:val="single" w:sz="4" w:space="0" w:color="auto"/>
              <w:right w:val="single" w:sz="4" w:space="0" w:color="auto"/>
            </w:tcBorders>
            <w:shd w:val="clear" w:color="auto" w:fill="auto"/>
            <w:noWrap/>
            <w:vAlign w:val="center"/>
            <w:hideMark/>
          </w:tcPr>
          <w:p w14:paraId="5CCCC3A7" w14:textId="41057005"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330,400</w:t>
            </w:r>
          </w:p>
        </w:tc>
        <w:tc>
          <w:tcPr>
            <w:tcW w:w="1760" w:type="dxa"/>
            <w:tcBorders>
              <w:top w:val="nil"/>
              <w:left w:val="nil"/>
              <w:bottom w:val="single" w:sz="4" w:space="0" w:color="auto"/>
              <w:right w:val="single" w:sz="4" w:space="0" w:color="auto"/>
            </w:tcBorders>
            <w:shd w:val="clear" w:color="auto" w:fill="auto"/>
            <w:noWrap/>
            <w:vAlign w:val="center"/>
            <w:hideMark/>
          </w:tcPr>
          <w:p w14:paraId="367AD88D" w14:textId="171768CE"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224,049</w:t>
            </w:r>
          </w:p>
        </w:tc>
        <w:tc>
          <w:tcPr>
            <w:tcW w:w="2160" w:type="dxa"/>
            <w:tcBorders>
              <w:top w:val="nil"/>
              <w:left w:val="nil"/>
              <w:bottom w:val="single" w:sz="4" w:space="0" w:color="auto"/>
              <w:right w:val="single" w:sz="4" w:space="0" w:color="auto"/>
            </w:tcBorders>
            <w:shd w:val="clear" w:color="auto" w:fill="auto"/>
            <w:noWrap/>
            <w:vAlign w:val="center"/>
            <w:hideMark/>
          </w:tcPr>
          <w:p w14:paraId="21D26EDE" w14:textId="57B58988"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67.8</w:t>
            </w:r>
            <w:r w:rsidR="00C91E65">
              <w:rPr>
                <w:rFonts w:ascii="Calibri" w:eastAsia="Times New Roman" w:hAnsi="Calibri" w:cs="Calibri"/>
                <w:color w:val="000000"/>
                <w:sz w:val="18"/>
                <w:szCs w:val="18"/>
              </w:rPr>
              <w:t>%</w:t>
            </w:r>
          </w:p>
        </w:tc>
      </w:tr>
      <w:tr w:rsidR="008512CD" w:rsidRPr="008512CD" w14:paraId="3E47BA06" w14:textId="77777777" w:rsidTr="008512CD">
        <w:trPr>
          <w:trHeigh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8C8A8F" w14:textId="77777777" w:rsidR="008512CD" w:rsidRPr="008512CD" w:rsidRDefault="008512CD" w:rsidP="008512CD">
            <w:pPr>
              <w:spacing w:after="0" w:line="240" w:lineRule="auto"/>
              <w:jc w:val="center"/>
              <w:rPr>
                <w:rFonts w:ascii="Calibri" w:eastAsia="Times New Roman" w:hAnsi="Calibri" w:cs="Calibri"/>
                <w:b/>
                <w:color w:val="000000"/>
                <w:sz w:val="18"/>
                <w:szCs w:val="18"/>
              </w:rPr>
            </w:pPr>
            <w:r w:rsidRPr="008512CD">
              <w:rPr>
                <w:rFonts w:ascii="Calibri" w:eastAsia="Times New Roman" w:hAnsi="Calibri" w:cs="Calibri"/>
                <w:b/>
                <w:color w:val="000000"/>
                <w:sz w:val="18"/>
                <w:szCs w:val="18"/>
              </w:rPr>
              <w:t>2</w:t>
            </w:r>
          </w:p>
        </w:tc>
        <w:tc>
          <w:tcPr>
            <w:tcW w:w="1420" w:type="dxa"/>
            <w:tcBorders>
              <w:top w:val="nil"/>
              <w:left w:val="nil"/>
              <w:bottom w:val="single" w:sz="4" w:space="0" w:color="auto"/>
              <w:right w:val="single" w:sz="4" w:space="0" w:color="auto"/>
            </w:tcBorders>
            <w:shd w:val="clear" w:color="auto" w:fill="auto"/>
            <w:noWrap/>
            <w:vAlign w:val="center"/>
            <w:hideMark/>
          </w:tcPr>
          <w:p w14:paraId="46AC6F8F" w14:textId="77777777"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Logan</w:t>
            </w:r>
          </w:p>
        </w:tc>
        <w:tc>
          <w:tcPr>
            <w:tcW w:w="1440" w:type="dxa"/>
            <w:tcBorders>
              <w:top w:val="nil"/>
              <w:left w:val="nil"/>
              <w:bottom w:val="single" w:sz="4" w:space="0" w:color="auto"/>
              <w:right w:val="single" w:sz="4" w:space="0" w:color="auto"/>
            </w:tcBorders>
            <w:shd w:val="clear" w:color="auto" w:fill="auto"/>
            <w:noWrap/>
            <w:vAlign w:val="center"/>
            <w:hideMark/>
          </w:tcPr>
          <w:p w14:paraId="60409218" w14:textId="7676160E"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291,411</w:t>
            </w:r>
          </w:p>
        </w:tc>
        <w:tc>
          <w:tcPr>
            <w:tcW w:w="1760" w:type="dxa"/>
            <w:tcBorders>
              <w:top w:val="nil"/>
              <w:left w:val="nil"/>
              <w:bottom w:val="single" w:sz="4" w:space="0" w:color="auto"/>
              <w:right w:val="single" w:sz="4" w:space="0" w:color="auto"/>
            </w:tcBorders>
            <w:shd w:val="clear" w:color="auto" w:fill="auto"/>
            <w:noWrap/>
            <w:vAlign w:val="center"/>
            <w:hideMark/>
          </w:tcPr>
          <w:p w14:paraId="2831980F" w14:textId="4598E227"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194,254</w:t>
            </w:r>
          </w:p>
        </w:tc>
        <w:tc>
          <w:tcPr>
            <w:tcW w:w="2160" w:type="dxa"/>
            <w:tcBorders>
              <w:top w:val="nil"/>
              <w:left w:val="nil"/>
              <w:bottom w:val="single" w:sz="4" w:space="0" w:color="auto"/>
              <w:right w:val="single" w:sz="4" w:space="0" w:color="auto"/>
            </w:tcBorders>
            <w:shd w:val="clear" w:color="auto" w:fill="auto"/>
            <w:noWrap/>
            <w:vAlign w:val="center"/>
            <w:hideMark/>
          </w:tcPr>
          <w:p w14:paraId="11A33C29" w14:textId="4A052D66"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66.7</w:t>
            </w:r>
            <w:r w:rsidR="00C91E65">
              <w:rPr>
                <w:rFonts w:ascii="Calibri" w:eastAsia="Times New Roman" w:hAnsi="Calibri" w:cs="Calibri"/>
                <w:color w:val="000000"/>
                <w:sz w:val="18"/>
                <w:szCs w:val="18"/>
              </w:rPr>
              <w:t>%</w:t>
            </w:r>
          </w:p>
        </w:tc>
      </w:tr>
      <w:tr w:rsidR="008512CD" w:rsidRPr="008512CD" w14:paraId="0227323D" w14:textId="77777777" w:rsidTr="008512CD">
        <w:trPr>
          <w:trHeigh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B85CCF" w14:textId="77777777" w:rsidR="008512CD" w:rsidRPr="008512CD" w:rsidRDefault="008512CD" w:rsidP="008512CD">
            <w:pPr>
              <w:spacing w:after="0" w:line="240" w:lineRule="auto"/>
              <w:jc w:val="center"/>
              <w:rPr>
                <w:rFonts w:ascii="Calibri" w:eastAsia="Times New Roman" w:hAnsi="Calibri" w:cs="Calibri"/>
                <w:b/>
                <w:color w:val="000000"/>
                <w:sz w:val="18"/>
                <w:szCs w:val="18"/>
              </w:rPr>
            </w:pPr>
            <w:r w:rsidRPr="008512CD">
              <w:rPr>
                <w:rFonts w:ascii="Calibri" w:eastAsia="Times New Roman" w:hAnsi="Calibri" w:cs="Calibri"/>
                <w:b/>
                <w:color w:val="000000"/>
                <w:sz w:val="18"/>
                <w:szCs w:val="18"/>
              </w:rPr>
              <w:t>4</w:t>
            </w:r>
          </w:p>
        </w:tc>
        <w:tc>
          <w:tcPr>
            <w:tcW w:w="1420" w:type="dxa"/>
            <w:tcBorders>
              <w:top w:val="nil"/>
              <w:left w:val="nil"/>
              <w:bottom w:val="single" w:sz="4" w:space="0" w:color="auto"/>
              <w:right w:val="single" w:sz="4" w:space="0" w:color="auto"/>
            </w:tcBorders>
            <w:shd w:val="clear" w:color="auto" w:fill="auto"/>
            <w:noWrap/>
            <w:vAlign w:val="center"/>
            <w:hideMark/>
          </w:tcPr>
          <w:p w14:paraId="1BCD48DE" w14:textId="77777777"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Webster</w:t>
            </w:r>
          </w:p>
        </w:tc>
        <w:tc>
          <w:tcPr>
            <w:tcW w:w="1440" w:type="dxa"/>
            <w:tcBorders>
              <w:top w:val="nil"/>
              <w:left w:val="nil"/>
              <w:bottom w:val="single" w:sz="4" w:space="0" w:color="auto"/>
              <w:right w:val="single" w:sz="4" w:space="0" w:color="auto"/>
            </w:tcBorders>
            <w:shd w:val="clear" w:color="auto" w:fill="auto"/>
            <w:noWrap/>
            <w:vAlign w:val="center"/>
            <w:hideMark/>
          </w:tcPr>
          <w:p w14:paraId="2D71340E" w14:textId="5666FA15"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355,723</w:t>
            </w:r>
          </w:p>
        </w:tc>
        <w:tc>
          <w:tcPr>
            <w:tcW w:w="1760" w:type="dxa"/>
            <w:tcBorders>
              <w:top w:val="nil"/>
              <w:left w:val="nil"/>
              <w:bottom w:val="single" w:sz="4" w:space="0" w:color="auto"/>
              <w:right w:val="single" w:sz="4" w:space="0" w:color="auto"/>
            </w:tcBorders>
            <w:shd w:val="clear" w:color="auto" w:fill="auto"/>
            <w:noWrap/>
            <w:vAlign w:val="center"/>
            <w:hideMark/>
          </w:tcPr>
          <w:p w14:paraId="6AE6DAE5" w14:textId="34F805F6"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231,396</w:t>
            </w:r>
          </w:p>
        </w:tc>
        <w:tc>
          <w:tcPr>
            <w:tcW w:w="2160" w:type="dxa"/>
            <w:tcBorders>
              <w:top w:val="nil"/>
              <w:left w:val="nil"/>
              <w:bottom w:val="single" w:sz="4" w:space="0" w:color="auto"/>
              <w:right w:val="single" w:sz="4" w:space="0" w:color="auto"/>
            </w:tcBorders>
            <w:shd w:val="clear" w:color="auto" w:fill="auto"/>
            <w:noWrap/>
            <w:vAlign w:val="center"/>
            <w:hideMark/>
          </w:tcPr>
          <w:p w14:paraId="35686CEB" w14:textId="6EE0458B"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65.0</w:t>
            </w:r>
            <w:r w:rsidR="00C91E65">
              <w:rPr>
                <w:rFonts w:ascii="Calibri" w:eastAsia="Times New Roman" w:hAnsi="Calibri" w:cs="Calibri"/>
                <w:color w:val="000000"/>
                <w:sz w:val="18"/>
                <w:szCs w:val="18"/>
              </w:rPr>
              <w:t>%</w:t>
            </w:r>
          </w:p>
        </w:tc>
      </w:tr>
      <w:tr w:rsidR="008512CD" w:rsidRPr="008512CD" w14:paraId="54C9692A" w14:textId="77777777" w:rsidTr="008512CD">
        <w:trPr>
          <w:trHeigh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BF10D9" w14:textId="77777777" w:rsidR="008512CD" w:rsidRPr="008512CD" w:rsidRDefault="008512CD" w:rsidP="008512CD">
            <w:pPr>
              <w:spacing w:after="0" w:line="240" w:lineRule="auto"/>
              <w:jc w:val="center"/>
              <w:rPr>
                <w:rFonts w:ascii="Calibri" w:eastAsia="Times New Roman" w:hAnsi="Calibri" w:cs="Calibri"/>
                <w:b/>
                <w:color w:val="000000"/>
                <w:sz w:val="18"/>
                <w:szCs w:val="18"/>
              </w:rPr>
            </w:pPr>
            <w:r w:rsidRPr="008512CD">
              <w:rPr>
                <w:rFonts w:ascii="Calibri" w:eastAsia="Times New Roman" w:hAnsi="Calibri" w:cs="Calibri"/>
                <w:b/>
                <w:color w:val="000000"/>
                <w:sz w:val="18"/>
                <w:szCs w:val="18"/>
              </w:rPr>
              <w:t>8</w:t>
            </w:r>
          </w:p>
        </w:tc>
        <w:tc>
          <w:tcPr>
            <w:tcW w:w="1420" w:type="dxa"/>
            <w:tcBorders>
              <w:top w:val="nil"/>
              <w:left w:val="nil"/>
              <w:bottom w:val="single" w:sz="4" w:space="0" w:color="auto"/>
              <w:right w:val="single" w:sz="4" w:space="0" w:color="auto"/>
            </w:tcBorders>
            <w:shd w:val="clear" w:color="auto" w:fill="auto"/>
            <w:noWrap/>
            <w:vAlign w:val="center"/>
            <w:hideMark/>
          </w:tcPr>
          <w:p w14:paraId="20F621A3" w14:textId="77777777"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Hardy</w:t>
            </w:r>
          </w:p>
        </w:tc>
        <w:tc>
          <w:tcPr>
            <w:tcW w:w="1440" w:type="dxa"/>
            <w:tcBorders>
              <w:top w:val="nil"/>
              <w:left w:val="nil"/>
              <w:bottom w:val="single" w:sz="4" w:space="0" w:color="auto"/>
              <w:right w:val="single" w:sz="4" w:space="0" w:color="auto"/>
            </w:tcBorders>
            <w:shd w:val="clear" w:color="auto" w:fill="auto"/>
            <w:noWrap/>
            <w:vAlign w:val="center"/>
            <w:hideMark/>
          </w:tcPr>
          <w:p w14:paraId="1D753BAA" w14:textId="4B7042C7"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374,055</w:t>
            </w:r>
          </w:p>
        </w:tc>
        <w:tc>
          <w:tcPr>
            <w:tcW w:w="1760" w:type="dxa"/>
            <w:tcBorders>
              <w:top w:val="nil"/>
              <w:left w:val="nil"/>
              <w:bottom w:val="single" w:sz="4" w:space="0" w:color="auto"/>
              <w:right w:val="single" w:sz="4" w:space="0" w:color="auto"/>
            </w:tcBorders>
            <w:shd w:val="clear" w:color="auto" w:fill="auto"/>
            <w:noWrap/>
            <w:vAlign w:val="center"/>
            <w:hideMark/>
          </w:tcPr>
          <w:p w14:paraId="357EAD3E" w14:textId="2A3D0969"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239,996</w:t>
            </w:r>
          </w:p>
        </w:tc>
        <w:tc>
          <w:tcPr>
            <w:tcW w:w="2160" w:type="dxa"/>
            <w:tcBorders>
              <w:top w:val="nil"/>
              <w:left w:val="nil"/>
              <w:bottom w:val="single" w:sz="4" w:space="0" w:color="auto"/>
              <w:right w:val="single" w:sz="4" w:space="0" w:color="auto"/>
            </w:tcBorders>
            <w:shd w:val="clear" w:color="auto" w:fill="auto"/>
            <w:noWrap/>
            <w:vAlign w:val="center"/>
            <w:hideMark/>
          </w:tcPr>
          <w:p w14:paraId="57C8FE1C" w14:textId="423CC85A"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64.2</w:t>
            </w:r>
            <w:r w:rsidR="00C91E65">
              <w:rPr>
                <w:rFonts w:ascii="Calibri" w:eastAsia="Times New Roman" w:hAnsi="Calibri" w:cs="Calibri"/>
                <w:color w:val="000000"/>
                <w:sz w:val="18"/>
                <w:szCs w:val="18"/>
              </w:rPr>
              <w:t>%</w:t>
            </w:r>
          </w:p>
        </w:tc>
      </w:tr>
      <w:tr w:rsidR="008512CD" w:rsidRPr="008512CD" w14:paraId="15B96A45" w14:textId="77777777" w:rsidTr="008512CD">
        <w:trPr>
          <w:trHeigh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D446CD" w14:textId="77777777" w:rsidR="008512CD" w:rsidRPr="008512CD" w:rsidRDefault="008512CD" w:rsidP="008512CD">
            <w:pPr>
              <w:spacing w:after="0" w:line="240" w:lineRule="auto"/>
              <w:jc w:val="center"/>
              <w:rPr>
                <w:rFonts w:ascii="Calibri" w:eastAsia="Times New Roman" w:hAnsi="Calibri" w:cs="Calibri"/>
                <w:b/>
                <w:color w:val="000000"/>
                <w:sz w:val="18"/>
                <w:szCs w:val="18"/>
              </w:rPr>
            </w:pPr>
            <w:r w:rsidRPr="008512CD">
              <w:rPr>
                <w:rFonts w:ascii="Calibri" w:eastAsia="Times New Roman" w:hAnsi="Calibri" w:cs="Calibri"/>
                <w:b/>
                <w:color w:val="000000"/>
                <w:sz w:val="18"/>
                <w:szCs w:val="18"/>
              </w:rPr>
              <w:t>3</w:t>
            </w:r>
          </w:p>
        </w:tc>
        <w:tc>
          <w:tcPr>
            <w:tcW w:w="1420" w:type="dxa"/>
            <w:tcBorders>
              <w:top w:val="nil"/>
              <w:left w:val="nil"/>
              <w:bottom w:val="single" w:sz="4" w:space="0" w:color="auto"/>
              <w:right w:val="single" w:sz="4" w:space="0" w:color="auto"/>
            </w:tcBorders>
            <w:shd w:val="clear" w:color="auto" w:fill="auto"/>
            <w:noWrap/>
            <w:vAlign w:val="center"/>
            <w:hideMark/>
          </w:tcPr>
          <w:p w14:paraId="63ACF871" w14:textId="77777777"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Kanawha</w:t>
            </w:r>
          </w:p>
        </w:tc>
        <w:tc>
          <w:tcPr>
            <w:tcW w:w="1440" w:type="dxa"/>
            <w:tcBorders>
              <w:top w:val="nil"/>
              <w:left w:val="nil"/>
              <w:bottom w:val="single" w:sz="4" w:space="0" w:color="auto"/>
              <w:right w:val="single" w:sz="4" w:space="0" w:color="auto"/>
            </w:tcBorders>
            <w:shd w:val="clear" w:color="auto" w:fill="auto"/>
            <w:noWrap/>
            <w:vAlign w:val="center"/>
            <w:hideMark/>
          </w:tcPr>
          <w:p w14:paraId="7DC3FC4F" w14:textId="2266712E"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582,509</w:t>
            </w:r>
          </w:p>
        </w:tc>
        <w:tc>
          <w:tcPr>
            <w:tcW w:w="1760" w:type="dxa"/>
            <w:tcBorders>
              <w:top w:val="nil"/>
              <w:left w:val="nil"/>
              <w:bottom w:val="single" w:sz="4" w:space="0" w:color="auto"/>
              <w:right w:val="single" w:sz="4" w:space="0" w:color="auto"/>
            </w:tcBorders>
            <w:shd w:val="clear" w:color="auto" w:fill="auto"/>
            <w:noWrap/>
            <w:vAlign w:val="center"/>
            <w:hideMark/>
          </w:tcPr>
          <w:p w14:paraId="62B36D2A" w14:textId="4E1C59E9"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373,549</w:t>
            </w:r>
          </w:p>
        </w:tc>
        <w:tc>
          <w:tcPr>
            <w:tcW w:w="2160" w:type="dxa"/>
            <w:tcBorders>
              <w:top w:val="nil"/>
              <w:left w:val="nil"/>
              <w:bottom w:val="single" w:sz="4" w:space="0" w:color="auto"/>
              <w:right w:val="single" w:sz="4" w:space="0" w:color="auto"/>
            </w:tcBorders>
            <w:shd w:val="clear" w:color="auto" w:fill="auto"/>
            <w:noWrap/>
            <w:vAlign w:val="center"/>
            <w:hideMark/>
          </w:tcPr>
          <w:p w14:paraId="186FD7E0" w14:textId="2DB48B55"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64.1</w:t>
            </w:r>
            <w:r w:rsidR="00C91E65">
              <w:rPr>
                <w:rFonts w:ascii="Calibri" w:eastAsia="Times New Roman" w:hAnsi="Calibri" w:cs="Calibri"/>
                <w:color w:val="000000"/>
                <w:sz w:val="18"/>
                <w:szCs w:val="18"/>
              </w:rPr>
              <w:t>%</w:t>
            </w:r>
          </w:p>
        </w:tc>
      </w:tr>
      <w:tr w:rsidR="008512CD" w:rsidRPr="008512CD" w14:paraId="4154DA01" w14:textId="77777777" w:rsidTr="008512CD">
        <w:trPr>
          <w:trHeigh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2E8DE5" w14:textId="77777777" w:rsidR="008512CD" w:rsidRPr="008512CD" w:rsidRDefault="008512CD" w:rsidP="008512CD">
            <w:pPr>
              <w:spacing w:after="0" w:line="240" w:lineRule="auto"/>
              <w:jc w:val="center"/>
              <w:rPr>
                <w:rFonts w:ascii="Calibri" w:eastAsia="Times New Roman" w:hAnsi="Calibri" w:cs="Calibri"/>
                <w:b/>
                <w:color w:val="000000"/>
                <w:sz w:val="18"/>
                <w:szCs w:val="18"/>
              </w:rPr>
            </w:pPr>
            <w:r w:rsidRPr="008512CD">
              <w:rPr>
                <w:rFonts w:ascii="Calibri" w:eastAsia="Times New Roman" w:hAnsi="Calibri" w:cs="Calibri"/>
                <w:b/>
                <w:color w:val="000000"/>
                <w:sz w:val="18"/>
                <w:szCs w:val="18"/>
              </w:rPr>
              <w:t>2</w:t>
            </w:r>
          </w:p>
        </w:tc>
        <w:tc>
          <w:tcPr>
            <w:tcW w:w="1420" w:type="dxa"/>
            <w:tcBorders>
              <w:top w:val="nil"/>
              <w:left w:val="nil"/>
              <w:bottom w:val="single" w:sz="4" w:space="0" w:color="auto"/>
              <w:right w:val="single" w:sz="4" w:space="0" w:color="auto"/>
            </w:tcBorders>
            <w:shd w:val="clear" w:color="auto" w:fill="auto"/>
            <w:noWrap/>
            <w:vAlign w:val="center"/>
            <w:hideMark/>
          </w:tcPr>
          <w:p w14:paraId="66063FD7" w14:textId="77777777"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Lincoln</w:t>
            </w:r>
          </w:p>
        </w:tc>
        <w:tc>
          <w:tcPr>
            <w:tcW w:w="1440" w:type="dxa"/>
            <w:tcBorders>
              <w:top w:val="nil"/>
              <w:left w:val="nil"/>
              <w:bottom w:val="single" w:sz="4" w:space="0" w:color="auto"/>
              <w:right w:val="single" w:sz="4" w:space="0" w:color="auto"/>
            </w:tcBorders>
            <w:shd w:val="clear" w:color="auto" w:fill="auto"/>
            <w:noWrap/>
            <w:vAlign w:val="center"/>
            <w:hideMark/>
          </w:tcPr>
          <w:p w14:paraId="18CBF70C" w14:textId="3E349CF1"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280,780</w:t>
            </w:r>
          </w:p>
        </w:tc>
        <w:tc>
          <w:tcPr>
            <w:tcW w:w="1760" w:type="dxa"/>
            <w:tcBorders>
              <w:top w:val="nil"/>
              <w:left w:val="nil"/>
              <w:bottom w:val="single" w:sz="4" w:space="0" w:color="auto"/>
              <w:right w:val="single" w:sz="4" w:space="0" w:color="auto"/>
            </w:tcBorders>
            <w:shd w:val="clear" w:color="auto" w:fill="auto"/>
            <w:noWrap/>
            <w:vAlign w:val="center"/>
            <w:hideMark/>
          </w:tcPr>
          <w:p w14:paraId="63D135F7" w14:textId="4FB72B48"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175,372</w:t>
            </w:r>
          </w:p>
        </w:tc>
        <w:tc>
          <w:tcPr>
            <w:tcW w:w="2160" w:type="dxa"/>
            <w:tcBorders>
              <w:top w:val="nil"/>
              <w:left w:val="nil"/>
              <w:bottom w:val="single" w:sz="4" w:space="0" w:color="auto"/>
              <w:right w:val="single" w:sz="4" w:space="0" w:color="auto"/>
            </w:tcBorders>
            <w:shd w:val="clear" w:color="auto" w:fill="auto"/>
            <w:noWrap/>
            <w:vAlign w:val="center"/>
            <w:hideMark/>
          </w:tcPr>
          <w:p w14:paraId="6C101DD1" w14:textId="728D043C"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62.5</w:t>
            </w:r>
            <w:r w:rsidR="00C91E65">
              <w:rPr>
                <w:rFonts w:ascii="Calibri" w:eastAsia="Times New Roman" w:hAnsi="Calibri" w:cs="Calibri"/>
                <w:color w:val="000000"/>
                <w:sz w:val="18"/>
                <w:szCs w:val="18"/>
              </w:rPr>
              <w:t>%</w:t>
            </w:r>
          </w:p>
        </w:tc>
      </w:tr>
    </w:tbl>
    <w:p w14:paraId="6A732AE4" w14:textId="77777777" w:rsidR="00203858" w:rsidRDefault="00203858" w:rsidP="00765F12"/>
    <w:p w14:paraId="22E83144" w14:textId="55E6DBA8" w:rsidR="00DD0F74" w:rsidRDefault="00203858" w:rsidP="00765F12">
      <w:r>
        <w:t xml:space="preserve">The map in </w:t>
      </w:r>
      <w:r w:rsidR="005E6662">
        <w:t>Figure 14</w:t>
      </w:r>
      <w:r>
        <w:t xml:space="preserve"> shows the percent of land area classified as having high/medium susceptibility for landslides</w:t>
      </w:r>
      <w:r w:rsidR="00473F54">
        <w:t xml:space="preserve"> and the highest ranked county in each Region</w:t>
      </w:r>
      <w:r>
        <w:t>.</w:t>
      </w:r>
    </w:p>
    <w:p w14:paraId="7E8266CE" w14:textId="14E2C102" w:rsidR="00DD0F74" w:rsidRDefault="00DD0F74" w:rsidP="00DD0F74">
      <w:pPr>
        <w:keepNext/>
      </w:pPr>
      <w:r>
        <w:rPr>
          <w:noProof/>
        </w:rPr>
        <w:drawing>
          <wp:inline distT="0" distB="0" distL="0" distR="0" wp14:anchorId="5EDB4113" wp14:editId="0FB71615">
            <wp:extent cx="5918369" cy="4067057"/>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andslide_value.JPG"/>
                    <pic:cNvPicPr/>
                  </pic:nvPicPr>
                  <pic:blipFill>
                    <a:blip r:embed="rId98">
                      <a:extLst>
                        <a:ext uri="{28A0092B-C50C-407E-A947-70E740481C1C}">
                          <a14:useLocalDpi xmlns:a14="http://schemas.microsoft.com/office/drawing/2010/main" val="0"/>
                        </a:ext>
                      </a:extLst>
                    </a:blip>
                    <a:stretch>
                      <a:fillRect/>
                    </a:stretch>
                  </pic:blipFill>
                  <pic:spPr>
                    <a:xfrm>
                      <a:off x="0" y="0"/>
                      <a:ext cx="5918369" cy="4067057"/>
                    </a:xfrm>
                    <a:prstGeom prst="rect">
                      <a:avLst/>
                    </a:prstGeom>
                  </pic:spPr>
                </pic:pic>
              </a:graphicData>
            </a:graphic>
          </wp:inline>
        </w:drawing>
      </w:r>
    </w:p>
    <w:p w14:paraId="6BAEE997" w14:textId="0896F792" w:rsidR="00DD0F74" w:rsidRPr="00DD0F74" w:rsidRDefault="00DD0F74" w:rsidP="00DD0F74">
      <w:pPr>
        <w:pStyle w:val="Caption"/>
        <w:rPr>
          <w:color w:val="auto"/>
          <w:sz w:val="20"/>
          <w:szCs w:val="20"/>
        </w:rPr>
      </w:pPr>
      <w:r w:rsidRPr="00DD0F74">
        <w:rPr>
          <w:b/>
          <w:color w:val="auto"/>
          <w:sz w:val="20"/>
          <w:szCs w:val="20"/>
        </w:rPr>
        <w:t>Figure 14.</w:t>
      </w:r>
      <w:r w:rsidRPr="00DD0F74">
        <w:rPr>
          <w:color w:val="auto"/>
          <w:sz w:val="20"/>
          <w:szCs w:val="20"/>
        </w:rPr>
        <w:t xml:space="preserve"> Percent of total land area classified as high/medium susceptibility for landslides</w:t>
      </w:r>
    </w:p>
    <w:p w14:paraId="721E08FE" w14:textId="4DB46E4D" w:rsidR="00C767D1" w:rsidRDefault="00742AFF" w:rsidP="00EE2105">
      <w:pPr>
        <w:pStyle w:val="Heading1"/>
        <w:ind w:left="0"/>
      </w:pPr>
      <w:bookmarkStart w:id="43" w:name="_Toc100827955"/>
      <w:r>
        <w:lastRenderedPageBreak/>
        <w:t xml:space="preserve">6.0 </w:t>
      </w:r>
      <w:r w:rsidR="00C767D1">
        <w:t>Limitation</w:t>
      </w:r>
      <w:r w:rsidR="00B268D5">
        <w:t>s</w:t>
      </w:r>
      <w:r w:rsidR="00C767D1">
        <w:t xml:space="preserve"> and </w:t>
      </w:r>
      <w:r w:rsidR="00C767D1" w:rsidRPr="008C69FB">
        <w:t>E</w:t>
      </w:r>
      <w:r w:rsidR="00C767D1">
        <w:t>xpert Consultation</w:t>
      </w:r>
      <w:bookmarkEnd w:id="43"/>
    </w:p>
    <w:p w14:paraId="054BF362" w14:textId="37534896" w:rsidR="00C767D1" w:rsidRDefault="00C767D1" w:rsidP="00C767D1">
      <w:r>
        <w:t xml:space="preserve">Landslide susceptibility classifications are based on physical characteristics associated with landslide locations mapped using LiDAR data. The nature of the West Virginia landscape and the LiDAR imagery limited mapping to landslides at least 33 feet wide. This approach undercounts small, shallow landslides and slope failures that may have been mitigated or removed by human agents. LiDAR-mapped landslide locations and landslide susceptibility maps derived from this data are inherently biased against these areas. Additionally, it is not feasible to </w:t>
      </w:r>
      <w:r w:rsidR="004826F0">
        <w:t xml:space="preserve">thoroughly </w:t>
      </w:r>
      <w:r>
        <w:t>verify the accuracy of each dataset used for mapping and modeling</w:t>
      </w:r>
      <w:r w:rsidR="004826F0">
        <w:t>. However,</w:t>
      </w:r>
      <w:r>
        <w:t xml:space="preserve"> every effort has been made to ensure the integrity of this data.</w:t>
      </w:r>
    </w:p>
    <w:p w14:paraId="4DC4BADC" w14:textId="264A0432" w:rsidR="00C767D1" w:rsidRDefault="00C767D1" w:rsidP="00C767D1">
      <w:pPr>
        <w:pStyle w:val="ListParagraph"/>
        <w:tabs>
          <w:tab w:val="left" w:pos="2096"/>
          <w:tab w:val="left" w:pos="2097"/>
        </w:tabs>
        <w:spacing w:before="161" w:line="276" w:lineRule="auto"/>
        <w:ind w:left="0"/>
      </w:pPr>
      <w:r>
        <w:t>Landslide risk is complex and continually changing. Future mitigation projects or alterations to topography, land use, and climate may render these results inaccurate. Other models, maps, reports</w:t>
      </w:r>
      <w:r w:rsidR="004826F0">
        <w:t>,</w:t>
      </w:r>
      <w:r>
        <w:t xml:space="preserve"> and future site-specific analyses may provide results that differ from those included here. </w:t>
      </w:r>
    </w:p>
    <w:p w14:paraId="0F4175F9" w14:textId="77777777" w:rsidR="00C767D1" w:rsidRDefault="00C767D1" w:rsidP="00C767D1">
      <w:pPr>
        <w:pStyle w:val="ListParagraph"/>
        <w:tabs>
          <w:tab w:val="left" w:pos="2096"/>
          <w:tab w:val="left" w:pos="2097"/>
        </w:tabs>
        <w:spacing w:before="161" w:line="276" w:lineRule="auto"/>
        <w:ind w:left="0"/>
      </w:pPr>
    </w:p>
    <w:p w14:paraId="0DAAE773" w14:textId="2E662AD2" w:rsidR="0040437D" w:rsidRPr="0099570F" w:rsidRDefault="00C767D1" w:rsidP="00C767D1">
      <w:pPr>
        <w:pStyle w:val="ListParagraph"/>
        <w:tabs>
          <w:tab w:val="left" w:pos="2096"/>
          <w:tab w:val="left" w:pos="2097"/>
        </w:tabs>
        <w:spacing w:before="161" w:line="276" w:lineRule="auto"/>
        <w:ind w:left="0"/>
        <w:rPr>
          <w:b/>
        </w:rPr>
      </w:pPr>
      <w:r w:rsidRPr="0099570F">
        <w:rPr>
          <w:b/>
        </w:rPr>
        <w:t xml:space="preserve">This study is </w:t>
      </w:r>
      <w:r w:rsidR="001F3F6C" w:rsidRPr="0099570F">
        <w:rPr>
          <w:b/>
        </w:rPr>
        <w:t>NOT</w:t>
      </w:r>
      <w:r w:rsidRPr="0099570F">
        <w:rPr>
          <w:b/>
        </w:rPr>
        <w:t xml:space="preserve"> intended for regulatory use and is NOT the final authoritative source of all landslide risk data in the community. It should be used in conjunction with other data sources to provide a comprehensive picture of general landslide risk. This report is for informational and planning purposes regarding landslide susceptibility and risk at the county scale. It may not be used to identify susceptibility </w:t>
      </w:r>
      <w:r w:rsidR="00DB2C8A" w:rsidRPr="0099570F">
        <w:rPr>
          <w:b/>
        </w:rPr>
        <w:t xml:space="preserve">at </w:t>
      </w:r>
      <w:r w:rsidR="004826F0" w:rsidRPr="0099570F">
        <w:rPr>
          <w:b/>
        </w:rPr>
        <w:t>site-</w:t>
      </w:r>
      <w:r w:rsidRPr="0099570F">
        <w:rPr>
          <w:b/>
        </w:rPr>
        <w:t>specific locations.</w:t>
      </w:r>
    </w:p>
    <w:p w14:paraId="42AABCBF" w14:textId="77777777" w:rsidR="0040437D" w:rsidRDefault="0040437D" w:rsidP="00C767D1">
      <w:pPr>
        <w:pStyle w:val="ListParagraph"/>
        <w:tabs>
          <w:tab w:val="left" w:pos="2096"/>
          <w:tab w:val="left" w:pos="2097"/>
        </w:tabs>
        <w:spacing w:before="161" w:line="276" w:lineRule="auto"/>
        <w:ind w:left="0"/>
      </w:pPr>
    </w:p>
    <w:p w14:paraId="5D578216" w14:textId="45266681" w:rsidR="00C767D1" w:rsidRDefault="00C767D1" w:rsidP="00C767D1">
      <w:pPr>
        <w:pStyle w:val="ListParagraph"/>
        <w:tabs>
          <w:tab w:val="left" w:pos="2096"/>
          <w:tab w:val="left" w:pos="2097"/>
        </w:tabs>
        <w:spacing w:before="161" w:line="276" w:lineRule="auto"/>
        <w:ind w:left="0"/>
        <w:rPr>
          <w:rFonts w:cstheme="minorHAnsi"/>
        </w:rPr>
      </w:pPr>
      <w:r>
        <w:t xml:space="preserve">To address landslide susceptibility at a </w:t>
      </w:r>
      <w:r w:rsidR="009237FE">
        <w:t>sub-county</w:t>
      </w:r>
      <w:r>
        <w:t xml:space="preserve"> scale, geotechnical evaluations should be performed by professional engineers or geologists. </w:t>
      </w:r>
      <w:r w:rsidRPr="008C69FB">
        <w:rPr>
          <w:rFonts w:cstheme="minorHAnsi"/>
        </w:rPr>
        <w:t>For site-specific investigation</w:t>
      </w:r>
      <w:r>
        <w:rPr>
          <w:rFonts w:cstheme="minorHAnsi"/>
        </w:rPr>
        <w:t>s</w:t>
      </w:r>
      <w:r w:rsidRPr="008C69FB">
        <w:rPr>
          <w:rFonts w:cstheme="minorHAnsi"/>
        </w:rPr>
        <w:t>, local officials, developers, and property owners should consult slope-stability experts, such as certified professional engineers and qualified geologists. Site-specific evaluation</w:t>
      </w:r>
      <w:r>
        <w:rPr>
          <w:rFonts w:cstheme="minorHAnsi"/>
        </w:rPr>
        <w:t>s</w:t>
      </w:r>
      <w:r w:rsidRPr="008C69FB">
        <w:rPr>
          <w:rFonts w:cstheme="minorHAnsi"/>
        </w:rPr>
        <w:t xml:space="preserve"> for landslide susceptibility can only be provided by performing detailed site-specific geotechnical stud</w:t>
      </w:r>
      <w:r>
        <w:rPr>
          <w:rFonts w:cstheme="minorHAnsi"/>
        </w:rPr>
        <w:t>ies</w:t>
      </w:r>
      <w:r w:rsidR="004826F0">
        <w:rPr>
          <w:rFonts w:cstheme="minorHAnsi"/>
        </w:rPr>
        <w:t>, including</w:t>
      </w:r>
      <w:r w:rsidRPr="008C69FB">
        <w:rPr>
          <w:rFonts w:cstheme="minorHAnsi"/>
        </w:rPr>
        <w:t xml:space="preserve"> bedrock and soil analyses, core description, physical test</w:t>
      </w:r>
      <w:r w:rsidR="00B112F9">
        <w:rPr>
          <w:rFonts w:cstheme="minorHAnsi"/>
        </w:rPr>
        <w:t>ing, and slope-stability analyse</w:t>
      </w:r>
      <w:r w:rsidRPr="008C69FB">
        <w:rPr>
          <w:rFonts w:cstheme="minorHAnsi"/>
        </w:rPr>
        <w:t>s</w:t>
      </w:r>
      <w:r>
        <w:rPr>
          <w:rFonts w:cstheme="minorHAnsi"/>
        </w:rPr>
        <w:t>.</w:t>
      </w:r>
    </w:p>
    <w:p w14:paraId="068432FA" w14:textId="7304E63E" w:rsidR="008703AB" w:rsidRDefault="008703AB">
      <w:pPr>
        <w:rPr>
          <w:rFonts w:cstheme="minorHAnsi"/>
        </w:rPr>
      </w:pPr>
      <w:r>
        <w:rPr>
          <w:rFonts w:cstheme="minorHAnsi"/>
        </w:rPr>
        <w:br w:type="page"/>
      </w:r>
    </w:p>
    <w:p w14:paraId="01265B6A" w14:textId="70E38CD6" w:rsidR="006757A1" w:rsidRDefault="00742AFF" w:rsidP="00C767D1">
      <w:pPr>
        <w:pStyle w:val="Heading1"/>
        <w:ind w:left="0"/>
      </w:pPr>
      <w:bookmarkStart w:id="44" w:name="_Toc100827956"/>
      <w:r>
        <w:lastRenderedPageBreak/>
        <w:t xml:space="preserve">7.0 </w:t>
      </w:r>
      <w:r w:rsidR="008703AB">
        <w:t>Outreach Materials</w:t>
      </w:r>
      <w:bookmarkEnd w:id="44"/>
    </w:p>
    <w:p w14:paraId="378DA7AF" w14:textId="4F0C6777" w:rsidR="006757A1" w:rsidRPr="00251B49" w:rsidRDefault="00F047B6" w:rsidP="006757A1">
      <w:pPr>
        <w:pStyle w:val="ListParagraph"/>
        <w:numPr>
          <w:ilvl w:val="0"/>
          <w:numId w:val="3"/>
        </w:numPr>
        <w:tabs>
          <w:tab w:val="left" w:pos="2096"/>
          <w:tab w:val="left" w:pos="2097"/>
        </w:tabs>
        <w:spacing w:before="147" w:after="120" w:line="276" w:lineRule="auto"/>
        <w:ind w:left="540" w:hanging="360"/>
        <w:contextualSpacing w:val="0"/>
        <w:rPr>
          <w:rFonts w:cstheme="minorHAnsi"/>
        </w:rPr>
      </w:pPr>
      <w:r>
        <w:rPr>
          <w:rFonts w:cstheme="minorHAnsi"/>
          <w:b/>
          <w:noProof/>
        </w:rPr>
        <mc:AlternateContent>
          <mc:Choice Requires="wpg">
            <w:drawing>
              <wp:anchor distT="0" distB="0" distL="114300" distR="114300" simplePos="0" relativeHeight="251728896" behindDoc="0" locked="0" layoutInCell="1" allowOverlap="1" wp14:anchorId="090E9785" wp14:editId="15075979">
                <wp:simplePos x="0" y="0"/>
                <wp:positionH relativeFrom="column">
                  <wp:posOffset>3382719</wp:posOffset>
                </wp:positionH>
                <wp:positionV relativeFrom="paragraph">
                  <wp:posOffset>421621</wp:posOffset>
                </wp:positionV>
                <wp:extent cx="2539260" cy="1858010"/>
                <wp:effectExtent l="19050" t="19050" r="13970" b="8890"/>
                <wp:wrapTight wrapText="bothSides">
                  <wp:wrapPolygon edited="0">
                    <wp:start x="-162" y="-221"/>
                    <wp:lineTo x="-162" y="17053"/>
                    <wp:lineTo x="10697" y="17496"/>
                    <wp:lineTo x="-162" y="17938"/>
                    <wp:lineTo x="-162" y="21482"/>
                    <wp:lineTo x="21557" y="21482"/>
                    <wp:lineTo x="21557" y="18160"/>
                    <wp:lineTo x="19936" y="17496"/>
                    <wp:lineTo x="21557" y="17053"/>
                    <wp:lineTo x="21557" y="-221"/>
                    <wp:lineTo x="-162" y="-221"/>
                  </wp:wrapPolygon>
                </wp:wrapTight>
                <wp:docPr id="128" name="Group 128"/>
                <wp:cNvGraphicFramePr/>
                <a:graphic xmlns:a="http://schemas.openxmlformats.org/drawingml/2006/main">
                  <a:graphicData uri="http://schemas.microsoft.com/office/word/2010/wordprocessingGroup">
                    <wpg:wgp>
                      <wpg:cNvGrpSpPr/>
                      <wpg:grpSpPr>
                        <a:xfrm>
                          <a:off x="0" y="0"/>
                          <a:ext cx="2539260" cy="1858010"/>
                          <a:chOff x="0" y="0"/>
                          <a:chExt cx="2539260" cy="1858010"/>
                        </a:xfrm>
                      </wpg:grpSpPr>
                      <pic:pic xmlns:pic="http://schemas.openxmlformats.org/drawingml/2006/picture">
                        <pic:nvPicPr>
                          <pic:cNvPr id="25" name="Picture 25"/>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5610" y="0"/>
                            <a:ext cx="2533650" cy="1474470"/>
                          </a:xfrm>
                          <a:prstGeom prst="rect">
                            <a:avLst/>
                          </a:prstGeom>
                          <a:ln w="12700">
                            <a:solidFill>
                              <a:schemeClr val="tx1"/>
                            </a:solidFill>
                          </a:ln>
                        </pic:spPr>
                      </pic:pic>
                      <wps:wsp>
                        <wps:cNvPr id="55" name="Text Box 55"/>
                        <wps:cNvSpPr txBox="1"/>
                        <wps:spPr>
                          <a:xfrm>
                            <a:off x="0" y="1576070"/>
                            <a:ext cx="2533015" cy="281940"/>
                          </a:xfrm>
                          <a:prstGeom prst="rect">
                            <a:avLst/>
                          </a:prstGeom>
                          <a:solidFill>
                            <a:prstClr val="white"/>
                          </a:solidFill>
                          <a:ln>
                            <a:noFill/>
                          </a:ln>
                        </wps:spPr>
                        <wps:txbx>
                          <w:txbxContent>
                            <w:p w14:paraId="639DEF4F" w14:textId="7CE32E9D" w:rsidR="00124433" w:rsidRPr="00761768" w:rsidRDefault="00124433" w:rsidP="00150D72">
                              <w:pPr>
                                <w:pStyle w:val="Caption"/>
                                <w:rPr>
                                  <w:rFonts w:ascii="Calibri Light" w:hAnsi="Calibri Light" w:cs="Microsoft New Tai Lue"/>
                                  <w:b/>
                                  <w:bCs/>
                                  <w:noProof/>
                                  <w:sz w:val="20"/>
                                  <w:szCs w:val="20"/>
                                </w:rPr>
                              </w:pPr>
                              <w:r w:rsidRPr="00761768">
                                <w:rPr>
                                  <w:b/>
                                  <w:color w:val="auto"/>
                                  <w:sz w:val="20"/>
                                  <w:szCs w:val="20"/>
                                </w:rPr>
                                <w:t xml:space="preserve">Figure </w:t>
                              </w:r>
                              <w:r>
                                <w:rPr>
                                  <w:b/>
                                  <w:color w:val="auto"/>
                                  <w:sz w:val="20"/>
                                  <w:szCs w:val="20"/>
                                </w:rPr>
                                <w:t>15</w:t>
                              </w:r>
                              <w:r w:rsidRPr="00761768">
                                <w:rPr>
                                  <w:b/>
                                  <w:color w:val="auto"/>
                                  <w:sz w:val="20"/>
                                  <w:szCs w:val="20"/>
                                </w:rPr>
                                <w:t xml:space="preserve">. </w:t>
                              </w:r>
                              <w:hyperlink r:id="rId100" w:history="1">
                                <w:r w:rsidRPr="00761768">
                                  <w:rPr>
                                    <w:rStyle w:val="Hyperlink"/>
                                    <w:sz w:val="20"/>
                                    <w:szCs w:val="20"/>
                                  </w:rPr>
                                  <w:t>West Virginia Landslide Tool</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90E9785" id="Group 128" o:spid="_x0000_s1060" style="position:absolute;left:0;text-align:left;margin-left:266.35pt;margin-top:33.2pt;width:199.95pt;height:146.3pt;z-index:251728896" coordsize="25392,1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">
                <v:shape id="Picture 25" o:spid="_x0000_s1061" type="#_x0000_t75" style="position:absolute;left:56;width:25336;height:14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" stroked="t" strokecolor="black [3213]" strokeweight="1pt">
                  <v:imagedata r:id="rId101" o:title=""/>
                  <v:path arrowok="t"/>
                </v:shape>
                <v:shape id="Text Box 55" o:spid="_x0000_s1062" type="#_x0000_t202" style="position:absolute;top:15760;width:25330;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" stroked="f">
                  <v:textbox style="mso-fit-shape-to-text:t" inset="0,0,0,0">
                    <w:txbxContent>
                      <w:p w14:paraId="639DEF4F" w14:textId="7CE32E9D" w:rsidR="00124433" w:rsidRPr="00761768" w:rsidRDefault="00124433" w:rsidP="00150D72">
                        <w:pPr>
                          <w:pStyle w:val="Caption"/>
                          <w:rPr>
                            <w:rFonts w:ascii="Calibri Light" w:hAnsi="Calibri Light" w:cs="Microsoft New Tai Lue"/>
                            <w:b/>
                            <w:bCs/>
                            <w:noProof/>
                            <w:sz w:val="20"/>
                            <w:szCs w:val="20"/>
                          </w:rPr>
                        </w:pPr>
                        <w:r w:rsidRPr="00761768">
                          <w:rPr>
                            <w:b/>
                            <w:color w:val="auto"/>
                            <w:sz w:val="20"/>
                            <w:szCs w:val="20"/>
                          </w:rPr>
                          <w:t xml:space="preserve">Figure </w:t>
                        </w:r>
                        <w:r>
                          <w:rPr>
                            <w:b/>
                            <w:color w:val="auto"/>
                            <w:sz w:val="20"/>
                            <w:szCs w:val="20"/>
                          </w:rPr>
                          <w:t>15</w:t>
                        </w:r>
                        <w:r w:rsidRPr="00761768">
                          <w:rPr>
                            <w:b/>
                            <w:color w:val="auto"/>
                            <w:sz w:val="20"/>
                            <w:szCs w:val="20"/>
                          </w:rPr>
                          <w:t xml:space="preserve">. </w:t>
                        </w:r>
                        <w:hyperlink r:id="rId102" w:history="1">
                          <w:r w:rsidRPr="00761768">
                            <w:rPr>
                              <w:rStyle w:val="Hyperlink"/>
                              <w:sz w:val="20"/>
                              <w:szCs w:val="20"/>
                            </w:rPr>
                            <w:t>West Virginia Landslide Tool</w:t>
                          </w:r>
                        </w:hyperlink>
                      </w:p>
                    </w:txbxContent>
                  </v:textbox>
                </v:shape>
                <w10:wrap type="tight"/>
              </v:group>
            </w:pict>
          </mc:Fallback>
        </mc:AlternateContent>
      </w:r>
      <w:r w:rsidR="00485739">
        <w:rPr>
          <w:rFonts w:cstheme="minorHAnsi"/>
          <w:b/>
        </w:rPr>
        <w:t xml:space="preserve">The </w:t>
      </w:r>
      <w:r w:rsidR="00026DCF" w:rsidRPr="008C69FB">
        <w:rPr>
          <w:rFonts w:cstheme="minorHAnsi"/>
          <w:b/>
        </w:rPr>
        <w:t xml:space="preserve">West Virginia Landslide Tool </w:t>
      </w:r>
      <w:r w:rsidR="00026DCF" w:rsidRPr="008C69FB">
        <w:rPr>
          <w:rFonts w:cstheme="minorHAnsi"/>
        </w:rPr>
        <w:t>(</w:t>
      </w:r>
      <w:hyperlink r:id="rId103" w:history="1">
        <w:r w:rsidR="00026DCF" w:rsidRPr="008C69FB">
          <w:rPr>
            <w:rStyle w:val="Hyperlink"/>
            <w:rFonts w:cstheme="minorHAnsi"/>
          </w:rPr>
          <w:t>http://mapwv.gov/landslide</w:t>
        </w:r>
      </w:hyperlink>
      <w:r w:rsidR="00026DCF" w:rsidRPr="008C69FB">
        <w:rPr>
          <w:rFonts w:cstheme="minorHAnsi"/>
          <w:u w:color="0000FF"/>
        </w:rPr>
        <w:t>)</w:t>
      </w:r>
      <w:r w:rsidR="00485739">
        <w:rPr>
          <w:rFonts w:cstheme="minorHAnsi"/>
          <w:u w:color="0000FF"/>
        </w:rPr>
        <w:t xml:space="preserve"> is</w:t>
      </w:r>
      <w:r w:rsidR="00485739" w:rsidRPr="00485739">
        <w:rPr>
          <w:rFonts w:cstheme="minorHAnsi"/>
        </w:rPr>
        <w:t xml:space="preserve"> </w:t>
      </w:r>
      <w:r w:rsidR="00485739">
        <w:rPr>
          <w:rFonts w:cstheme="minorHAnsi"/>
        </w:rPr>
        <w:t>a l</w:t>
      </w:r>
      <w:r w:rsidR="00485739" w:rsidRPr="008C69FB">
        <w:rPr>
          <w:rFonts w:cstheme="minorHAnsi"/>
        </w:rPr>
        <w:t xml:space="preserve">andslide web </w:t>
      </w:r>
      <w:r w:rsidR="00485739">
        <w:rPr>
          <w:rFonts w:cstheme="minorHAnsi"/>
        </w:rPr>
        <w:t xml:space="preserve">mapping </w:t>
      </w:r>
      <w:r w:rsidR="00485739" w:rsidRPr="008C69FB">
        <w:rPr>
          <w:rFonts w:cstheme="minorHAnsi"/>
        </w:rPr>
        <w:t>application show</w:t>
      </w:r>
      <w:r w:rsidR="00485739">
        <w:rPr>
          <w:rFonts w:cstheme="minorHAnsi"/>
        </w:rPr>
        <w:t>ing</w:t>
      </w:r>
      <w:r w:rsidR="00485739" w:rsidRPr="008C69FB">
        <w:rPr>
          <w:rFonts w:cstheme="minorHAnsi"/>
        </w:rPr>
        <w:t xml:space="preserve"> landslide incidence data and modeling results</w:t>
      </w:r>
      <w:r w:rsidR="00026DCF" w:rsidRPr="000D0F6C">
        <w:rPr>
          <w:rFonts w:cstheme="minorHAnsi"/>
        </w:rPr>
        <w:t>.</w:t>
      </w:r>
      <w:r w:rsidR="00026DCF" w:rsidRPr="008C69FB">
        <w:rPr>
          <w:rFonts w:cstheme="minorHAnsi"/>
        </w:rPr>
        <w:t xml:space="preserve"> </w:t>
      </w:r>
      <w:r w:rsidR="004826F0">
        <w:rPr>
          <w:rFonts w:cstheme="minorHAnsi"/>
        </w:rPr>
        <w:t>The West Virginia GIS Technical Center created an ArcGIS online map</w:t>
      </w:r>
      <w:r w:rsidR="00026DCF" w:rsidRPr="008C69FB">
        <w:rPr>
          <w:rFonts w:cstheme="minorHAnsi"/>
        </w:rPr>
        <w:t xml:space="preserve"> </w:t>
      </w:r>
      <w:r w:rsidR="00B112F9">
        <w:rPr>
          <w:rFonts w:cstheme="minorHAnsi"/>
        </w:rPr>
        <w:t>that provides</w:t>
      </w:r>
      <w:r w:rsidR="00026DCF" w:rsidRPr="008C69FB">
        <w:rPr>
          <w:rFonts w:cstheme="minorHAnsi"/>
        </w:rPr>
        <w:t xml:space="preserve"> information about landslide susceptibility and landslides mapped throughout West Virginia. The map allows users to display landslide locations mapped by the </w:t>
      </w:r>
      <w:bookmarkStart w:id="45" w:name="_Hlk46926672"/>
      <w:r w:rsidR="00026DCF" w:rsidRPr="008C69FB">
        <w:rPr>
          <w:rFonts w:cstheme="minorHAnsi"/>
        </w:rPr>
        <w:t xml:space="preserve">West Virginia Department of Transportation </w:t>
      </w:r>
      <w:bookmarkEnd w:id="45"/>
      <w:r w:rsidR="00026DCF" w:rsidRPr="008C69FB">
        <w:rPr>
          <w:rFonts w:cstheme="minorHAnsi"/>
        </w:rPr>
        <w:t>(</w:t>
      </w:r>
      <w:r w:rsidR="00026DCF">
        <w:rPr>
          <w:rFonts w:cstheme="minorHAnsi"/>
        </w:rPr>
        <w:t xml:space="preserve">WV </w:t>
      </w:r>
      <w:r w:rsidR="00026DCF" w:rsidRPr="008C69FB">
        <w:rPr>
          <w:rFonts w:cstheme="minorHAnsi"/>
        </w:rPr>
        <w:t xml:space="preserve">DOT), West Virginia Geological and Economic Survey (WVGES), United States Geological Survey (USGS), several </w:t>
      </w:r>
      <w:r w:rsidR="00B112F9">
        <w:rPr>
          <w:rFonts w:cstheme="minorHAnsi"/>
        </w:rPr>
        <w:t xml:space="preserve">independent </w:t>
      </w:r>
      <w:r w:rsidR="00026DCF" w:rsidRPr="008C69FB">
        <w:rPr>
          <w:rFonts w:cstheme="minorHAnsi"/>
        </w:rPr>
        <w:t>research projects, and landslides mapped using high</w:t>
      </w:r>
      <w:r w:rsidR="00026DCF">
        <w:rPr>
          <w:rFonts w:cstheme="minorHAnsi"/>
        </w:rPr>
        <w:t>-</w:t>
      </w:r>
      <w:r w:rsidR="00026DCF" w:rsidRPr="008C69FB">
        <w:rPr>
          <w:rFonts w:cstheme="minorHAnsi"/>
        </w:rPr>
        <w:t>resolution elevation data. The public can also add landslide locations to the West Virginia Landslide Tool (</w:t>
      </w:r>
      <w:hyperlink r:id="rId104" w:history="1">
        <w:r w:rsidR="00026DCF" w:rsidRPr="008C69FB">
          <w:rPr>
            <w:rStyle w:val="Hyperlink"/>
            <w:rFonts w:cstheme="minorHAnsi"/>
          </w:rPr>
          <w:t>http://www.mapwv.gov/landslide</w:t>
        </w:r>
      </w:hyperlink>
      <w:r w:rsidR="00026DCF" w:rsidRPr="008C69FB">
        <w:rPr>
          <w:rFonts w:cstheme="minorHAnsi"/>
        </w:rPr>
        <w:t>) by taking a photo of the landslide and</w:t>
      </w:r>
      <w:r w:rsidR="00D476D7">
        <w:rPr>
          <w:rFonts w:cstheme="minorHAnsi"/>
        </w:rPr>
        <w:t xml:space="preserve"> uploading it to the application.</w:t>
      </w:r>
      <w:r w:rsidR="00E1242C" w:rsidRPr="00E1242C">
        <w:rPr>
          <w:noProof/>
        </w:rPr>
        <w:t xml:space="preserve"> </w:t>
      </w:r>
    </w:p>
    <w:p w14:paraId="29EA2203" w14:textId="77777777" w:rsidR="00251B49" w:rsidRPr="00251B49" w:rsidRDefault="00251B49" w:rsidP="00251B49">
      <w:pPr>
        <w:tabs>
          <w:tab w:val="left" w:pos="2096"/>
          <w:tab w:val="left" w:pos="2097"/>
        </w:tabs>
        <w:spacing w:before="147" w:after="120" w:line="276" w:lineRule="auto"/>
        <w:rPr>
          <w:rFonts w:cstheme="minorHAnsi"/>
        </w:rPr>
      </w:pPr>
    </w:p>
    <w:p w14:paraId="0CC41244" w14:textId="72C6DA82" w:rsidR="003B7143" w:rsidRPr="00026DCF" w:rsidRDefault="00977574" w:rsidP="00026DCF">
      <w:pPr>
        <w:pStyle w:val="ListParagraph"/>
        <w:numPr>
          <w:ilvl w:val="0"/>
          <w:numId w:val="3"/>
        </w:numPr>
        <w:tabs>
          <w:tab w:val="left" w:pos="2096"/>
          <w:tab w:val="left" w:pos="2097"/>
        </w:tabs>
        <w:spacing w:before="147" w:after="120" w:line="276" w:lineRule="auto"/>
        <w:ind w:left="540" w:hanging="360"/>
        <w:contextualSpacing w:val="0"/>
        <w:rPr>
          <w:rFonts w:cstheme="minorHAnsi"/>
        </w:rPr>
      </w:pPr>
      <w:r>
        <w:rPr>
          <w:rFonts w:cstheme="minorHAnsi"/>
          <w:b/>
          <w:bCs/>
          <w:noProof/>
        </w:rPr>
        <mc:AlternateContent>
          <mc:Choice Requires="wpg">
            <w:drawing>
              <wp:anchor distT="0" distB="0" distL="114300" distR="114300" simplePos="0" relativeHeight="251708416" behindDoc="0" locked="0" layoutInCell="1" allowOverlap="1" wp14:anchorId="3F39A779" wp14:editId="76CE98CE">
                <wp:simplePos x="0" y="0"/>
                <wp:positionH relativeFrom="column">
                  <wp:posOffset>4285615</wp:posOffset>
                </wp:positionH>
                <wp:positionV relativeFrom="paragraph">
                  <wp:posOffset>52070</wp:posOffset>
                </wp:positionV>
                <wp:extent cx="1477645" cy="1351280"/>
                <wp:effectExtent l="0" t="19050" r="27305" b="1270"/>
                <wp:wrapTight wrapText="bothSides">
                  <wp:wrapPolygon edited="0">
                    <wp:start x="0" y="-305"/>
                    <wp:lineTo x="0" y="21316"/>
                    <wp:lineTo x="21721" y="21316"/>
                    <wp:lineTo x="21721" y="-305"/>
                    <wp:lineTo x="0" y="-305"/>
                  </wp:wrapPolygon>
                </wp:wrapTight>
                <wp:docPr id="57" name="Group 57"/>
                <wp:cNvGraphicFramePr/>
                <a:graphic xmlns:a="http://schemas.openxmlformats.org/drawingml/2006/main">
                  <a:graphicData uri="http://schemas.microsoft.com/office/word/2010/wordprocessingGroup">
                    <wpg:wgp>
                      <wpg:cNvGrpSpPr/>
                      <wpg:grpSpPr>
                        <a:xfrm>
                          <a:off x="0" y="0"/>
                          <a:ext cx="1477645" cy="1351280"/>
                          <a:chOff x="0" y="0"/>
                          <a:chExt cx="1477645" cy="1351280"/>
                        </a:xfrm>
                      </wpg:grpSpPr>
                      <pic:pic xmlns:pic="http://schemas.openxmlformats.org/drawingml/2006/picture">
                        <pic:nvPicPr>
                          <pic:cNvPr id="26" name="Picture 26"/>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19050" y="0"/>
                            <a:ext cx="1458595" cy="857250"/>
                          </a:xfrm>
                          <a:prstGeom prst="rect">
                            <a:avLst/>
                          </a:prstGeom>
                          <a:ln w="19050">
                            <a:solidFill>
                              <a:schemeClr val="tx1"/>
                            </a:solidFill>
                          </a:ln>
                        </pic:spPr>
                      </pic:pic>
                      <wps:wsp>
                        <wps:cNvPr id="56" name="Text Box 56"/>
                        <wps:cNvSpPr txBox="1"/>
                        <wps:spPr>
                          <a:xfrm>
                            <a:off x="0" y="914400"/>
                            <a:ext cx="1458595" cy="436880"/>
                          </a:xfrm>
                          <a:prstGeom prst="rect">
                            <a:avLst/>
                          </a:prstGeom>
                          <a:solidFill>
                            <a:prstClr val="white"/>
                          </a:solidFill>
                          <a:ln>
                            <a:noFill/>
                          </a:ln>
                        </wps:spPr>
                        <wps:txbx>
                          <w:txbxContent>
                            <w:p w14:paraId="221CCAA0" w14:textId="66538AF8" w:rsidR="00124433" w:rsidRPr="00761768" w:rsidRDefault="00124433" w:rsidP="00150D72">
                              <w:pPr>
                                <w:pStyle w:val="Caption"/>
                                <w:rPr>
                                  <w:noProof/>
                                  <w:color w:val="auto"/>
                                  <w:sz w:val="20"/>
                                  <w:szCs w:val="20"/>
                                </w:rPr>
                              </w:pPr>
                              <w:r w:rsidRPr="00761768">
                                <w:rPr>
                                  <w:b/>
                                  <w:color w:val="auto"/>
                                  <w:sz w:val="20"/>
                                  <w:szCs w:val="20"/>
                                </w:rPr>
                                <w:t xml:space="preserve">Figure </w:t>
                              </w:r>
                              <w:r>
                                <w:rPr>
                                  <w:b/>
                                  <w:color w:val="auto"/>
                                  <w:sz w:val="20"/>
                                  <w:szCs w:val="20"/>
                                </w:rPr>
                                <w:t>16</w:t>
                              </w:r>
                              <w:r w:rsidRPr="00761768">
                                <w:rPr>
                                  <w:b/>
                                  <w:color w:val="auto"/>
                                  <w:sz w:val="20"/>
                                  <w:szCs w:val="20"/>
                                </w:rPr>
                                <w:t>.</w:t>
                              </w:r>
                              <w:r w:rsidRPr="00761768">
                                <w:rPr>
                                  <w:color w:val="auto"/>
                                  <w:sz w:val="20"/>
                                  <w:szCs w:val="20"/>
                                </w:rPr>
                                <w:t xml:space="preserve"> Story Map showing causes of landslide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F39A779" id="Group 57" o:spid="_x0000_s1063" style="position:absolute;left:0;text-align:left;margin-left:337.45pt;margin-top:4.1pt;width:116.35pt;height:106.4pt;z-index:251708416" coordsize="14776,13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">
                <v:shape id="Picture 26" o:spid="_x0000_s1064" type="#_x0000_t75" style="position:absolute;left:190;width:14586;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" stroked="t" strokecolor="black [3213]" strokeweight="1.5pt">
                  <v:imagedata r:id="rId106" o:title=""/>
                  <v:path arrowok="t"/>
                </v:shape>
                <v:shape id="Text Box 56" o:spid="_x0000_s1065" type="#_x0000_t202" style="position:absolute;top:9144;width:14585;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" stroked="f">
                  <v:textbox style="mso-fit-shape-to-text:t" inset="0,0,0,0">
                    <w:txbxContent>
                      <w:p w14:paraId="221CCAA0" w14:textId="66538AF8" w:rsidR="00124433" w:rsidRPr="00761768" w:rsidRDefault="00124433" w:rsidP="00150D72">
                        <w:pPr>
                          <w:pStyle w:val="Caption"/>
                          <w:rPr>
                            <w:noProof/>
                            <w:color w:val="auto"/>
                            <w:sz w:val="20"/>
                            <w:szCs w:val="20"/>
                          </w:rPr>
                        </w:pPr>
                        <w:r w:rsidRPr="00761768">
                          <w:rPr>
                            <w:b/>
                            <w:color w:val="auto"/>
                            <w:sz w:val="20"/>
                            <w:szCs w:val="20"/>
                          </w:rPr>
                          <w:t xml:space="preserve">Figure </w:t>
                        </w:r>
                        <w:r>
                          <w:rPr>
                            <w:b/>
                            <w:color w:val="auto"/>
                            <w:sz w:val="20"/>
                            <w:szCs w:val="20"/>
                          </w:rPr>
                          <w:t>16</w:t>
                        </w:r>
                        <w:r w:rsidRPr="00761768">
                          <w:rPr>
                            <w:b/>
                            <w:color w:val="auto"/>
                            <w:sz w:val="20"/>
                            <w:szCs w:val="20"/>
                          </w:rPr>
                          <w:t>.</w:t>
                        </w:r>
                        <w:r w:rsidRPr="00761768">
                          <w:rPr>
                            <w:color w:val="auto"/>
                            <w:sz w:val="20"/>
                            <w:szCs w:val="20"/>
                          </w:rPr>
                          <w:t xml:space="preserve"> Story Map showing causes of landslide</w:t>
                        </w:r>
                      </w:p>
                    </w:txbxContent>
                  </v:textbox>
                </v:shape>
                <w10:wrap type="tight"/>
              </v:group>
            </w:pict>
          </mc:Fallback>
        </mc:AlternateContent>
      </w:r>
      <w:r w:rsidR="003B7143" w:rsidRPr="00026DCF">
        <w:rPr>
          <w:rFonts w:cstheme="minorHAnsi"/>
          <w:b/>
          <w:bCs/>
        </w:rPr>
        <w:t>Story Maps</w:t>
      </w:r>
      <w:r w:rsidR="003B7143" w:rsidRPr="00026DCF">
        <w:rPr>
          <w:rFonts w:cstheme="minorHAnsi"/>
        </w:rPr>
        <w:t xml:space="preserve"> </w:t>
      </w:r>
    </w:p>
    <w:p w14:paraId="58FD6809" w14:textId="46BD99EC" w:rsidR="003B7143" w:rsidRDefault="003B7143" w:rsidP="003B7143">
      <w:pPr>
        <w:pStyle w:val="ListParagraph"/>
        <w:numPr>
          <w:ilvl w:val="0"/>
          <w:numId w:val="4"/>
        </w:numPr>
        <w:spacing w:before="119" w:after="120" w:line="276" w:lineRule="auto"/>
        <w:contextualSpacing w:val="0"/>
        <w:rPr>
          <w:rFonts w:cstheme="minorHAnsi"/>
          <w:bCs/>
        </w:rPr>
      </w:pPr>
      <w:r w:rsidRPr="00B112F9">
        <w:rPr>
          <w:rFonts w:cstheme="minorHAnsi"/>
          <w:b/>
          <w:bCs/>
          <w:i/>
          <w:color w:val="1F4E79" w:themeColor="accent1" w:themeShade="80"/>
        </w:rPr>
        <w:t>Causes of Landslides in Mountain State, West Virginia</w:t>
      </w:r>
      <w:r w:rsidRPr="00B112F9">
        <w:rPr>
          <w:rFonts w:cstheme="minorHAnsi"/>
          <w:b/>
          <w:bCs/>
          <w:color w:val="1F4E79" w:themeColor="accent1" w:themeShade="80"/>
        </w:rPr>
        <w:t xml:space="preserve"> </w:t>
      </w:r>
      <w:hyperlink r:id="rId107" w:history="1">
        <w:r w:rsidRPr="008C69FB">
          <w:rPr>
            <w:rStyle w:val="Hyperlink"/>
            <w:rFonts w:cstheme="minorHAnsi"/>
            <w:bCs/>
          </w:rPr>
          <w:t>https://arcg.is/1SW0Sn</w:t>
        </w:r>
      </w:hyperlink>
      <w:r w:rsidRPr="008C69FB">
        <w:rPr>
          <w:rFonts w:cstheme="minorHAnsi"/>
          <w:bCs/>
        </w:rPr>
        <w:t xml:space="preserve"> discusses </w:t>
      </w:r>
      <w:r w:rsidRPr="008C69FB">
        <w:rPr>
          <w:rFonts w:cstheme="minorHAnsi"/>
        </w:rPr>
        <w:t>different causes of landslides in the state.</w:t>
      </w:r>
      <w:r w:rsidRPr="008C69FB">
        <w:rPr>
          <w:rFonts w:cstheme="minorHAnsi"/>
          <w:bCs/>
        </w:rPr>
        <w:t xml:space="preserve"> </w:t>
      </w:r>
    </w:p>
    <w:p w14:paraId="31FA753A" w14:textId="79225EBB" w:rsidR="00150D72" w:rsidRDefault="00150D72" w:rsidP="006C08F6">
      <w:pPr>
        <w:pStyle w:val="ListParagraph"/>
        <w:spacing w:before="119" w:after="120" w:line="276" w:lineRule="auto"/>
        <w:ind w:left="900"/>
        <w:contextualSpacing w:val="0"/>
        <w:rPr>
          <w:rFonts w:cstheme="minorHAnsi"/>
          <w:bCs/>
        </w:rPr>
      </w:pPr>
    </w:p>
    <w:p w14:paraId="36992458" w14:textId="77777777" w:rsidR="00C24787" w:rsidRDefault="00C24787" w:rsidP="006C08F6">
      <w:pPr>
        <w:pStyle w:val="ListParagraph"/>
        <w:spacing w:before="119" w:after="120" w:line="276" w:lineRule="auto"/>
        <w:ind w:left="900"/>
        <w:contextualSpacing w:val="0"/>
        <w:rPr>
          <w:rFonts w:cstheme="minorHAnsi"/>
          <w:bCs/>
        </w:rPr>
      </w:pPr>
    </w:p>
    <w:p w14:paraId="6C1BE428" w14:textId="68999D6F" w:rsidR="006C08F6" w:rsidRPr="008C69FB" w:rsidRDefault="00977574" w:rsidP="006C08F6">
      <w:pPr>
        <w:pStyle w:val="ListParagraph"/>
        <w:spacing w:before="119" w:after="120" w:line="276" w:lineRule="auto"/>
        <w:ind w:left="900"/>
        <w:contextualSpacing w:val="0"/>
        <w:rPr>
          <w:rFonts w:cstheme="minorHAnsi"/>
          <w:bCs/>
        </w:rPr>
      </w:pPr>
      <w:r>
        <w:rPr>
          <w:rFonts w:cstheme="minorHAnsi"/>
          <w:b/>
          <w:bCs/>
          <w:i/>
          <w:noProof/>
          <w:color w:val="1F4E79" w:themeColor="accent1" w:themeShade="80"/>
        </w:rPr>
        <mc:AlternateContent>
          <mc:Choice Requires="wpg">
            <w:drawing>
              <wp:anchor distT="0" distB="0" distL="114300" distR="114300" simplePos="0" relativeHeight="251711488" behindDoc="0" locked="0" layoutInCell="1" allowOverlap="1" wp14:anchorId="37BF3937" wp14:editId="4A8DD5DD">
                <wp:simplePos x="0" y="0"/>
                <wp:positionH relativeFrom="column">
                  <wp:posOffset>4292600</wp:posOffset>
                </wp:positionH>
                <wp:positionV relativeFrom="paragraph">
                  <wp:posOffset>13970</wp:posOffset>
                </wp:positionV>
                <wp:extent cx="1536700" cy="1465580"/>
                <wp:effectExtent l="19050" t="19050" r="25400" b="1270"/>
                <wp:wrapTight wrapText="bothSides">
                  <wp:wrapPolygon edited="0">
                    <wp:start x="-268" y="-281"/>
                    <wp:lineTo x="-268" y="21338"/>
                    <wp:lineTo x="21689" y="21338"/>
                    <wp:lineTo x="21689" y="-281"/>
                    <wp:lineTo x="-268" y="-281"/>
                  </wp:wrapPolygon>
                </wp:wrapTight>
                <wp:docPr id="59" name="Group 59"/>
                <wp:cNvGraphicFramePr/>
                <a:graphic xmlns:a="http://schemas.openxmlformats.org/drawingml/2006/main">
                  <a:graphicData uri="http://schemas.microsoft.com/office/word/2010/wordprocessingGroup">
                    <wpg:wgp>
                      <wpg:cNvGrpSpPr/>
                      <wpg:grpSpPr>
                        <a:xfrm>
                          <a:off x="0" y="0"/>
                          <a:ext cx="1536700" cy="1465580"/>
                          <a:chOff x="0" y="0"/>
                          <a:chExt cx="1536700" cy="1465580"/>
                        </a:xfrm>
                      </wpg:grpSpPr>
                      <pic:pic xmlns:pic="http://schemas.openxmlformats.org/drawingml/2006/picture">
                        <pic:nvPicPr>
                          <pic:cNvPr id="30" name="Picture 30"/>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6350" y="0"/>
                            <a:ext cx="1530350" cy="927100"/>
                          </a:xfrm>
                          <a:prstGeom prst="rect">
                            <a:avLst/>
                          </a:prstGeom>
                          <a:ln w="19050">
                            <a:solidFill>
                              <a:schemeClr val="tx1"/>
                            </a:solidFill>
                          </a:ln>
                        </pic:spPr>
                      </pic:pic>
                      <wps:wsp>
                        <wps:cNvPr id="58" name="Text Box 58"/>
                        <wps:cNvSpPr txBox="1"/>
                        <wps:spPr>
                          <a:xfrm>
                            <a:off x="0" y="1028700"/>
                            <a:ext cx="1530350" cy="436880"/>
                          </a:xfrm>
                          <a:prstGeom prst="rect">
                            <a:avLst/>
                          </a:prstGeom>
                          <a:solidFill>
                            <a:prstClr val="white"/>
                          </a:solidFill>
                          <a:ln>
                            <a:noFill/>
                          </a:ln>
                        </wps:spPr>
                        <wps:txbx>
                          <w:txbxContent>
                            <w:p w14:paraId="1E08113E" w14:textId="7812118E" w:rsidR="00124433" w:rsidRPr="00761768" w:rsidRDefault="00124433" w:rsidP="00150D72">
                              <w:pPr>
                                <w:pStyle w:val="Caption"/>
                                <w:rPr>
                                  <w:noProof/>
                                  <w:color w:val="auto"/>
                                  <w:sz w:val="20"/>
                                  <w:szCs w:val="20"/>
                                </w:rPr>
                              </w:pPr>
                              <w:r w:rsidRPr="00761768">
                                <w:rPr>
                                  <w:b/>
                                  <w:color w:val="auto"/>
                                  <w:sz w:val="20"/>
                                  <w:szCs w:val="20"/>
                                </w:rPr>
                                <w:t xml:space="preserve">Figure </w:t>
                              </w:r>
                              <w:r>
                                <w:rPr>
                                  <w:b/>
                                  <w:color w:val="auto"/>
                                  <w:sz w:val="20"/>
                                  <w:szCs w:val="20"/>
                                </w:rPr>
                                <w:t>17</w:t>
                              </w:r>
                              <w:r w:rsidRPr="00761768">
                                <w:rPr>
                                  <w:b/>
                                  <w:color w:val="auto"/>
                                  <w:sz w:val="20"/>
                                  <w:szCs w:val="20"/>
                                </w:rPr>
                                <w:t>.</w:t>
                              </w:r>
                              <w:r w:rsidRPr="00761768">
                                <w:rPr>
                                  <w:color w:val="auto"/>
                                  <w:sz w:val="20"/>
                                  <w:szCs w:val="20"/>
                                </w:rPr>
                                <w:t xml:space="preserve"> WVGES 1976 Study details in Story Map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7BF3937" id="Group 59" o:spid="_x0000_s1066" style="position:absolute;left:0;text-align:left;margin-left:338pt;margin-top:1.1pt;width:121pt;height:115.4pt;z-index:251711488" coordsize="15367,14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">
                <v:shape id="Picture 30" o:spid="_x0000_s1067" type="#_x0000_t75" style="position:absolute;left:63;width:15304;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" stroked="t" strokecolor="black [3213]" strokeweight="1.5pt">
                  <v:imagedata r:id="rId109" o:title=""/>
                  <v:path arrowok="t"/>
                </v:shape>
                <v:shape id="Text Box 58" o:spid="_x0000_s1068" type="#_x0000_t202" style="position:absolute;top:10287;width:15303;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" stroked="f">
                  <v:textbox style="mso-fit-shape-to-text:t" inset="0,0,0,0">
                    <w:txbxContent>
                      <w:p w14:paraId="1E08113E" w14:textId="7812118E" w:rsidR="00124433" w:rsidRPr="00761768" w:rsidRDefault="00124433" w:rsidP="00150D72">
                        <w:pPr>
                          <w:pStyle w:val="Caption"/>
                          <w:rPr>
                            <w:noProof/>
                            <w:color w:val="auto"/>
                            <w:sz w:val="20"/>
                            <w:szCs w:val="20"/>
                          </w:rPr>
                        </w:pPr>
                        <w:r w:rsidRPr="00761768">
                          <w:rPr>
                            <w:b/>
                            <w:color w:val="auto"/>
                            <w:sz w:val="20"/>
                            <w:szCs w:val="20"/>
                          </w:rPr>
                          <w:t xml:space="preserve">Figure </w:t>
                        </w:r>
                        <w:r>
                          <w:rPr>
                            <w:b/>
                            <w:color w:val="auto"/>
                            <w:sz w:val="20"/>
                            <w:szCs w:val="20"/>
                          </w:rPr>
                          <w:t>17</w:t>
                        </w:r>
                        <w:r w:rsidRPr="00761768">
                          <w:rPr>
                            <w:b/>
                            <w:color w:val="auto"/>
                            <w:sz w:val="20"/>
                            <w:szCs w:val="20"/>
                          </w:rPr>
                          <w:t>.</w:t>
                        </w:r>
                        <w:r w:rsidRPr="00761768">
                          <w:rPr>
                            <w:color w:val="auto"/>
                            <w:sz w:val="20"/>
                            <w:szCs w:val="20"/>
                          </w:rPr>
                          <w:t xml:space="preserve"> WVGES 1976 Study details in Story Map</w:t>
                        </w:r>
                      </w:p>
                    </w:txbxContent>
                  </v:textbox>
                </v:shape>
                <w10:wrap type="tight"/>
              </v:group>
            </w:pict>
          </mc:Fallback>
        </mc:AlternateContent>
      </w:r>
    </w:p>
    <w:p w14:paraId="7853E20B" w14:textId="38E948C6" w:rsidR="006C08F6" w:rsidRDefault="003B7143" w:rsidP="00026DCF">
      <w:pPr>
        <w:pStyle w:val="ListParagraph"/>
        <w:numPr>
          <w:ilvl w:val="0"/>
          <w:numId w:val="4"/>
        </w:numPr>
        <w:spacing w:before="119" w:after="120" w:line="276" w:lineRule="auto"/>
        <w:ind w:left="907"/>
        <w:contextualSpacing w:val="0"/>
        <w:rPr>
          <w:rFonts w:cstheme="minorHAnsi"/>
          <w:bCs/>
        </w:rPr>
      </w:pPr>
      <w:r w:rsidRPr="00B112F9">
        <w:rPr>
          <w:rFonts w:cstheme="minorHAnsi"/>
          <w:b/>
          <w:bCs/>
          <w:i/>
          <w:color w:val="1F4E79" w:themeColor="accent1" w:themeShade="80"/>
        </w:rPr>
        <w:t>West Virginia Landslides and Slide Prone Areas, WVGES 1976</w:t>
      </w:r>
      <w:r w:rsidRPr="00B112F9">
        <w:rPr>
          <w:rFonts w:cstheme="minorHAnsi"/>
          <w:bCs/>
          <w:color w:val="1F4E79" w:themeColor="accent1" w:themeShade="80"/>
        </w:rPr>
        <w:t xml:space="preserve"> </w:t>
      </w:r>
      <w:hyperlink r:id="rId110" w:history="1">
        <w:r w:rsidRPr="008C69FB">
          <w:rPr>
            <w:rStyle w:val="Hyperlink"/>
            <w:rFonts w:cstheme="minorHAnsi"/>
            <w:bCs/>
          </w:rPr>
          <w:t>https://arcg.is/1KDnvq</w:t>
        </w:r>
      </w:hyperlink>
      <w:r w:rsidRPr="008C69FB">
        <w:rPr>
          <w:rFonts w:cstheme="minorHAnsi"/>
          <w:bCs/>
        </w:rPr>
        <w:t xml:space="preserve"> discusses landslide risk assessment published in 1976 by the WV Geological and Economic Survey that was funded by the Appalachian Regional Commission.</w:t>
      </w:r>
    </w:p>
    <w:p w14:paraId="24E98F1F" w14:textId="2820E741" w:rsidR="006C08F6" w:rsidRDefault="006C08F6" w:rsidP="006C08F6">
      <w:pPr>
        <w:pStyle w:val="ListParagraph"/>
        <w:rPr>
          <w:noProof/>
        </w:rPr>
      </w:pPr>
    </w:p>
    <w:p w14:paraId="11546169" w14:textId="6E23EC2C" w:rsidR="00977574" w:rsidRDefault="00977574" w:rsidP="006C08F6">
      <w:pPr>
        <w:pStyle w:val="ListParagraph"/>
        <w:rPr>
          <w:noProof/>
        </w:rPr>
      </w:pPr>
    </w:p>
    <w:p w14:paraId="73283B88" w14:textId="77777777" w:rsidR="00977574" w:rsidRDefault="00977574" w:rsidP="006C08F6">
      <w:pPr>
        <w:pStyle w:val="ListParagraph"/>
        <w:rPr>
          <w:noProof/>
        </w:rPr>
      </w:pPr>
    </w:p>
    <w:p w14:paraId="0C8CF6FE" w14:textId="0696BC9A" w:rsidR="00026DCF" w:rsidRDefault="00026DCF" w:rsidP="006C08F6">
      <w:pPr>
        <w:pStyle w:val="ListParagraph"/>
        <w:spacing w:before="119" w:after="120" w:line="276" w:lineRule="auto"/>
        <w:ind w:left="907"/>
        <w:contextualSpacing w:val="0"/>
        <w:rPr>
          <w:noProof/>
        </w:rPr>
      </w:pPr>
    </w:p>
    <w:p w14:paraId="615F7875" w14:textId="77777777" w:rsidR="00977574" w:rsidRPr="00977574" w:rsidRDefault="00977574" w:rsidP="00977574">
      <w:pPr>
        <w:pStyle w:val="ListParagraph"/>
        <w:numPr>
          <w:ilvl w:val="0"/>
          <w:numId w:val="19"/>
        </w:numPr>
        <w:spacing w:before="119" w:line="276" w:lineRule="auto"/>
        <w:rPr>
          <w:rFonts w:cstheme="minorHAnsi"/>
          <w:bCs/>
        </w:rPr>
      </w:pPr>
      <w:r w:rsidRPr="00977574">
        <w:rPr>
          <w:rFonts w:cstheme="minorHAnsi"/>
          <w:b/>
          <w:bCs/>
        </w:rPr>
        <w:t xml:space="preserve">Regional Landslide Reports </w:t>
      </w:r>
      <w:r w:rsidRPr="00977574">
        <w:rPr>
          <w:rFonts w:cstheme="minorHAnsi"/>
          <w:bCs/>
        </w:rPr>
        <w:t xml:space="preserve">for all 11 Planning and Development Council Regions with landslide risk assessment results presented at the sub-county level can be viewed and downloaded </w:t>
      </w:r>
      <w:hyperlink r:id="rId111" w:history="1">
        <w:r w:rsidRPr="00977574">
          <w:rPr>
            <w:rStyle w:val="Hyperlink"/>
            <w:rFonts w:cstheme="minorHAnsi"/>
            <w:bCs/>
          </w:rPr>
          <w:t>here</w:t>
        </w:r>
      </w:hyperlink>
      <w:r w:rsidRPr="00977574">
        <w:rPr>
          <w:rFonts w:cstheme="minorHAnsi"/>
          <w:bCs/>
        </w:rPr>
        <w:t>.</w:t>
      </w:r>
    </w:p>
    <w:p w14:paraId="741D1110" w14:textId="77777777" w:rsidR="00927D2B" w:rsidRDefault="00927D2B" w:rsidP="00977574">
      <w:pPr>
        <w:pStyle w:val="ListParagraph"/>
        <w:spacing w:before="119" w:after="120" w:line="276" w:lineRule="auto"/>
        <w:ind w:left="540"/>
        <w:contextualSpacing w:val="0"/>
        <w:rPr>
          <w:rFonts w:cstheme="minorHAnsi"/>
          <w:bCs/>
        </w:rPr>
      </w:pPr>
    </w:p>
    <w:p w14:paraId="16EC19F6" w14:textId="37AC826F" w:rsidR="003B7143" w:rsidRDefault="00927D2B" w:rsidP="00026DCF">
      <w:pPr>
        <w:pStyle w:val="ListParagraph"/>
        <w:numPr>
          <w:ilvl w:val="0"/>
          <w:numId w:val="4"/>
        </w:numPr>
        <w:spacing w:before="119" w:after="120" w:line="276" w:lineRule="auto"/>
        <w:ind w:left="540"/>
        <w:contextualSpacing w:val="0"/>
        <w:rPr>
          <w:rFonts w:cstheme="minorHAnsi"/>
          <w:bCs/>
        </w:rPr>
      </w:pPr>
      <w:r>
        <w:rPr>
          <w:rFonts w:cstheme="minorHAnsi"/>
          <w:b/>
          <w:noProof/>
        </w:rPr>
        <w:lastRenderedPageBreak/>
        <mc:AlternateContent>
          <mc:Choice Requires="wpg">
            <w:drawing>
              <wp:anchor distT="0" distB="0" distL="114300" distR="114300" simplePos="0" relativeHeight="251714560" behindDoc="0" locked="0" layoutInCell="1" allowOverlap="1" wp14:anchorId="4201669C" wp14:editId="3F481EFB">
                <wp:simplePos x="0" y="0"/>
                <wp:positionH relativeFrom="column">
                  <wp:posOffset>3549650</wp:posOffset>
                </wp:positionH>
                <wp:positionV relativeFrom="paragraph">
                  <wp:posOffset>31115</wp:posOffset>
                </wp:positionV>
                <wp:extent cx="2260600" cy="1916430"/>
                <wp:effectExtent l="19050" t="19050" r="6350" b="7620"/>
                <wp:wrapTight wrapText="bothSides">
                  <wp:wrapPolygon edited="0">
                    <wp:start x="10557" y="-215"/>
                    <wp:lineTo x="-182" y="-215"/>
                    <wp:lineTo x="-182" y="21471"/>
                    <wp:lineTo x="21479" y="21471"/>
                    <wp:lineTo x="21479" y="-215"/>
                    <wp:lineTo x="10557" y="-215"/>
                  </wp:wrapPolygon>
                </wp:wrapTight>
                <wp:docPr id="61" name="Group 61"/>
                <wp:cNvGraphicFramePr/>
                <a:graphic xmlns:a="http://schemas.openxmlformats.org/drawingml/2006/main">
                  <a:graphicData uri="http://schemas.microsoft.com/office/word/2010/wordprocessingGroup">
                    <wpg:wgp>
                      <wpg:cNvGrpSpPr/>
                      <wpg:grpSpPr>
                        <a:xfrm>
                          <a:off x="0" y="0"/>
                          <a:ext cx="2260600" cy="1916430"/>
                          <a:chOff x="0" y="0"/>
                          <a:chExt cx="2260600" cy="1916430"/>
                        </a:xfrm>
                      </wpg:grpSpPr>
                      <pic:pic xmlns:pic="http://schemas.openxmlformats.org/drawingml/2006/picture">
                        <pic:nvPicPr>
                          <pic:cNvPr id="31" name="Picture 31"/>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1155700" y="0"/>
                            <a:ext cx="1060450" cy="1382395"/>
                          </a:xfrm>
                          <a:prstGeom prst="rect">
                            <a:avLst/>
                          </a:prstGeom>
                          <a:ln w="19050">
                            <a:solidFill>
                              <a:schemeClr val="tx1"/>
                            </a:solidFill>
                          </a:ln>
                        </pic:spPr>
                      </pic:pic>
                      <pic:pic xmlns:pic="http://schemas.openxmlformats.org/drawingml/2006/picture">
                        <pic:nvPicPr>
                          <pic:cNvPr id="39" name="Picture 39"/>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6350" y="12700"/>
                            <a:ext cx="1047750" cy="1362075"/>
                          </a:xfrm>
                          <a:prstGeom prst="rect">
                            <a:avLst/>
                          </a:prstGeom>
                          <a:ln w="19685">
                            <a:solidFill>
                              <a:schemeClr val="tx1"/>
                            </a:solidFill>
                          </a:ln>
                        </pic:spPr>
                      </pic:pic>
                      <wps:wsp>
                        <wps:cNvPr id="60" name="Text Box 60"/>
                        <wps:cNvSpPr txBox="1"/>
                        <wps:spPr>
                          <a:xfrm>
                            <a:off x="0" y="1479550"/>
                            <a:ext cx="2260600" cy="436880"/>
                          </a:xfrm>
                          <a:prstGeom prst="rect">
                            <a:avLst/>
                          </a:prstGeom>
                          <a:solidFill>
                            <a:prstClr val="white"/>
                          </a:solidFill>
                          <a:ln>
                            <a:noFill/>
                          </a:ln>
                        </wps:spPr>
                        <wps:txbx>
                          <w:txbxContent>
                            <w:p w14:paraId="58C75FFB" w14:textId="536F67F8" w:rsidR="00124433" w:rsidRPr="00761768" w:rsidRDefault="00124433" w:rsidP="00927D2B">
                              <w:pPr>
                                <w:pStyle w:val="Caption"/>
                                <w:rPr>
                                  <w:noProof/>
                                  <w:color w:val="auto"/>
                                  <w:sz w:val="20"/>
                                  <w:szCs w:val="20"/>
                                </w:rPr>
                              </w:pPr>
                              <w:r w:rsidRPr="00761768">
                                <w:rPr>
                                  <w:b/>
                                  <w:color w:val="auto"/>
                                  <w:sz w:val="20"/>
                                  <w:szCs w:val="20"/>
                                </w:rPr>
                                <w:t>Figure 1</w:t>
                              </w:r>
                              <w:r>
                                <w:rPr>
                                  <w:b/>
                                  <w:color w:val="auto"/>
                                  <w:sz w:val="20"/>
                                  <w:szCs w:val="20"/>
                                </w:rPr>
                                <w:t>8</w:t>
                              </w:r>
                              <w:r w:rsidRPr="00761768">
                                <w:rPr>
                                  <w:b/>
                                  <w:color w:val="auto"/>
                                  <w:sz w:val="20"/>
                                  <w:szCs w:val="20"/>
                                </w:rPr>
                                <w:t>.</w:t>
                              </w:r>
                              <w:r w:rsidRPr="00761768">
                                <w:rPr>
                                  <w:color w:val="auto"/>
                                  <w:sz w:val="20"/>
                                  <w:szCs w:val="20"/>
                                </w:rPr>
                                <w:t xml:space="preserve"> Mi</w:t>
                              </w:r>
                              <w:r>
                                <w:rPr>
                                  <w:color w:val="auto"/>
                                  <w:sz w:val="20"/>
                                  <w:szCs w:val="20"/>
                                </w:rPr>
                                <w:t xml:space="preserve">tigation brochure for community </w:t>
                              </w:r>
                              <w:r w:rsidRPr="00761768">
                                <w:rPr>
                                  <w:color w:val="auto"/>
                                  <w:sz w:val="20"/>
                                  <w:szCs w:val="20"/>
                                </w:rPr>
                                <w:t>and property owners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201669C" id="Group 61" o:spid="_x0000_s1069" style="position:absolute;left:0;text-align:left;margin-left:279.5pt;margin-top:2.45pt;width:178pt;height:150.9pt;z-index:251714560" coordsize="22606,1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">
                <v:shape id="Picture 31" o:spid="_x0000_s1070" type="#_x0000_t75" style="position:absolute;left:11557;width:10604;height:1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" stroked="t" strokecolor="black [3213]" strokeweight="1.5pt">
                  <v:imagedata r:id="rId114" o:title=""/>
                  <v:path arrowok="t"/>
                </v:shape>
                <v:shape id="Picture 39" o:spid="_x0000_s1071" type="#_x0000_t75" style="position:absolute;left:63;top:127;width:10478;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" stroked="t" strokecolor="black [3213]" strokeweight="1.55pt">
                  <v:imagedata r:id="rId115" o:title=""/>
                  <v:path arrowok="t"/>
                </v:shape>
                <v:shape id="Text Box 60" o:spid="_x0000_s1072" type="#_x0000_t202" style="position:absolute;top:14795;width:22606;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" stroked="f">
                  <v:textbox style="mso-fit-shape-to-text:t" inset="0,0,0,0">
                    <w:txbxContent>
                      <w:p w14:paraId="58C75FFB" w14:textId="536F67F8" w:rsidR="00124433" w:rsidRPr="00761768" w:rsidRDefault="00124433" w:rsidP="00927D2B">
                        <w:pPr>
                          <w:pStyle w:val="Caption"/>
                          <w:rPr>
                            <w:noProof/>
                            <w:color w:val="auto"/>
                            <w:sz w:val="20"/>
                            <w:szCs w:val="20"/>
                          </w:rPr>
                        </w:pPr>
                        <w:r w:rsidRPr="00761768">
                          <w:rPr>
                            <w:b/>
                            <w:color w:val="auto"/>
                            <w:sz w:val="20"/>
                            <w:szCs w:val="20"/>
                          </w:rPr>
                          <w:t>Figure 1</w:t>
                        </w:r>
                        <w:r>
                          <w:rPr>
                            <w:b/>
                            <w:color w:val="auto"/>
                            <w:sz w:val="20"/>
                            <w:szCs w:val="20"/>
                          </w:rPr>
                          <w:t>8</w:t>
                        </w:r>
                        <w:r w:rsidRPr="00761768">
                          <w:rPr>
                            <w:b/>
                            <w:color w:val="auto"/>
                            <w:sz w:val="20"/>
                            <w:szCs w:val="20"/>
                          </w:rPr>
                          <w:t>.</w:t>
                        </w:r>
                        <w:r w:rsidRPr="00761768">
                          <w:rPr>
                            <w:color w:val="auto"/>
                            <w:sz w:val="20"/>
                            <w:szCs w:val="20"/>
                          </w:rPr>
                          <w:t xml:space="preserve"> Mi</w:t>
                        </w:r>
                        <w:r>
                          <w:rPr>
                            <w:color w:val="auto"/>
                            <w:sz w:val="20"/>
                            <w:szCs w:val="20"/>
                          </w:rPr>
                          <w:t xml:space="preserve">tigation brochure for community </w:t>
                        </w:r>
                        <w:r w:rsidRPr="00761768">
                          <w:rPr>
                            <w:color w:val="auto"/>
                            <w:sz w:val="20"/>
                            <w:szCs w:val="20"/>
                          </w:rPr>
                          <w:t>and property owners</w:t>
                        </w:r>
                      </w:p>
                    </w:txbxContent>
                  </v:textbox>
                </v:shape>
                <w10:wrap type="tight"/>
              </v:group>
            </w:pict>
          </mc:Fallback>
        </mc:AlternateContent>
      </w:r>
      <w:r w:rsidR="003B7143" w:rsidRPr="00026DCF">
        <w:rPr>
          <w:rFonts w:cstheme="minorHAnsi"/>
          <w:b/>
        </w:rPr>
        <w:t>Educational</w:t>
      </w:r>
      <w:r w:rsidR="003B7143" w:rsidRPr="00026DCF">
        <w:rPr>
          <w:rFonts w:cstheme="minorHAnsi"/>
          <w:b/>
          <w:bCs/>
        </w:rPr>
        <w:t xml:space="preserve"> brochures </w:t>
      </w:r>
      <w:r w:rsidR="00A70340">
        <w:rPr>
          <w:rFonts w:cstheme="minorHAnsi"/>
          <w:bCs/>
        </w:rPr>
        <w:t>were</w:t>
      </w:r>
      <w:r w:rsidR="003B7143" w:rsidRPr="00026DCF">
        <w:rPr>
          <w:rFonts w:cstheme="minorHAnsi"/>
          <w:bCs/>
        </w:rPr>
        <w:t xml:space="preserve"> developed</w:t>
      </w:r>
      <w:r w:rsidR="003B7143" w:rsidRPr="00026DCF">
        <w:rPr>
          <w:rFonts w:cstheme="minorHAnsi"/>
          <w:b/>
          <w:bCs/>
        </w:rPr>
        <w:t xml:space="preserve"> </w:t>
      </w:r>
      <w:r w:rsidR="003B7143" w:rsidRPr="00026DCF">
        <w:rPr>
          <w:rFonts w:cstheme="minorHAnsi"/>
          <w:bCs/>
        </w:rPr>
        <w:t xml:space="preserve">to provide general information about identifying signs of slope instability and mitigation measures that may help reduce landslide risk at the </w:t>
      </w:r>
      <w:hyperlink r:id="rId116" w:history="1">
        <w:r w:rsidR="003B7143" w:rsidRPr="00026DCF">
          <w:rPr>
            <w:rStyle w:val="Hyperlink"/>
            <w:rFonts w:cstheme="minorHAnsi"/>
            <w:bCs/>
          </w:rPr>
          <w:t>community</w:t>
        </w:r>
      </w:hyperlink>
      <w:r w:rsidR="003B7143" w:rsidRPr="00026DCF">
        <w:rPr>
          <w:rFonts w:cstheme="minorHAnsi"/>
          <w:bCs/>
        </w:rPr>
        <w:t xml:space="preserve"> and </w:t>
      </w:r>
      <w:hyperlink r:id="rId117" w:history="1">
        <w:r w:rsidR="003B7143" w:rsidRPr="00026DCF">
          <w:rPr>
            <w:rStyle w:val="Hyperlink"/>
            <w:rFonts w:cstheme="minorHAnsi"/>
            <w:bCs/>
          </w:rPr>
          <w:t>individual</w:t>
        </w:r>
      </w:hyperlink>
      <w:r w:rsidR="003B7143" w:rsidRPr="00026DCF">
        <w:rPr>
          <w:rFonts w:cstheme="minorHAnsi"/>
          <w:bCs/>
        </w:rPr>
        <w:t xml:space="preserve"> property levels.</w:t>
      </w:r>
    </w:p>
    <w:p w14:paraId="79D4AE10" w14:textId="7D8C713F" w:rsidR="006C08F6" w:rsidRDefault="006C08F6" w:rsidP="006C08F6">
      <w:pPr>
        <w:pStyle w:val="ListParagraph"/>
        <w:spacing w:before="119" w:after="120" w:line="276" w:lineRule="auto"/>
        <w:ind w:left="540"/>
        <w:contextualSpacing w:val="0"/>
        <w:rPr>
          <w:rFonts w:cstheme="minorHAnsi"/>
          <w:bCs/>
        </w:rPr>
      </w:pPr>
    </w:p>
    <w:p w14:paraId="6FC4174C" w14:textId="0348CA50" w:rsidR="006C08F6" w:rsidRDefault="006C08F6" w:rsidP="006C08F6">
      <w:pPr>
        <w:pStyle w:val="ListParagraph"/>
        <w:spacing w:before="119" w:after="120" w:line="276" w:lineRule="auto"/>
        <w:ind w:left="540"/>
        <w:contextualSpacing w:val="0"/>
        <w:rPr>
          <w:rFonts w:cstheme="minorHAnsi"/>
          <w:bCs/>
        </w:rPr>
      </w:pPr>
    </w:p>
    <w:p w14:paraId="055C57B6" w14:textId="2850744D" w:rsidR="006C08F6" w:rsidRDefault="006C08F6" w:rsidP="006C08F6">
      <w:pPr>
        <w:pStyle w:val="ListParagraph"/>
        <w:spacing w:before="119" w:after="120" w:line="276" w:lineRule="auto"/>
        <w:ind w:left="540"/>
        <w:contextualSpacing w:val="0"/>
        <w:rPr>
          <w:rFonts w:cstheme="minorHAnsi"/>
          <w:bCs/>
        </w:rPr>
      </w:pPr>
    </w:p>
    <w:p w14:paraId="4A957BB9" w14:textId="60CDDA88" w:rsidR="006C08F6" w:rsidRDefault="006C08F6" w:rsidP="006C08F6">
      <w:pPr>
        <w:pStyle w:val="ListParagraph"/>
        <w:spacing w:before="119" w:after="120" w:line="276" w:lineRule="auto"/>
        <w:ind w:left="540"/>
        <w:contextualSpacing w:val="0"/>
        <w:rPr>
          <w:rFonts w:cstheme="minorHAnsi"/>
          <w:bCs/>
        </w:rPr>
      </w:pPr>
    </w:p>
    <w:p w14:paraId="10F45B20" w14:textId="204C2FD1" w:rsidR="006C08F6" w:rsidRDefault="006463D5" w:rsidP="00807560">
      <w:pPr>
        <w:pStyle w:val="ListParagraph"/>
        <w:numPr>
          <w:ilvl w:val="0"/>
          <w:numId w:val="4"/>
        </w:numPr>
        <w:spacing w:before="119" w:after="120" w:line="276" w:lineRule="auto"/>
        <w:ind w:left="540"/>
        <w:contextualSpacing w:val="0"/>
        <w:rPr>
          <w:rFonts w:cstheme="minorHAnsi"/>
          <w:bCs/>
        </w:rPr>
      </w:pPr>
      <w:r w:rsidRPr="006463D5">
        <w:rPr>
          <w:rFonts w:cstheme="minorHAnsi"/>
          <w:b/>
          <w:bCs/>
        </w:rPr>
        <w:t xml:space="preserve">Landslide </w:t>
      </w:r>
      <w:r>
        <w:rPr>
          <w:rFonts w:cstheme="minorHAnsi"/>
          <w:b/>
          <w:bCs/>
        </w:rPr>
        <w:t>s</w:t>
      </w:r>
      <w:r w:rsidRPr="006463D5">
        <w:rPr>
          <w:rFonts w:cstheme="minorHAnsi"/>
          <w:b/>
          <w:bCs/>
        </w:rPr>
        <w:t xml:space="preserve">usceptibility </w:t>
      </w:r>
      <w:r>
        <w:rPr>
          <w:rFonts w:cstheme="minorHAnsi"/>
          <w:b/>
          <w:bCs/>
        </w:rPr>
        <w:t>m</w:t>
      </w:r>
      <w:r w:rsidRPr="006463D5">
        <w:rPr>
          <w:rFonts w:cstheme="minorHAnsi"/>
          <w:b/>
          <w:bCs/>
        </w:rPr>
        <w:t>odelling p</w:t>
      </w:r>
      <w:r>
        <w:rPr>
          <w:rFonts w:cstheme="minorHAnsi"/>
          <w:b/>
          <w:bCs/>
        </w:rPr>
        <w:t>ublications</w:t>
      </w:r>
      <w:r>
        <w:rPr>
          <w:rFonts w:cstheme="minorHAnsi"/>
          <w:bCs/>
        </w:rPr>
        <w:t>- T</w:t>
      </w:r>
      <w:r w:rsidR="00306A1C">
        <w:rPr>
          <w:rFonts w:cstheme="minorHAnsi"/>
          <w:bCs/>
        </w:rPr>
        <w:t>hree</w:t>
      </w:r>
      <w:r>
        <w:rPr>
          <w:rFonts w:cstheme="minorHAnsi"/>
          <w:bCs/>
        </w:rPr>
        <w:t xml:space="preserve"> peer reviewed modelling papers have been published in refereed journals</w:t>
      </w:r>
    </w:p>
    <w:p w14:paraId="6E9D3EA3" w14:textId="7014A36E" w:rsidR="006463D5" w:rsidRPr="006463D5" w:rsidRDefault="00000000" w:rsidP="00CB0BBA">
      <w:pPr>
        <w:pStyle w:val="ListParagraph"/>
        <w:numPr>
          <w:ilvl w:val="1"/>
          <w:numId w:val="6"/>
        </w:numPr>
        <w:spacing w:before="119" w:after="120" w:line="276" w:lineRule="auto"/>
        <w:contextualSpacing w:val="0"/>
        <w:rPr>
          <w:rFonts w:cstheme="minorHAnsi"/>
          <w:bCs/>
        </w:rPr>
      </w:pPr>
      <w:hyperlink r:id="rId118" w:history="1">
        <w:r w:rsidR="006463D5" w:rsidRPr="006463D5">
          <w:rPr>
            <w:rStyle w:val="Hyperlink"/>
          </w:rPr>
          <w:t>Slope Failure Prediction Using Random Forest Machine Learning and LiDAR in an Eroded Folded Mountain Belt</w:t>
        </w:r>
      </w:hyperlink>
      <w:r w:rsidR="00CB0BBA">
        <w:t xml:space="preserve"> – Published in </w:t>
      </w:r>
      <w:r w:rsidR="00306A1C">
        <w:t xml:space="preserve">the </w:t>
      </w:r>
      <w:r w:rsidR="00CB0BBA">
        <w:t>journal Remote Sensing</w:t>
      </w:r>
    </w:p>
    <w:p w14:paraId="179ABF55" w14:textId="62CE9B42" w:rsidR="006463D5" w:rsidRPr="00306A1C" w:rsidRDefault="00000000" w:rsidP="00CB0BBA">
      <w:pPr>
        <w:pStyle w:val="ListParagraph"/>
        <w:numPr>
          <w:ilvl w:val="1"/>
          <w:numId w:val="6"/>
        </w:numPr>
        <w:spacing w:before="119" w:after="120" w:line="276" w:lineRule="auto"/>
        <w:contextualSpacing w:val="0"/>
        <w:rPr>
          <w:rFonts w:cstheme="minorHAnsi"/>
          <w:bCs/>
        </w:rPr>
      </w:pPr>
      <w:hyperlink r:id="rId119" w:history="1">
        <w:r w:rsidR="006463D5" w:rsidRPr="00CB0BBA">
          <w:rPr>
            <w:rStyle w:val="Hyperlink"/>
          </w:rPr>
          <w:t>Assessing the Generalization of Machine Learning-Based Slope Failure Prediction to New Geographic Extents</w:t>
        </w:r>
      </w:hyperlink>
      <w:r w:rsidR="00CB0BBA">
        <w:t xml:space="preserve"> – Published in </w:t>
      </w:r>
      <w:r w:rsidR="00306A1C">
        <w:t>the</w:t>
      </w:r>
      <w:r w:rsidR="00CB0BBA">
        <w:t xml:space="preserve"> International Journal of Geo-Information</w:t>
      </w:r>
    </w:p>
    <w:p w14:paraId="26CF4BD6" w14:textId="2B272D30" w:rsidR="00306A1C" w:rsidRDefault="00000000" w:rsidP="00306A1C">
      <w:pPr>
        <w:pStyle w:val="ListParagraph"/>
        <w:numPr>
          <w:ilvl w:val="1"/>
          <w:numId w:val="6"/>
        </w:numPr>
        <w:spacing w:before="119" w:after="120" w:line="276" w:lineRule="auto"/>
        <w:rPr>
          <w:rFonts w:cstheme="minorHAnsi"/>
          <w:bCs/>
        </w:rPr>
      </w:pPr>
      <w:hyperlink r:id="rId120" w:history="1">
        <w:r w:rsidR="00306A1C" w:rsidRPr="00306A1C">
          <w:rPr>
            <w:rStyle w:val="Hyperlink"/>
            <w:rFonts w:cstheme="minorHAnsi"/>
            <w:bCs/>
          </w:rPr>
          <w:t>Explainable Boosting Machines for Slope Failure Spatial Predictive Modeling</w:t>
        </w:r>
      </w:hyperlink>
      <w:r w:rsidR="00306A1C">
        <w:rPr>
          <w:rFonts w:cstheme="minorHAnsi"/>
          <w:bCs/>
        </w:rPr>
        <w:t xml:space="preserve"> – Published in the journal Remote Sensing</w:t>
      </w:r>
    </w:p>
    <w:p w14:paraId="242FCD68" w14:textId="77777777" w:rsidR="00306A1C" w:rsidRPr="00306A1C" w:rsidRDefault="00306A1C" w:rsidP="00306A1C">
      <w:pPr>
        <w:pStyle w:val="ListParagraph"/>
        <w:spacing w:before="119" w:after="120" w:line="276" w:lineRule="auto"/>
        <w:ind w:left="1620"/>
        <w:rPr>
          <w:rFonts w:cstheme="minorHAnsi"/>
          <w:bCs/>
        </w:rPr>
      </w:pPr>
    </w:p>
    <w:p w14:paraId="7732F024" w14:textId="18FD47BB" w:rsidR="00CB0BBA" w:rsidRPr="003E47D1" w:rsidRDefault="00CB0BBA" w:rsidP="00CB0BBA">
      <w:pPr>
        <w:pStyle w:val="ListParagraph"/>
        <w:numPr>
          <w:ilvl w:val="0"/>
          <w:numId w:val="6"/>
        </w:numPr>
        <w:spacing w:before="119" w:after="120" w:line="276" w:lineRule="auto"/>
        <w:ind w:left="540"/>
        <w:contextualSpacing w:val="0"/>
        <w:rPr>
          <w:rFonts w:cstheme="minorHAnsi"/>
          <w:bCs/>
        </w:rPr>
      </w:pPr>
      <w:r w:rsidRPr="003E47D1">
        <w:rPr>
          <w:b/>
        </w:rPr>
        <w:t>County Landslide Susceptibility Maps</w:t>
      </w:r>
      <w:r w:rsidRPr="003E47D1">
        <w:t xml:space="preserve"> – Landslide susceptibility maps for </w:t>
      </w:r>
      <w:r w:rsidR="000D4FF9">
        <w:t xml:space="preserve">all 55 </w:t>
      </w:r>
      <w:r w:rsidRPr="003E47D1">
        <w:t xml:space="preserve">counties can be viewed and downloaded </w:t>
      </w:r>
      <w:hyperlink r:id="rId121" w:history="1">
        <w:r w:rsidRPr="003E47D1">
          <w:rPr>
            <w:rStyle w:val="Hyperlink"/>
          </w:rPr>
          <w:t>here</w:t>
        </w:r>
      </w:hyperlink>
      <w:r w:rsidRPr="003E47D1">
        <w:t>.</w:t>
      </w:r>
    </w:p>
    <w:p w14:paraId="14FCB1A5" w14:textId="0BEF8AA8" w:rsidR="006C08F6" w:rsidRDefault="006C08F6" w:rsidP="006C08F6">
      <w:pPr>
        <w:pStyle w:val="ListParagraph"/>
        <w:spacing w:before="119" w:after="120" w:line="276" w:lineRule="auto"/>
        <w:ind w:left="540"/>
        <w:contextualSpacing w:val="0"/>
        <w:rPr>
          <w:rFonts w:cstheme="minorHAnsi"/>
          <w:bCs/>
        </w:rPr>
      </w:pPr>
    </w:p>
    <w:p w14:paraId="0AB444DB" w14:textId="63FDF246" w:rsidR="00CB0BBA" w:rsidRDefault="006D2D80" w:rsidP="006C08F6">
      <w:pPr>
        <w:pStyle w:val="ListParagraph"/>
        <w:spacing w:before="119" w:after="120" w:line="276" w:lineRule="auto"/>
        <w:ind w:left="540"/>
        <w:contextualSpacing w:val="0"/>
        <w:rPr>
          <w:rFonts w:cstheme="minorHAnsi"/>
          <w:bCs/>
        </w:rPr>
      </w:pPr>
      <w:r>
        <w:rPr>
          <w:rFonts w:cstheme="minorHAnsi"/>
          <w:bCs/>
          <w:noProof/>
        </w:rPr>
        <mc:AlternateContent>
          <mc:Choice Requires="wpg">
            <w:drawing>
              <wp:anchor distT="0" distB="0" distL="114300" distR="114300" simplePos="0" relativeHeight="251741184" behindDoc="0" locked="0" layoutInCell="1" allowOverlap="1" wp14:anchorId="0C0F4983" wp14:editId="4CD95F45">
                <wp:simplePos x="0" y="0"/>
                <wp:positionH relativeFrom="column">
                  <wp:posOffset>1162736</wp:posOffset>
                </wp:positionH>
                <wp:positionV relativeFrom="paragraph">
                  <wp:posOffset>9249</wp:posOffset>
                </wp:positionV>
                <wp:extent cx="5090795" cy="3230454"/>
                <wp:effectExtent l="0" t="19050" r="0" b="8255"/>
                <wp:wrapNone/>
                <wp:docPr id="51" name="Group 51"/>
                <wp:cNvGraphicFramePr/>
                <a:graphic xmlns:a="http://schemas.openxmlformats.org/drawingml/2006/main">
                  <a:graphicData uri="http://schemas.microsoft.com/office/word/2010/wordprocessingGroup">
                    <wpg:wgp>
                      <wpg:cNvGrpSpPr/>
                      <wpg:grpSpPr>
                        <a:xfrm>
                          <a:off x="0" y="0"/>
                          <a:ext cx="5090795" cy="3230454"/>
                          <a:chOff x="968229" y="-9165"/>
                          <a:chExt cx="5091379" cy="3230707"/>
                        </a:xfrm>
                      </wpg:grpSpPr>
                      <wps:wsp>
                        <wps:cNvPr id="62" name="Text Box 62"/>
                        <wps:cNvSpPr txBox="1"/>
                        <wps:spPr>
                          <a:xfrm>
                            <a:off x="968229" y="2939580"/>
                            <a:ext cx="5091379" cy="281962"/>
                          </a:xfrm>
                          <a:prstGeom prst="rect">
                            <a:avLst/>
                          </a:prstGeom>
                          <a:solidFill>
                            <a:prstClr val="white"/>
                          </a:solidFill>
                          <a:ln>
                            <a:noFill/>
                          </a:ln>
                        </wps:spPr>
                        <wps:txbx>
                          <w:txbxContent>
                            <w:p w14:paraId="700C4574" w14:textId="09153A5B" w:rsidR="00124433" w:rsidRPr="00761768" w:rsidRDefault="00124433" w:rsidP="00CE5FF0">
                              <w:pPr>
                                <w:pStyle w:val="Caption"/>
                                <w:rPr>
                                  <w:noProof/>
                                  <w:color w:val="auto"/>
                                  <w:sz w:val="20"/>
                                  <w:szCs w:val="20"/>
                                </w:rPr>
                              </w:pPr>
                              <w:r>
                                <w:rPr>
                                  <w:b/>
                                  <w:color w:val="auto"/>
                                  <w:sz w:val="20"/>
                                  <w:szCs w:val="20"/>
                                </w:rPr>
                                <w:t>Figure 19</w:t>
                              </w:r>
                              <w:r w:rsidRPr="00040822">
                                <w:rPr>
                                  <w:b/>
                                  <w:color w:val="auto"/>
                                  <w:sz w:val="20"/>
                                  <w:szCs w:val="20"/>
                                </w:rPr>
                                <w:t>.</w:t>
                              </w:r>
                              <w:r>
                                <w:rPr>
                                  <w:color w:val="auto"/>
                                  <w:sz w:val="20"/>
                                  <w:szCs w:val="20"/>
                                </w:rPr>
                                <w:t xml:space="preserve"> Example of landslide susceptibility map</w:t>
                              </w:r>
                              <w:r w:rsidRPr="00040822">
                                <w:rPr>
                                  <w:color w:val="auto"/>
                                  <w:sz w:val="20"/>
                                  <w:szCs w:val="20"/>
                                </w:rPr>
                                <w:t xml:space="preserve"> </w:t>
                              </w:r>
                              <w:r>
                                <w:rPr>
                                  <w:color w:val="auto"/>
                                  <w:sz w:val="20"/>
                                  <w:szCs w:val="20"/>
                                </w:rPr>
                                <w:t>for Wyoming County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5" name="Picture 15"/>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1007967" y="-9165"/>
                            <a:ext cx="3643523" cy="2801896"/>
                          </a:xfrm>
                          <a:prstGeom prst="rect">
                            <a:avLst/>
                          </a:prstGeom>
                          <a:ln w="635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0C0F4983" id="Group 51" o:spid="_x0000_s1073" style="position:absolute;left:0;text-align:left;margin-left:91.55pt;margin-top:.75pt;width:400.85pt;height:254.35pt;z-index:251741184;mso-width-relative:margin;mso-height-relative:margin" coordorigin="9682,-91" coordsize="50913,323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">
                <v:shape id="Text Box 62" o:spid="_x0000_s1074" type="#_x0000_t202" style="position:absolute;left:9682;top:29395;width:50914;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dNX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" stroked="f">
                  <v:textbox style="mso-fit-shape-to-text:t" inset="0,0,0,0">
                    <w:txbxContent>
                      <w:p w14:paraId="700C4574" w14:textId="09153A5B" w:rsidR="00124433" w:rsidRPr="00761768" w:rsidRDefault="00124433" w:rsidP="00CE5FF0">
                        <w:pPr>
                          <w:pStyle w:val="Caption"/>
                          <w:rPr>
                            <w:noProof/>
                            <w:color w:val="auto"/>
                            <w:sz w:val="20"/>
                            <w:szCs w:val="20"/>
                          </w:rPr>
                        </w:pPr>
                        <w:r>
                          <w:rPr>
                            <w:b/>
                            <w:color w:val="auto"/>
                            <w:sz w:val="20"/>
                            <w:szCs w:val="20"/>
                          </w:rPr>
                          <w:t>Figure 19</w:t>
                        </w:r>
                        <w:r w:rsidRPr="00040822">
                          <w:rPr>
                            <w:b/>
                            <w:color w:val="auto"/>
                            <w:sz w:val="20"/>
                            <w:szCs w:val="20"/>
                          </w:rPr>
                          <w:t>.</w:t>
                        </w:r>
                        <w:r>
                          <w:rPr>
                            <w:color w:val="auto"/>
                            <w:sz w:val="20"/>
                            <w:szCs w:val="20"/>
                          </w:rPr>
                          <w:t xml:space="preserve"> Example of landslide susceptibility map</w:t>
                        </w:r>
                        <w:r w:rsidRPr="00040822">
                          <w:rPr>
                            <w:color w:val="auto"/>
                            <w:sz w:val="20"/>
                            <w:szCs w:val="20"/>
                          </w:rPr>
                          <w:t xml:space="preserve"> </w:t>
                        </w:r>
                        <w:r>
                          <w:rPr>
                            <w:color w:val="auto"/>
                            <w:sz w:val="20"/>
                            <w:szCs w:val="20"/>
                          </w:rPr>
                          <w:t>for Wyoming County</w:t>
                        </w:r>
                      </w:p>
                    </w:txbxContent>
                  </v:textbox>
                </v:shape>
                <v:shape id="Picture 15" o:spid="_x0000_s1075" type="#_x0000_t75" style="position:absolute;left:10079;top:-91;width:36435;height:28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" stroked="t" strokecolor="black [3213]" strokeweight=".5pt">
                  <v:imagedata r:id="rId123" o:title=""/>
                  <v:path arrowok="t"/>
                </v:shape>
              </v:group>
            </w:pict>
          </mc:Fallback>
        </mc:AlternateContent>
      </w:r>
    </w:p>
    <w:p w14:paraId="24AF2489" w14:textId="0E7DD2D9" w:rsidR="00CB0BBA" w:rsidRDefault="00CB0BBA" w:rsidP="006C08F6">
      <w:pPr>
        <w:pStyle w:val="ListParagraph"/>
        <w:spacing w:before="119" w:after="120" w:line="276" w:lineRule="auto"/>
        <w:ind w:left="540"/>
        <w:contextualSpacing w:val="0"/>
        <w:rPr>
          <w:rFonts w:cstheme="minorHAnsi"/>
          <w:bCs/>
        </w:rPr>
      </w:pPr>
    </w:p>
    <w:p w14:paraId="5C536890" w14:textId="69669381" w:rsidR="00CB0BBA" w:rsidRDefault="00CB0BBA" w:rsidP="006C08F6">
      <w:pPr>
        <w:pStyle w:val="ListParagraph"/>
        <w:spacing w:before="119" w:after="120" w:line="276" w:lineRule="auto"/>
        <w:ind w:left="540"/>
        <w:contextualSpacing w:val="0"/>
        <w:rPr>
          <w:rFonts w:cstheme="minorHAnsi"/>
          <w:bCs/>
        </w:rPr>
      </w:pPr>
    </w:p>
    <w:p w14:paraId="1F35B506" w14:textId="4738FB8A" w:rsidR="00CB0BBA" w:rsidRDefault="00CB0BBA" w:rsidP="006C08F6">
      <w:pPr>
        <w:pStyle w:val="ListParagraph"/>
        <w:spacing w:before="119" w:after="120" w:line="276" w:lineRule="auto"/>
        <w:ind w:left="540"/>
        <w:contextualSpacing w:val="0"/>
        <w:rPr>
          <w:rFonts w:cstheme="minorHAnsi"/>
          <w:bCs/>
        </w:rPr>
      </w:pPr>
    </w:p>
    <w:p w14:paraId="7016A762" w14:textId="17B338DF" w:rsidR="00CB0BBA" w:rsidRDefault="00CB0BBA" w:rsidP="006C08F6">
      <w:pPr>
        <w:pStyle w:val="ListParagraph"/>
        <w:spacing w:before="119" w:after="120" w:line="276" w:lineRule="auto"/>
        <w:ind w:left="540"/>
        <w:contextualSpacing w:val="0"/>
        <w:rPr>
          <w:rFonts w:cstheme="minorHAnsi"/>
          <w:bCs/>
        </w:rPr>
      </w:pPr>
    </w:p>
    <w:p w14:paraId="1A77C52D" w14:textId="08EC1568" w:rsidR="00CB0BBA" w:rsidRDefault="00CB0BBA" w:rsidP="006C08F6">
      <w:pPr>
        <w:pStyle w:val="ListParagraph"/>
        <w:spacing w:before="119" w:after="120" w:line="276" w:lineRule="auto"/>
        <w:ind w:left="540"/>
        <w:contextualSpacing w:val="0"/>
        <w:rPr>
          <w:rFonts w:cstheme="minorHAnsi"/>
          <w:bCs/>
        </w:rPr>
      </w:pPr>
    </w:p>
    <w:p w14:paraId="74C0134A" w14:textId="0A2DBE56" w:rsidR="00CB0BBA" w:rsidRDefault="00CB0BBA" w:rsidP="006C08F6">
      <w:pPr>
        <w:pStyle w:val="ListParagraph"/>
        <w:spacing w:before="119" w:after="120" w:line="276" w:lineRule="auto"/>
        <w:ind w:left="540"/>
        <w:contextualSpacing w:val="0"/>
        <w:rPr>
          <w:rFonts w:cstheme="minorHAnsi"/>
          <w:bCs/>
        </w:rPr>
      </w:pPr>
    </w:p>
    <w:p w14:paraId="3C46DD32" w14:textId="043CA053" w:rsidR="00442BD2" w:rsidRDefault="00442BD2" w:rsidP="006C08F6">
      <w:pPr>
        <w:pStyle w:val="ListParagraph"/>
        <w:spacing w:before="119" w:after="120" w:line="276" w:lineRule="auto"/>
        <w:ind w:left="540"/>
        <w:contextualSpacing w:val="0"/>
        <w:rPr>
          <w:rFonts w:cstheme="minorHAnsi"/>
          <w:bCs/>
        </w:rPr>
      </w:pPr>
    </w:p>
    <w:p w14:paraId="24DF3B17" w14:textId="2661B9B4" w:rsidR="00442BD2" w:rsidRDefault="00442BD2" w:rsidP="006C08F6">
      <w:pPr>
        <w:pStyle w:val="ListParagraph"/>
        <w:spacing w:before="119" w:after="120" w:line="276" w:lineRule="auto"/>
        <w:ind w:left="540"/>
        <w:contextualSpacing w:val="0"/>
        <w:rPr>
          <w:rFonts w:cstheme="minorHAnsi"/>
          <w:bCs/>
        </w:rPr>
      </w:pPr>
    </w:p>
    <w:p w14:paraId="0E1DEC82" w14:textId="05504712" w:rsidR="00442BD2" w:rsidRDefault="00442BD2" w:rsidP="006C08F6">
      <w:pPr>
        <w:pStyle w:val="ListParagraph"/>
        <w:spacing w:before="119" w:after="120" w:line="276" w:lineRule="auto"/>
        <w:ind w:left="540"/>
        <w:contextualSpacing w:val="0"/>
        <w:rPr>
          <w:rFonts w:cstheme="minorHAnsi"/>
          <w:bCs/>
        </w:rPr>
      </w:pPr>
    </w:p>
    <w:p w14:paraId="73C33E0D" w14:textId="77777777" w:rsidR="00442BD2" w:rsidRDefault="00442BD2" w:rsidP="006C08F6">
      <w:pPr>
        <w:pStyle w:val="ListParagraph"/>
        <w:spacing w:before="119" w:after="120" w:line="276" w:lineRule="auto"/>
        <w:ind w:left="540"/>
        <w:contextualSpacing w:val="0"/>
        <w:rPr>
          <w:rFonts w:cstheme="minorHAnsi"/>
          <w:bCs/>
        </w:rPr>
      </w:pPr>
    </w:p>
    <w:p w14:paraId="2DBBB541" w14:textId="0E2032C4" w:rsidR="00CB0BBA" w:rsidRDefault="00CB0BBA" w:rsidP="006C08F6">
      <w:pPr>
        <w:pStyle w:val="ListParagraph"/>
        <w:spacing w:before="119" w:after="120" w:line="276" w:lineRule="auto"/>
        <w:ind w:left="540"/>
        <w:contextualSpacing w:val="0"/>
        <w:rPr>
          <w:rFonts w:cstheme="minorHAnsi"/>
          <w:bCs/>
        </w:rPr>
      </w:pPr>
    </w:p>
    <w:p w14:paraId="7D52623F" w14:textId="5D6C50EA" w:rsidR="00300F9F" w:rsidRPr="006A757A" w:rsidRDefault="00300F9F" w:rsidP="006A757A">
      <w:pPr>
        <w:spacing w:before="119" w:after="120" w:line="276" w:lineRule="auto"/>
        <w:rPr>
          <w:rFonts w:cstheme="minorHAnsi"/>
          <w:b/>
        </w:rPr>
      </w:pPr>
    </w:p>
    <w:p w14:paraId="524A2306" w14:textId="00DBFA29" w:rsidR="00674267" w:rsidRDefault="00674267" w:rsidP="00761768">
      <w:pPr>
        <w:shd w:val="clear" w:color="auto" w:fill="F2F2F2" w:themeFill="background1" w:themeFillShade="F2"/>
        <w:jc w:val="center"/>
        <w:rPr>
          <w:b/>
          <w:bCs/>
          <w:sz w:val="32"/>
          <w:szCs w:val="32"/>
        </w:rPr>
      </w:pPr>
      <w:r w:rsidRPr="00761768">
        <w:rPr>
          <w:b/>
          <w:bCs/>
          <w:sz w:val="32"/>
          <w:szCs w:val="32"/>
        </w:rPr>
        <w:lastRenderedPageBreak/>
        <w:t xml:space="preserve">Statewide Risk Assessment </w:t>
      </w:r>
      <w:r w:rsidR="00761768">
        <w:rPr>
          <w:b/>
          <w:bCs/>
          <w:sz w:val="32"/>
          <w:szCs w:val="32"/>
        </w:rPr>
        <w:t>Contacts</w:t>
      </w:r>
    </w:p>
    <w:p w14:paraId="1218A235" w14:textId="77777777" w:rsidR="00761768" w:rsidRPr="00895CE1" w:rsidRDefault="00761768" w:rsidP="00895CE1">
      <w:pPr>
        <w:shd w:val="clear" w:color="auto" w:fill="F2F2F2" w:themeFill="background1" w:themeFillShade="F2"/>
        <w:rPr>
          <w:sz w:val="20"/>
          <w:szCs w:val="20"/>
        </w:rPr>
      </w:pPr>
    </w:p>
    <w:p w14:paraId="012E78AC" w14:textId="5B694BBB" w:rsidR="00674267" w:rsidRDefault="00674267" w:rsidP="00674267">
      <w:pPr>
        <w:shd w:val="clear" w:color="auto" w:fill="F2F2F2" w:themeFill="background1" w:themeFillShade="F2"/>
        <w:spacing w:after="0"/>
      </w:pPr>
      <w:r>
        <w:t>Statewide Risk Assessment Technical Support, WVU GIS Technical Center</w:t>
      </w:r>
      <w:r>
        <w:br/>
        <w:t xml:space="preserve">  -  </w:t>
      </w:r>
      <w:r w:rsidRPr="004457FA">
        <w:t>Kurt Donaldson</w:t>
      </w:r>
      <w:r>
        <w:t xml:space="preserve"> </w:t>
      </w:r>
      <w:r w:rsidRPr="004457FA">
        <w:t>(</w:t>
      </w:r>
      <w:hyperlink r:id="rId124" w:history="1">
        <w:r w:rsidRPr="00CC032B">
          <w:rPr>
            <w:rStyle w:val="Hyperlink"/>
          </w:rPr>
          <w:t>kurt.donaldson@mail.wvu.edu</w:t>
        </w:r>
      </w:hyperlink>
      <w:r w:rsidRPr="004457FA">
        <w:t>)</w:t>
      </w:r>
      <w:r>
        <w:br/>
        <w:t xml:space="preserve">  -  </w:t>
      </w:r>
      <w:r w:rsidRPr="004457FA">
        <w:t>Maneesh Sharma (</w:t>
      </w:r>
      <w:hyperlink r:id="rId125" w:history="1">
        <w:r w:rsidRPr="00CC032B">
          <w:rPr>
            <w:rStyle w:val="Hyperlink"/>
          </w:rPr>
          <w:t>maneesh.sharma@mail.wvu.edu</w:t>
        </w:r>
      </w:hyperlink>
      <w:r w:rsidRPr="004457FA">
        <w:t>)</w:t>
      </w:r>
      <w:r>
        <w:br/>
        <w:t xml:space="preserve">  -  Eric Hopkins </w:t>
      </w:r>
      <w:r w:rsidRPr="004457FA">
        <w:t>(</w:t>
      </w:r>
      <w:hyperlink r:id="rId126" w:history="1">
        <w:r w:rsidRPr="002D0DD3">
          <w:rPr>
            <w:rStyle w:val="Hyperlink"/>
          </w:rPr>
          <w:t>Eric.Hopkins@mail.wvu.edu</w:t>
        </w:r>
      </w:hyperlink>
      <w:r w:rsidRPr="004457FA">
        <w:t>)</w:t>
      </w:r>
      <w:r>
        <w:br/>
        <w:t xml:space="preserve">  </w:t>
      </w:r>
      <w:r>
        <w:br/>
        <w:t>WV Emergency Management Division</w:t>
      </w:r>
    </w:p>
    <w:p w14:paraId="6ED809A4" w14:textId="718B3613" w:rsidR="00674267" w:rsidRDefault="00674267" w:rsidP="00674267">
      <w:pPr>
        <w:shd w:val="clear" w:color="auto" w:fill="F2F2F2" w:themeFill="background1" w:themeFillShade="F2"/>
        <w:spacing w:after="0"/>
      </w:pPr>
      <w:r>
        <w:t xml:space="preserve">  -  Brian Penix, State Hazard Mitigation Project Officer (</w:t>
      </w:r>
      <w:hyperlink r:id="rId127" w:history="1">
        <w:r w:rsidRPr="00CC032B">
          <w:rPr>
            <w:rStyle w:val="Hyperlink"/>
          </w:rPr>
          <w:t>Brian.M.Penix@wv.gov</w:t>
        </w:r>
      </w:hyperlink>
      <w:r>
        <w:t>)</w:t>
      </w:r>
    </w:p>
    <w:p w14:paraId="70F6CA65" w14:textId="64D9D465" w:rsidR="00674267" w:rsidRDefault="00674267" w:rsidP="00674267">
      <w:pPr>
        <w:shd w:val="clear" w:color="auto" w:fill="F2F2F2" w:themeFill="background1" w:themeFillShade="F2"/>
        <w:spacing w:after="0"/>
      </w:pPr>
      <w:r>
        <w:t xml:space="preserve">  -  Tim Keaton, State Hazard Mitigation Planner (</w:t>
      </w:r>
      <w:hyperlink r:id="rId128" w:history="1">
        <w:r w:rsidRPr="002D0DD3">
          <w:rPr>
            <w:rStyle w:val="Hyperlink"/>
          </w:rPr>
          <w:t>Tim.W.Keaton@wv.gov</w:t>
        </w:r>
      </w:hyperlink>
      <w:r>
        <w:t>)</w:t>
      </w:r>
      <w:r>
        <w:br/>
        <w:t xml:space="preserve">  -  Kevin Sneed, CTP Coordinator (</w:t>
      </w:r>
      <w:hyperlink r:id="rId129" w:history="1">
        <w:r w:rsidRPr="00CC032B">
          <w:rPr>
            <w:rStyle w:val="Hyperlink"/>
          </w:rPr>
          <w:t>Kevin.L.Sneed@wv.gov</w:t>
        </w:r>
      </w:hyperlink>
      <w:r>
        <w:t>)</w:t>
      </w:r>
      <w:r>
        <w:br/>
        <w:t xml:space="preserve">  -  </w:t>
      </w:r>
      <w:r w:rsidRPr="0068234B">
        <w:t>Nuvia E. Villamizar, GIS Manager</w:t>
      </w:r>
      <w:r>
        <w:t xml:space="preserve"> (</w:t>
      </w:r>
      <w:hyperlink r:id="rId130" w:history="1">
        <w:r w:rsidRPr="00CC032B">
          <w:rPr>
            <w:rStyle w:val="Hyperlink"/>
          </w:rPr>
          <w:t>nuvia.e.villamizar@wv.gov</w:t>
        </w:r>
      </w:hyperlink>
      <w:r>
        <w:t xml:space="preserve">) </w:t>
      </w:r>
    </w:p>
    <w:p w14:paraId="5EEB8069" w14:textId="10FC7BAA" w:rsidR="001D6F48" w:rsidRDefault="001D6F48" w:rsidP="00674267">
      <w:pPr>
        <w:shd w:val="clear" w:color="auto" w:fill="F2F2F2" w:themeFill="background1" w:themeFillShade="F2"/>
        <w:spacing w:after="0"/>
      </w:pPr>
    </w:p>
    <w:p w14:paraId="4120D02C" w14:textId="13B625FF" w:rsidR="001D6F48" w:rsidRDefault="001D6F48" w:rsidP="00674267">
      <w:pPr>
        <w:shd w:val="clear" w:color="auto" w:fill="F2F2F2" w:themeFill="background1" w:themeFillShade="F2"/>
        <w:spacing w:after="0"/>
      </w:pPr>
      <w:r>
        <w:t>State NFIP Coordinator, WV Office of the Insurance Commissioner</w:t>
      </w:r>
      <w:r>
        <w:br/>
        <w:t xml:space="preserve">  -  Chuck Grishaber (</w:t>
      </w:r>
      <w:hyperlink r:id="rId131" w:history="1">
        <w:r w:rsidRPr="00CC032B">
          <w:rPr>
            <w:rStyle w:val="Hyperlink"/>
          </w:rPr>
          <w:t>Charles.C.Grishaber@wv.gov</w:t>
        </w:r>
      </w:hyperlink>
      <w:r>
        <w:t>)</w:t>
      </w:r>
    </w:p>
    <w:sectPr w:rsidR="001D6F48" w:rsidSect="00207780">
      <w:footerReference w:type="default" r:id="rId132"/>
      <w:type w:val="continuous"/>
      <w:pgSz w:w="12240" w:h="15840"/>
      <w:pgMar w:top="1440" w:right="1440" w:bottom="1152"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D9BEB" w14:textId="77777777" w:rsidR="00207780" w:rsidRDefault="00207780" w:rsidP="006C0A2E">
      <w:pPr>
        <w:spacing w:after="0" w:line="240" w:lineRule="auto"/>
      </w:pPr>
      <w:r>
        <w:separator/>
      </w:r>
    </w:p>
  </w:endnote>
  <w:endnote w:type="continuationSeparator" w:id="0">
    <w:p w14:paraId="3B983626" w14:textId="77777777" w:rsidR="00207780" w:rsidRDefault="00207780" w:rsidP="006C0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55414" w14:textId="62CE75F5" w:rsidR="00124433" w:rsidRDefault="00124433">
    <w:pPr>
      <w:pStyle w:val="BodyText"/>
      <w:spacing w:line="14" w:lineRule="auto"/>
      <w:rPr>
        <w:sz w:val="20"/>
      </w:rPr>
    </w:pPr>
    <w:r w:rsidRPr="00D62FE2">
      <w:rPr>
        <w:rFonts w:ascii="Calibri" w:eastAsia="Calibri" w:hAnsi="Calibri" w:cs="Times New Roman"/>
        <w:noProof/>
        <w:color w:val="1F3864"/>
        <w:szCs w:val="22"/>
      </w:rPr>
      <mc:AlternateContent>
        <mc:Choice Requires="wps">
          <w:drawing>
            <wp:anchor distT="0" distB="0" distL="114300" distR="114300" simplePos="0" relativeHeight="251661312" behindDoc="0" locked="0" layoutInCell="1" allowOverlap="1" wp14:anchorId="309FFACF" wp14:editId="5F582734">
              <wp:simplePos x="0" y="0"/>
              <wp:positionH relativeFrom="page">
                <wp:posOffset>14630</wp:posOffset>
              </wp:positionH>
              <wp:positionV relativeFrom="paragraph">
                <wp:posOffset>-269697</wp:posOffset>
              </wp:positionV>
              <wp:extent cx="7800975" cy="497433"/>
              <wp:effectExtent l="0" t="0" r="9525" b="0"/>
              <wp:wrapNone/>
              <wp:docPr id="2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497433"/>
                      </a:xfrm>
                      <a:prstGeom prst="rect">
                        <a:avLst/>
                      </a:prstGeom>
                      <a:solidFill>
                        <a:schemeClr val="accent1">
                          <a:lumMod val="50000"/>
                        </a:schemeClr>
                      </a:solidFill>
                    </wps:spPr>
                    <wps:txbx>
                      <w:txbxContent>
                        <w:p w14:paraId="040CD93A" w14:textId="73513954" w:rsidR="00124433" w:rsidRPr="00F9165B" w:rsidRDefault="00124433" w:rsidP="00D62FE2">
                          <w:pPr>
                            <w:tabs>
                              <w:tab w:val="left" w:pos="5760"/>
                            </w:tabs>
                            <w:rPr>
                              <w:sz w:val="16"/>
                              <w:szCs w:val="16"/>
                            </w:rPr>
                          </w:pPr>
                          <w:r>
                            <w:rPr>
                              <w:rFonts w:ascii="Arial" w:hAnsi="Arial" w:cs="Arial"/>
                              <w:b/>
                              <w:bCs/>
                              <w:color w:val="FFFFFF"/>
                              <w:kern w:val="24"/>
                              <w:sz w:val="24"/>
                              <w:szCs w:val="24"/>
                            </w:rPr>
                            <w:t xml:space="preserve">   WV GIS TECHNICAL CENTER</w:t>
                          </w:r>
                          <w:r w:rsidRPr="00D62FE2">
                            <w:rPr>
                              <w:rFonts w:ascii="Arial" w:hAnsi="Arial" w:cs="Arial"/>
                              <w:b/>
                              <w:bCs/>
                              <w:color w:val="FFFFFF"/>
                              <w:kern w:val="24"/>
                              <w:sz w:val="24"/>
                              <w:szCs w:val="24"/>
                            </w:rPr>
                            <w:t xml:space="preserve">                   </w:t>
                          </w:r>
                          <w:r>
                            <w:rPr>
                              <w:rFonts w:ascii="Arial" w:hAnsi="Arial" w:cs="Arial"/>
                              <w:b/>
                              <w:bCs/>
                              <w:color w:val="FFFFFF"/>
                              <w:kern w:val="24"/>
                              <w:sz w:val="24"/>
                              <w:szCs w:val="24"/>
                            </w:rPr>
                            <w:t xml:space="preserve">                  </w:t>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sidRPr="00F75B2E">
                            <w:rPr>
                              <w:rFonts w:ascii="Arial" w:hAnsi="Arial" w:cs="Arial"/>
                              <w:b/>
                              <w:bCs/>
                              <w:color w:val="FFFFFF"/>
                              <w:kern w:val="24"/>
                              <w:sz w:val="24"/>
                              <w:szCs w:val="24"/>
                            </w:rPr>
                            <w:fldChar w:fldCharType="begin"/>
                          </w:r>
                          <w:r w:rsidRPr="00F75B2E">
                            <w:rPr>
                              <w:rFonts w:ascii="Arial" w:hAnsi="Arial" w:cs="Arial"/>
                              <w:b/>
                              <w:bCs/>
                              <w:color w:val="FFFFFF"/>
                              <w:kern w:val="24"/>
                              <w:sz w:val="24"/>
                              <w:szCs w:val="24"/>
                            </w:rPr>
                            <w:instrText xml:space="preserve"> PAGE   \* MERGEFORMAT </w:instrText>
                          </w:r>
                          <w:r w:rsidRPr="00F75B2E">
                            <w:rPr>
                              <w:rFonts w:ascii="Arial" w:hAnsi="Arial" w:cs="Arial"/>
                              <w:b/>
                              <w:bCs/>
                              <w:color w:val="FFFFFF"/>
                              <w:kern w:val="24"/>
                              <w:sz w:val="24"/>
                              <w:szCs w:val="24"/>
                            </w:rPr>
                            <w:fldChar w:fldCharType="separate"/>
                          </w:r>
                          <w:r w:rsidR="00855389">
                            <w:rPr>
                              <w:rFonts w:ascii="Arial" w:hAnsi="Arial" w:cs="Arial"/>
                              <w:b/>
                              <w:bCs/>
                              <w:noProof/>
                              <w:color w:val="FFFFFF"/>
                              <w:kern w:val="24"/>
                              <w:sz w:val="24"/>
                              <w:szCs w:val="24"/>
                            </w:rPr>
                            <w:t>5</w:t>
                          </w:r>
                          <w:r w:rsidRPr="00F75B2E">
                            <w:rPr>
                              <w:rFonts w:ascii="Arial" w:hAnsi="Arial" w:cs="Arial"/>
                              <w:b/>
                              <w:bCs/>
                              <w:noProof/>
                              <w:color w:val="FFFFFF"/>
                              <w:kern w:val="24"/>
                              <w:sz w:val="24"/>
                              <w:szCs w:val="24"/>
                            </w:rPr>
                            <w:fldChar w:fldCharType="end"/>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09FFACF" id="_x0000_t202" coordsize="21600,21600" o:spt="202" path="m,l,21600r21600,l21600,xe">
              <v:stroke joinstyle="miter"/>
              <v:path gradientshapeok="t" o:connecttype="rect"/>
            </v:shapetype>
            <v:shape id="Title 1" o:spid="_x0000_s1077" type="#_x0000_t202" style="position:absolute;margin-left:1.15pt;margin-top:-21.25pt;width:614.25pt;height:39.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" fillcolor="#1f4d78 [1604]" stroked="f">
              <v:path arrowok="t"/>
              <v:textbox>
                <w:txbxContent>
                  <w:p w14:paraId="040CD93A" w14:textId="73513954" w:rsidR="00124433" w:rsidRPr="00F9165B" w:rsidRDefault="00124433" w:rsidP="00D62FE2">
                    <w:pPr>
                      <w:tabs>
                        <w:tab w:val="left" w:pos="5760"/>
                      </w:tabs>
                      <w:rPr>
                        <w:sz w:val="16"/>
                        <w:szCs w:val="16"/>
                      </w:rPr>
                    </w:pPr>
                    <w:r>
                      <w:rPr>
                        <w:rFonts w:ascii="Arial" w:hAnsi="Arial" w:cs="Arial"/>
                        <w:b/>
                        <w:bCs/>
                        <w:color w:val="FFFFFF"/>
                        <w:kern w:val="24"/>
                        <w:sz w:val="24"/>
                        <w:szCs w:val="24"/>
                      </w:rPr>
                      <w:t xml:space="preserve">   WV GIS TECHNICAL CENTER</w:t>
                    </w:r>
                    <w:r w:rsidRPr="00D62FE2">
                      <w:rPr>
                        <w:rFonts w:ascii="Arial" w:hAnsi="Arial" w:cs="Arial"/>
                        <w:b/>
                        <w:bCs/>
                        <w:color w:val="FFFFFF"/>
                        <w:kern w:val="24"/>
                        <w:sz w:val="24"/>
                        <w:szCs w:val="24"/>
                      </w:rPr>
                      <w:t xml:space="preserve">                   </w:t>
                    </w:r>
                    <w:r>
                      <w:rPr>
                        <w:rFonts w:ascii="Arial" w:hAnsi="Arial" w:cs="Arial"/>
                        <w:b/>
                        <w:bCs/>
                        <w:color w:val="FFFFFF"/>
                        <w:kern w:val="24"/>
                        <w:sz w:val="24"/>
                        <w:szCs w:val="24"/>
                      </w:rPr>
                      <w:t xml:space="preserve">                  </w:t>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sidRPr="00F75B2E">
                      <w:rPr>
                        <w:rFonts w:ascii="Arial" w:hAnsi="Arial" w:cs="Arial"/>
                        <w:b/>
                        <w:bCs/>
                        <w:color w:val="FFFFFF"/>
                        <w:kern w:val="24"/>
                        <w:sz w:val="24"/>
                        <w:szCs w:val="24"/>
                      </w:rPr>
                      <w:fldChar w:fldCharType="begin"/>
                    </w:r>
                    <w:r w:rsidRPr="00F75B2E">
                      <w:rPr>
                        <w:rFonts w:ascii="Arial" w:hAnsi="Arial" w:cs="Arial"/>
                        <w:b/>
                        <w:bCs/>
                        <w:color w:val="FFFFFF"/>
                        <w:kern w:val="24"/>
                        <w:sz w:val="24"/>
                        <w:szCs w:val="24"/>
                      </w:rPr>
                      <w:instrText xml:space="preserve"> PAGE   \* MERGEFORMAT </w:instrText>
                    </w:r>
                    <w:r w:rsidRPr="00F75B2E">
                      <w:rPr>
                        <w:rFonts w:ascii="Arial" w:hAnsi="Arial" w:cs="Arial"/>
                        <w:b/>
                        <w:bCs/>
                        <w:color w:val="FFFFFF"/>
                        <w:kern w:val="24"/>
                        <w:sz w:val="24"/>
                        <w:szCs w:val="24"/>
                      </w:rPr>
                      <w:fldChar w:fldCharType="separate"/>
                    </w:r>
                    <w:r w:rsidR="00855389">
                      <w:rPr>
                        <w:rFonts w:ascii="Arial" w:hAnsi="Arial" w:cs="Arial"/>
                        <w:b/>
                        <w:bCs/>
                        <w:noProof/>
                        <w:color w:val="FFFFFF"/>
                        <w:kern w:val="24"/>
                        <w:sz w:val="24"/>
                        <w:szCs w:val="24"/>
                      </w:rPr>
                      <w:t>5</w:t>
                    </w:r>
                    <w:r w:rsidRPr="00F75B2E">
                      <w:rPr>
                        <w:rFonts w:ascii="Arial" w:hAnsi="Arial" w:cs="Arial"/>
                        <w:b/>
                        <w:bCs/>
                        <w:noProof/>
                        <w:color w:val="FFFFFF"/>
                        <w:kern w:val="24"/>
                        <w:sz w:val="24"/>
                        <w:szCs w:val="24"/>
                      </w:rPr>
                      <w:fldChar w:fldCharType="end"/>
                    </w:r>
                  </w:p>
                </w:txbxContent>
              </v:textbox>
              <w10:wrap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04481" w14:textId="77777777" w:rsidR="00124433" w:rsidRDefault="00124433">
    <w:pPr>
      <w:pStyle w:val="BodyText"/>
      <w:spacing w:line="14" w:lineRule="auto"/>
      <w:rPr>
        <w:sz w:val="20"/>
      </w:rPr>
    </w:pPr>
    <w:r w:rsidRPr="00D62FE2">
      <w:rPr>
        <w:rFonts w:ascii="Calibri" w:eastAsia="Calibri" w:hAnsi="Calibri" w:cs="Times New Roman"/>
        <w:noProof/>
        <w:color w:val="1F3864"/>
        <w:szCs w:val="22"/>
      </w:rPr>
      <mc:AlternateContent>
        <mc:Choice Requires="wps">
          <w:drawing>
            <wp:anchor distT="0" distB="0" distL="114300" distR="114300" simplePos="0" relativeHeight="251663360" behindDoc="0" locked="0" layoutInCell="1" allowOverlap="1" wp14:anchorId="43B0EFAA" wp14:editId="75E72EB0">
              <wp:simplePos x="0" y="0"/>
              <wp:positionH relativeFrom="page">
                <wp:posOffset>14630</wp:posOffset>
              </wp:positionH>
              <wp:positionV relativeFrom="paragraph">
                <wp:posOffset>-269697</wp:posOffset>
              </wp:positionV>
              <wp:extent cx="7800975" cy="497433"/>
              <wp:effectExtent l="0" t="0" r="9525" b="0"/>
              <wp:wrapNone/>
              <wp:docPr id="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497433"/>
                      </a:xfrm>
                      <a:prstGeom prst="rect">
                        <a:avLst/>
                      </a:prstGeom>
                      <a:solidFill>
                        <a:schemeClr val="accent1">
                          <a:lumMod val="50000"/>
                        </a:schemeClr>
                      </a:solidFill>
                    </wps:spPr>
                    <wps:txbx>
                      <w:txbxContent>
                        <w:p w14:paraId="7C8C435F" w14:textId="28FE7B8A" w:rsidR="00124433" w:rsidRDefault="00124433">
                          <w:pPr>
                            <w:rPr>
                              <w:rFonts w:asciiTheme="majorHAnsi" w:eastAsiaTheme="majorEastAsia" w:hAnsiTheme="majorHAnsi" w:cstheme="majorBidi"/>
                              <w:sz w:val="48"/>
                              <w:szCs w:val="44"/>
                            </w:rPr>
                          </w:pPr>
                          <w:r>
                            <w:rPr>
                              <w:rFonts w:ascii="Arial" w:hAnsi="Arial" w:cs="Arial"/>
                              <w:b/>
                              <w:bCs/>
                              <w:color w:val="FFFFFF"/>
                              <w:kern w:val="24"/>
                              <w:sz w:val="24"/>
                              <w:szCs w:val="24"/>
                            </w:rPr>
                            <w:t xml:space="preserve">   WV GIS TECHNICAL CENTER</w:t>
                          </w:r>
                          <w:r w:rsidRPr="00D62FE2">
                            <w:rPr>
                              <w:rFonts w:ascii="Arial" w:hAnsi="Arial" w:cs="Arial"/>
                              <w:b/>
                              <w:bCs/>
                              <w:color w:val="FFFFFF"/>
                              <w:kern w:val="24"/>
                              <w:sz w:val="24"/>
                              <w:szCs w:val="24"/>
                            </w:rPr>
                            <w:t xml:space="preserve">                   </w:t>
                          </w:r>
                          <w:r>
                            <w:rPr>
                              <w:rFonts w:ascii="Arial" w:hAnsi="Arial" w:cs="Arial"/>
                              <w:b/>
                              <w:bCs/>
                              <w:color w:val="FFFFFF"/>
                              <w:kern w:val="24"/>
                              <w:sz w:val="24"/>
                              <w:szCs w:val="24"/>
                            </w:rPr>
                            <w:t xml:space="preserve">                  </w:t>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sdt>
                            <w:sdtPr>
                              <w:rPr>
                                <w:rFonts w:ascii="Arial" w:eastAsiaTheme="majorEastAsia" w:hAnsi="Arial" w:cs="Arial"/>
                                <w:b/>
                                <w:color w:val="FFFFFF" w:themeColor="background1"/>
                                <w:sz w:val="32"/>
                                <w:szCs w:val="32"/>
                              </w:rPr>
                              <w:id w:val="-999964318"/>
                              <w:docPartObj>
                                <w:docPartGallery w:val="Page Numbers (Margins)"/>
                                <w:docPartUnique/>
                              </w:docPartObj>
                            </w:sdtPr>
                            <w:sdtContent>
                              <w:sdt>
                                <w:sdtPr>
                                  <w:rPr>
                                    <w:rFonts w:ascii="Arial" w:eastAsiaTheme="majorEastAsia" w:hAnsi="Arial" w:cs="Arial"/>
                                    <w:b/>
                                    <w:color w:val="FFFFFF" w:themeColor="background1"/>
                                    <w:sz w:val="32"/>
                                    <w:szCs w:val="32"/>
                                  </w:rPr>
                                  <w:id w:val="574478829"/>
                                  <w:docPartObj>
                                    <w:docPartGallery w:val="Page Numbers (Margins)"/>
                                    <w:docPartUnique/>
                                  </w:docPartObj>
                                </w:sdtPr>
                                <w:sdtContent>
                                  <w:r w:rsidRPr="00E70F23">
                                    <w:rPr>
                                      <w:rFonts w:ascii="Arial" w:eastAsiaTheme="minorEastAsia" w:hAnsi="Arial" w:cs="Arial"/>
                                      <w:b/>
                                      <w:color w:val="FFFFFF" w:themeColor="background1"/>
                                      <w:sz w:val="32"/>
                                      <w:szCs w:val="32"/>
                                    </w:rPr>
                                    <w:fldChar w:fldCharType="begin"/>
                                  </w:r>
                                  <w:r w:rsidRPr="00E70F23">
                                    <w:rPr>
                                      <w:rFonts w:ascii="Arial" w:hAnsi="Arial" w:cs="Arial"/>
                                      <w:b/>
                                      <w:color w:val="FFFFFF" w:themeColor="background1"/>
                                      <w:sz w:val="32"/>
                                      <w:szCs w:val="32"/>
                                    </w:rPr>
                                    <w:instrText xml:space="preserve"> PAGE   \* MERGEFORMAT </w:instrText>
                                  </w:r>
                                  <w:r w:rsidRPr="00E70F23">
                                    <w:rPr>
                                      <w:rFonts w:ascii="Arial" w:eastAsiaTheme="minorEastAsia" w:hAnsi="Arial" w:cs="Arial"/>
                                      <w:b/>
                                      <w:color w:val="FFFFFF" w:themeColor="background1"/>
                                      <w:sz w:val="32"/>
                                      <w:szCs w:val="32"/>
                                    </w:rPr>
                                    <w:fldChar w:fldCharType="separate"/>
                                  </w:r>
                                  <w:r w:rsidR="00855389" w:rsidRPr="00855389">
                                    <w:rPr>
                                      <w:rFonts w:ascii="Arial" w:eastAsiaTheme="majorEastAsia" w:hAnsi="Arial" w:cs="Arial"/>
                                      <w:b/>
                                      <w:noProof/>
                                      <w:color w:val="FFFFFF" w:themeColor="background1"/>
                                      <w:sz w:val="32"/>
                                      <w:szCs w:val="32"/>
                                    </w:rPr>
                                    <w:t>21</w:t>
                                  </w:r>
                                  <w:r w:rsidRPr="00E70F23">
                                    <w:rPr>
                                      <w:rFonts w:ascii="Arial" w:eastAsiaTheme="majorEastAsia" w:hAnsi="Arial" w:cs="Arial"/>
                                      <w:b/>
                                      <w:noProof/>
                                      <w:color w:val="FFFFFF" w:themeColor="background1"/>
                                      <w:sz w:val="32"/>
                                      <w:szCs w:val="32"/>
                                    </w:rPr>
                                    <w:fldChar w:fldCharType="end"/>
                                  </w:r>
                                </w:sdtContent>
                              </w:sdt>
                            </w:sdtContent>
                          </w:sdt>
                        </w:p>
                        <w:p w14:paraId="1BB97697" w14:textId="6E1025EF" w:rsidR="00124433" w:rsidRPr="00F9165B" w:rsidRDefault="00124433" w:rsidP="00D62FE2">
                          <w:pPr>
                            <w:tabs>
                              <w:tab w:val="left" w:pos="5760"/>
                            </w:tabs>
                            <w:rPr>
                              <w:sz w:val="16"/>
                              <w:szCs w:val="16"/>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3B0EFAA" id="_x0000_t202" coordsize="21600,21600" o:spt="202" path="m,l,21600r21600,l21600,xe">
              <v:stroke joinstyle="miter"/>
              <v:path gradientshapeok="t" o:connecttype="rect"/>
            </v:shapetype>
            <v:shape id="_x0000_s1078" type="#_x0000_t202" style="position:absolute;margin-left:1.15pt;margin-top:-21.25pt;width:614.25pt;height:39.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" fillcolor="#1f4d78 [1604]" stroked="f">
              <v:path arrowok="t"/>
              <v:textbox>
                <w:txbxContent>
                  <w:p w14:paraId="7C8C435F" w14:textId="28FE7B8A" w:rsidR="00124433" w:rsidRDefault="00124433">
                    <w:pPr>
                      <w:rPr>
                        <w:rFonts w:asciiTheme="majorHAnsi" w:eastAsiaTheme="majorEastAsia" w:hAnsiTheme="majorHAnsi" w:cstheme="majorBidi"/>
                        <w:sz w:val="48"/>
                        <w:szCs w:val="44"/>
                      </w:rPr>
                    </w:pPr>
                    <w:r>
                      <w:rPr>
                        <w:rFonts w:ascii="Arial" w:hAnsi="Arial" w:cs="Arial"/>
                        <w:b/>
                        <w:bCs/>
                        <w:color w:val="FFFFFF"/>
                        <w:kern w:val="24"/>
                        <w:sz w:val="24"/>
                        <w:szCs w:val="24"/>
                      </w:rPr>
                      <w:t xml:space="preserve">   WV GIS TECHNICAL CENTER</w:t>
                    </w:r>
                    <w:r w:rsidRPr="00D62FE2">
                      <w:rPr>
                        <w:rFonts w:ascii="Arial" w:hAnsi="Arial" w:cs="Arial"/>
                        <w:b/>
                        <w:bCs/>
                        <w:color w:val="FFFFFF"/>
                        <w:kern w:val="24"/>
                        <w:sz w:val="24"/>
                        <w:szCs w:val="24"/>
                      </w:rPr>
                      <w:t xml:space="preserve">                   </w:t>
                    </w:r>
                    <w:r>
                      <w:rPr>
                        <w:rFonts w:ascii="Arial" w:hAnsi="Arial" w:cs="Arial"/>
                        <w:b/>
                        <w:bCs/>
                        <w:color w:val="FFFFFF"/>
                        <w:kern w:val="24"/>
                        <w:sz w:val="24"/>
                        <w:szCs w:val="24"/>
                      </w:rPr>
                      <w:t xml:space="preserve">                  </w:t>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sdt>
                      <w:sdtPr>
                        <w:rPr>
                          <w:rFonts w:ascii="Arial" w:eastAsiaTheme="majorEastAsia" w:hAnsi="Arial" w:cs="Arial"/>
                          <w:b/>
                          <w:color w:val="FFFFFF" w:themeColor="background1"/>
                          <w:sz w:val="32"/>
                          <w:szCs w:val="32"/>
                        </w:rPr>
                        <w:id w:val="-999964318"/>
                        <w:docPartObj>
                          <w:docPartGallery w:val="Page Numbers (Margins)"/>
                          <w:docPartUnique/>
                        </w:docPartObj>
                      </w:sdtPr>
                      <w:sdtContent>
                        <w:sdt>
                          <w:sdtPr>
                            <w:rPr>
                              <w:rFonts w:ascii="Arial" w:eastAsiaTheme="majorEastAsia" w:hAnsi="Arial" w:cs="Arial"/>
                              <w:b/>
                              <w:color w:val="FFFFFF" w:themeColor="background1"/>
                              <w:sz w:val="32"/>
                              <w:szCs w:val="32"/>
                            </w:rPr>
                            <w:id w:val="574478829"/>
                            <w:docPartObj>
                              <w:docPartGallery w:val="Page Numbers (Margins)"/>
                              <w:docPartUnique/>
                            </w:docPartObj>
                          </w:sdtPr>
                          <w:sdtContent>
                            <w:r w:rsidRPr="00E70F23">
                              <w:rPr>
                                <w:rFonts w:ascii="Arial" w:eastAsiaTheme="minorEastAsia" w:hAnsi="Arial" w:cs="Arial"/>
                                <w:b/>
                                <w:color w:val="FFFFFF" w:themeColor="background1"/>
                                <w:sz w:val="32"/>
                                <w:szCs w:val="32"/>
                              </w:rPr>
                              <w:fldChar w:fldCharType="begin"/>
                            </w:r>
                            <w:r w:rsidRPr="00E70F23">
                              <w:rPr>
                                <w:rFonts w:ascii="Arial" w:hAnsi="Arial" w:cs="Arial"/>
                                <w:b/>
                                <w:color w:val="FFFFFF" w:themeColor="background1"/>
                                <w:sz w:val="32"/>
                                <w:szCs w:val="32"/>
                              </w:rPr>
                              <w:instrText xml:space="preserve"> PAGE   \* MERGEFORMAT </w:instrText>
                            </w:r>
                            <w:r w:rsidRPr="00E70F23">
                              <w:rPr>
                                <w:rFonts w:ascii="Arial" w:eastAsiaTheme="minorEastAsia" w:hAnsi="Arial" w:cs="Arial"/>
                                <w:b/>
                                <w:color w:val="FFFFFF" w:themeColor="background1"/>
                                <w:sz w:val="32"/>
                                <w:szCs w:val="32"/>
                              </w:rPr>
                              <w:fldChar w:fldCharType="separate"/>
                            </w:r>
                            <w:r w:rsidR="00855389" w:rsidRPr="00855389">
                              <w:rPr>
                                <w:rFonts w:ascii="Arial" w:eastAsiaTheme="majorEastAsia" w:hAnsi="Arial" w:cs="Arial"/>
                                <w:b/>
                                <w:noProof/>
                                <w:color w:val="FFFFFF" w:themeColor="background1"/>
                                <w:sz w:val="32"/>
                                <w:szCs w:val="32"/>
                              </w:rPr>
                              <w:t>21</w:t>
                            </w:r>
                            <w:r w:rsidRPr="00E70F23">
                              <w:rPr>
                                <w:rFonts w:ascii="Arial" w:eastAsiaTheme="majorEastAsia" w:hAnsi="Arial" w:cs="Arial"/>
                                <w:b/>
                                <w:noProof/>
                                <w:color w:val="FFFFFF" w:themeColor="background1"/>
                                <w:sz w:val="32"/>
                                <w:szCs w:val="32"/>
                              </w:rPr>
                              <w:fldChar w:fldCharType="end"/>
                            </w:r>
                          </w:sdtContent>
                        </w:sdt>
                      </w:sdtContent>
                    </w:sdt>
                  </w:p>
                  <w:p w14:paraId="1BB97697" w14:textId="6E1025EF" w:rsidR="00124433" w:rsidRPr="00F9165B" w:rsidRDefault="00124433" w:rsidP="00D62FE2">
                    <w:pPr>
                      <w:tabs>
                        <w:tab w:val="left" w:pos="5760"/>
                      </w:tabs>
                      <w:rPr>
                        <w:sz w:val="16"/>
                        <w:szCs w:val="16"/>
                      </w:rPr>
                    </w:pP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72806" w14:textId="77777777" w:rsidR="00207780" w:rsidRDefault="00207780" w:rsidP="006C0A2E">
      <w:pPr>
        <w:spacing w:after="0" w:line="240" w:lineRule="auto"/>
      </w:pPr>
      <w:r>
        <w:separator/>
      </w:r>
    </w:p>
  </w:footnote>
  <w:footnote w:type="continuationSeparator" w:id="0">
    <w:p w14:paraId="4588AF24" w14:textId="77777777" w:rsidR="00207780" w:rsidRDefault="00207780" w:rsidP="006C0A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26EC9" w14:textId="77777777" w:rsidR="00124433" w:rsidRPr="00664443" w:rsidRDefault="00124433" w:rsidP="00664443">
    <w:pPr>
      <w:pStyle w:val="Header"/>
    </w:pPr>
    <w:r>
      <w:rPr>
        <w:noProof/>
      </w:rPr>
      <mc:AlternateContent>
        <mc:Choice Requires="wps">
          <w:drawing>
            <wp:anchor distT="0" distB="0" distL="118745" distR="118745" simplePos="0" relativeHeight="251659264" behindDoc="1" locked="0" layoutInCell="1" allowOverlap="0" wp14:anchorId="2D07CFEF" wp14:editId="0D7C354C">
              <wp:simplePos x="0" y="0"/>
              <wp:positionH relativeFrom="page">
                <wp:align>right</wp:align>
              </wp:positionH>
              <wp:positionV relativeFrom="page">
                <wp:align>top</wp:align>
              </wp:positionV>
              <wp:extent cx="7763247" cy="612140"/>
              <wp:effectExtent l="0" t="0" r="9525" b="0"/>
              <wp:wrapSquare wrapText="bothSides"/>
              <wp:docPr id="197" name="Rectangle 197"/>
              <wp:cNvGraphicFramePr/>
              <a:graphic xmlns:a="http://schemas.openxmlformats.org/drawingml/2006/main">
                <a:graphicData uri="http://schemas.microsoft.com/office/word/2010/wordprocessingShape">
                  <wps:wsp>
                    <wps:cNvSpPr/>
                    <wps:spPr>
                      <a:xfrm>
                        <a:off x="0" y="0"/>
                        <a:ext cx="7763247" cy="61214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AF58E" w14:textId="3DC63484" w:rsidR="00124433" w:rsidRPr="00664443" w:rsidRDefault="00000000" w:rsidP="00D62FE2">
                          <w:pPr>
                            <w:pStyle w:val="Header"/>
                            <w:tabs>
                              <w:tab w:val="clear" w:pos="4680"/>
                              <w:tab w:val="clear" w:pos="9360"/>
                            </w:tabs>
                            <w:jc w:val="center"/>
                            <w:rPr>
                              <w:b/>
                              <w:caps/>
                              <w:color w:val="FFFFFF" w:themeColor="background1"/>
                              <w:sz w:val="32"/>
                              <w:szCs w:val="32"/>
                            </w:rPr>
                          </w:pPr>
                          <w:sdt>
                            <w:sdtPr>
                              <w:rPr>
                                <w:b/>
                                <w:caps/>
                                <w:color w:val="FFFFFF" w:themeColor="background1"/>
                                <w:sz w:val="32"/>
                                <w:szCs w:val="32"/>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r w:rsidR="00124433">
                                <w:rPr>
                                  <w:b/>
                                  <w:caps/>
                                  <w:color w:val="FFFFFF" w:themeColor="background1"/>
                                  <w:sz w:val="32"/>
                                  <w:szCs w:val="32"/>
                                </w:rPr>
                                <w:t xml:space="preserve">wEST VIRGiNIA </w:t>
                              </w:r>
                              <w:r w:rsidR="00124433" w:rsidRPr="00664443">
                                <w:rPr>
                                  <w:b/>
                                  <w:caps/>
                                  <w:color w:val="FFFFFF" w:themeColor="background1"/>
                                  <w:sz w:val="32"/>
                                  <w:szCs w:val="32"/>
                                </w:rPr>
                                <w:t>LAndslide RISK ASSESSMENT</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D07CFEF" id="Rectangle 197" o:spid="_x0000_s1076" style="position:absolute;margin-left:560.1pt;margin-top:0;width:611.3pt;height:48.2pt;z-index:-251657216;visibility:visible;mso-wrap-style:square;mso-width-percent:0;mso-height-percent:0;mso-wrap-distance-left:9.35pt;mso-wrap-distance-top:0;mso-wrap-distance-right:9.35pt;mso-wrap-distance-bottom:0;mso-position-horizontal:right;mso-position-horizontal-relative:page;mso-position-vertical:top;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" o:allowoverlap="f" fillcolor="#1f4d78 [1604]" stroked="f" strokeweight="1pt">
              <v:textbox>
                <w:txbxContent>
                  <w:p w14:paraId="7F5AF58E" w14:textId="3DC63484" w:rsidR="00124433" w:rsidRPr="00664443" w:rsidRDefault="00124433" w:rsidP="00D62FE2">
                    <w:pPr>
                      <w:pStyle w:val="Header"/>
                      <w:tabs>
                        <w:tab w:val="clear" w:pos="4680"/>
                        <w:tab w:val="clear" w:pos="9360"/>
                      </w:tabs>
                      <w:jc w:val="center"/>
                      <w:rPr>
                        <w:b/>
                        <w:caps/>
                        <w:color w:val="FFFFFF" w:themeColor="background1"/>
                        <w:sz w:val="32"/>
                        <w:szCs w:val="32"/>
                      </w:rPr>
                    </w:pPr>
                    <w:sdt>
                      <w:sdtPr>
                        <w:rPr>
                          <w:b/>
                          <w:caps/>
                          <w:color w:val="FFFFFF" w:themeColor="background1"/>
                          <w:sz w:val="32"/>
                          <w:szCs w:val="32"/>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r>
                          <w:rPr>
                            <w:b/>
                            <w:caps/>
                            <w:color w:val="FFFFFF" w:themeColor="background1"/>
                            <w:sz w:val="32"/>
                            <w:szCs w:val="32"/>
                          </w:rPr>
                          <w:t xml:space="preserve">wEST VIRGiNIA </w:t>
                        </w:r>
                        <w:r w:rsidRPr="00664443">
                          <w:rPr>
                            <w:b/>
                            <w:caps/>
                            <w:color w:val="FFFFFF" w:themeColor="background1"/>
                            <w:sz w:val="32"/>
                            <w:szCs w:val="32"/>
                          </w:rPr>
                          <w:t>LAndslide RISK ASSESSMENT</w:t>
                        </w:r>
                      </w:sdtContent>
                    </w:sdt>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85DEF"/>
    <w:multiLevelType w:val="hybridMultilevel"/>
    <w:tmpl w:val="EC2E316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78D6772"/>
    <w:multiLevelType w:val="hybridMultilevel"/>
    <w:tmpl w:val="C2782558"/>
    <w:lvl w:ilvl="0" w:tplc="FA4A732C">
      <w:numFmt w:val="bullet"/>
      <w:lvlText w:val=""/>
      <w:lvlJc w:val="left"/>
      <w:pPr>
        <w:ind w:left="2071" w:hanging="361"/>
      </w:pPr>
      <w:rPr>
        <w:rFonts w:ascii="Symbol" w:eastAsia="Symbol" w:hAnsi="Symbol" w:cs="Symbol" w:hint="default"/>
        <w:color w:val="auto"/>
        <w:w w:val="99"/>
        <w:sz w:val="24"/>
        <w:szCs w:val="24"/>
      </w:rPr>
    </w:lvl>
    <w:lvl w:ilvl="1" w:tplc="5D0C2916">
      <w:numFmt w:val="bullet"/>
      <w:lvlText w:val="o"/>
      <w:lvlJc w:val="left"/>
      <w:pPr>
        <w:ind w:left="2456" w:hanging="360"/>
      </w:pPr>
      <w:rPr>
        <w:rFonts w:ascii="Courier New" w:eastAsia="Courier New" w:hAnsi="Courier New" w:cs="Courier New" w:hint="default"/>
        <w:w w:val="99"/>
        <w:sz w:val="24"/>
        <w:szCs w:val="24"/>
      </w:rPr>
    </w:lvl>
    <w:lvl w:ilvl="2" w:tplc="AEF43378">
      <w:numFmt w:val="bullet"/>
      <w:lvlText w:val=""/>
      <w:lvlJc w:val="left"/>
      <w:pPr>
        <w:ind w:left="3176" w:hanging="361"/>
      </w:pPr>
      <w:rPr>
        <w:rFonts w:ascii="Wingdings" w:eastAsia="Wingdings" w:hAnsi="Wingdings" w:cs="Wingdings" w:hint="default"/>
        <w:w w:val="99"/>
        <w:sz w:val="24"/>
        <w:szCs w:val="24"/>
      </w:rPr>
    </w:lvl>
    <w:lvl w:ilvl="3" w:tplc="E7D0D450">
      <w:numFmt w:val="bullet"/>
      <w:lvlText w:val="•"/>
      <w:lvlJc w:val="left"/>
      <w:pPr>
        <w:ind w:left="3777" w:hanging="361"/>
      </w:pPr>
      <w:rPr>
        <w:rFonts w:hint="default"/>
      </w:rPr>
    </w:lvl>
    <w:lvl w:ilvl="4" w:tplc="BA3C0F64">
      <w:numFmt w:val="bullet"/>
      <w:lvlText w:val="•"/>
      <w:lvlJc w:val="left"/>
      <w:pPr>
        <w:ind w:left="4375" w:hanging="361"/>
      </w:pPr>
      <w:rPr>
        <w:rFonts w:hint="default"/>
      </w:rPr>
    </w:lvl>
    <w:lvl w:ilvl="5" w:tplc="B3B6BB1C">
      <w:numFmt w:val="bullet"/>
      <w:lvlText w:val="•"/>
      <w:lvlJc w:val="left"/>
      <w:pPr>
        <w:ind w:left="4973" w:hanging="361"/>
      </w:pPr>
      <w:rPr>
        <w:rFonts w:hint="default"/>
      </w:rPr>
    </w:lvl>
    <w:lvl w:ilvl="6" w:tplc="B618532E">
      <w:numFmt w:val="bullet"/>
      <w:lvlText w:val="•"/>
      <w:lvlJc w:val="left"/>
      <w:pPr>
        <w:ind w:left="5571" w:hanging="361"/>
      </w:pPr>
      <w:rPr>
        <w:rFonts w:hint="default"/>
      </w:rPr>
    </w:lvl>
    <w:lvl w:ilvl="7" w:tplc="7410026A">
      <w:numFmt w:val="bullet"/>
      <w:lvlText w:val="•"/>
      <w:lvlJc w:val="left"/>
      <w:pPr>
        <w:ind w:left="6169" w:hanging="361"/>
      </w:pPr>
      <w:rPr>
        <w:rFonts w:hint="default"/>
      </w:rPr>
    </w:lvl>
    <w:lvl w:ilvl="8" w:tplc="D3C23F5A">
      <w:numFmt w:val="bullet"/>
      <w:lvlText w:val="•"/>
      <w:lvlJc w:val="left"/>
      <w:pPr>
        <w:ind w:left="6767" w:hanging="361"/>
      </w:pPr>
      <w:rPr>
        <w:rFonts w:hint="default"/>
      </w:rPr>
    </w:lvl>
  </w:abstractNum>
  <w:abstractNum w:abstractNumId="2" w15:restartNumberingAfterBreak="0">
    <w:nsid w:val="10721EE1"/>
    <w:multiLevelType w:val="hybridMultilevel"/>
    <w:tmpl w:val="BF3CE4DC"/>
    <w:lvl w:ilvl="0" w:tplc="4CD61F00">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692F4F"/>
    <w:multiLevelType w:val="hybridMultilevel"/>
    <w:tmpl w:val="F06E5A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4DA70E0"/>
    <w:multiLevelType w:val="hybridMultilevel"/>
    <w:tmpl w:val="37922ACC"/>
    <w:lvl w:ilvl="0" w:tplc="7E60CBD6">
      <w:start w:val="1"/>
      <w:numFmt w:val="bullet"/>
      <w:lvlText w:val=""/>
      <w:lvlJc w:val="left"/>
      <w:pPr>
        <w:ind w:left="144" w:hanging="144"/>
      </w:pPr>
      <w:rPr>
        <w:rFonts w:ascii="Symbol" w:hAnsi="Symbol" w:hint="default"/>
      </w:rPr>
    </w:lvl>
    <w:lvl w:ilvl="1" w:tplc="04090003" w:tentative="1">
      <w:start w:val="1"/>
      <w:numFmt w:val="bullet"/>
      <w:lvlText w:val="o"/>
      <w:lvlJc w:val="left"/>
      <w:pPr>
        <w:ind w:left="936" w:hanging="360"/>
      </w:pPr>
      <w:rPr>
        <w:rFonts w:ascii="Courier New" w:hAnsi="Courier New" w:cs="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cs="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cs="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5" w15:restartNumberingAfterBreak="0">
    <w:nsid w:val="399B3350"/>
    <w:multiLevelType w:val="hybridMultilevel"/>
    <w:tmpl w:val="7FD45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C526776"/>
    <w:multiLevelType w:val="hybridMultilevel"/>
    <w:tmpl w:val="EB2ECF0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41272766"/>
    <w:multiLevelType w:val="hybridMultilevel"/>
    <w:tmpl w:val="53C41A6C"/>
    <w:lvl w:ilvl="0" w:tplc="75828972">
      <w:start w:val="1"/>
      <w:numFmt w:val="bullet"/>
      <w:lvlText w:val=""/>
      <w:lvlJc w:val="left"/>
      <w:pPr>
        <w:ind w:left="144" w:hanging="144"/>
      </w:pPr>
      <w:rPr>
        <w:rFonts w:ascii="Symbol" w:hAnsi="Symbol" w:hint="default"/>
      </w:rPr>
    </w:lvl>
    <w:lvl w:ilvl="1" w:tplc="04090003" w:tentative="1">
      <w:start w:val="1"/>
      <w:numFmt w:val="bullet"/>
      <w:lvlText w:val="o"/>
      <w:lvlJc w:val="left"/>
      <w:pPr>
        <w:ind w:left="936" w:hanging="360"/>
      </w:pPr>
      <w:rPr>
        <w:rFonts w:ascii="Courier New" w:hAnsi="Courier New" w:cs="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cs="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cs="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8" w15:restartNumberingAfterBreak="0">
    <w:nsid w:val="4A9A3D74"/>
    <w:multiLevelType w:val="hybridMultilevel"/>
    <w:tmpl w:val="B140909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496D8A"/>
    <w:multiLevelType w:val="hybridMultilevel"/>
    <w:tmpl w:val="0CB86780"/>
    <w:lvl w:ilvl="0" w:tplc="9AB46C34">
      <w:start w:val="1"/>
      <w:numFmt w:val="bullet"/>
      <w:lvlText w:val=""/>
      <w:lvlJc w:val="left"/>
      <w:pPr>
        <w:ind w:left="144" w:hanging="144"/>
      </w:pPr>
      <w:rPr>
        <w:rFonts w:ascii="Symbol" w:hAnsi="Symbol" w:hint="default"/>
      </w:rPr>
    </w:lvl>
    <w:lvl w:ilvl="1" w:tplc="04090003" w:tentative="1">
      <w:start w:val="1"/>
      <w:numFmt w:val="bullet"/>
      <w:lvlText w:val="o"/>
      <w:lvlJc w:val="left"/>
      <w:pPr>
        <w:ind w:left="936" w:hanging="360"/>
      </w:pPr>
      <w:rPr>
        <w:rFonts w:ascii="Courier New" w:hAnsi="Courier New" w:cs="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cs="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cs="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10" w15:restartNumberingAfterBreak="0">
    <w:nsid w:val="505A65A1"/>
    <w:multiLevelType w:val="hybridMultilevel"/>
    <w:tmpl w:val="1C7E4DBC"/>
    <w:lvl w:ilvl="0" w:tplc="936C07AC">
      <w:start w:val="1"/>
      <w:numFmt w:val="bullet"/>
      <w:lvlText w:val=""/>
      <w:lvlJc w:val="left"/>
      <w:pPr>
        <w:ind w:left="144" w:hanging="144"/>
      </w:pPr>
      <w:rPr>
        <w:rFonts w:ascii="Symbol" w:hAnsi="Symbol" w:hint="default"/>
      </w:rPr>
    </w:lvl>
    <w:lvl w:ilvl="1" w:tplc="04090003" w:tentative="1">
      <w:start w:val="1"/>
      <w:numFmt w:val="bullet"/>
      <w:lvlText w:val="o"/>
      <w:lvlJc w:val="left"/>
      <w:pPr>
        <w:ind w:left="936" w:hanging="360"/>
      </w:pPr>
      <w:rPr>
        <w:rFonts w:ascii="Courier New" w:hAnsi="Courier New" w:cs="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cs="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cs="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11" w15:restartNumberingAfterBreak="0">
    <w:nsid w:val="5F56272D"/>
    <w:multiLevelType w:val="hybridMultilevel"/>
    <w:tmpl w:val="41D861AA"/>
    <w:lvl w:ilvl="0" w:tplc="04090001">
      <w:start w:val="1"/>
      <w:numFmt w:val="bullet"/>
      <w:lvlText w:val=""/>
      <w:lvlJc w:val="left"/>
      <w:pPr>
        <w:ind w:left="900" w:hanging="360"/>
      </w:pPr>
      <w:rPr>
        <w:rFonts w:ascii="Symbol" w:hAnsi="Symbol" w:hint="default"/>
      </w:rPr>
    </w:lvl>
    <w:lvl w:ilvl="1" w:tplc="04090001">
      <w:start w:val="1"/>
      <w:numFmt w:val="bullet"/>
      <w:lvlText w:val=""/>
      <w:lvlJc w:val="left"/>
      <w:pPr>
        <w:ind w:left="1620" w:hanging="360"/>
      </w:pPr>
      <w:rPr>
        <w:rFonts w:ascii="Symbol" w:hAnsi="Symbol"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64C82874"/>
    <w:multiLevelType w:val="hybridMultilevel"/>
    <w:tmpl w:val="433CD4A8"/>
    <w:lvl w:ilvl="0" w:tplc="4CD61F00">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670010"/>
    <w:multiLevelType w:val="hybridMultilevel"/>
    <w:tmpl w:val="4A0C0B72"/>
    <w:lvl w:ilvl="0" w:tplc="4CD61F00">
      <w:start w:val="1"/>
      <w:numFmt w:val="bullet"/>
      <w:lvlText w:val=""/>
      <w:lvlJc w:val="left"/>
      <w:pPr>
        <w:ind w:left="144" w:hanging="144"/>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6BE4242"/>
    <w:multiLevelType w:val="hybridMultilevel"/>
    <w:tmpl w:val="520AB798"/>
    <w:lvl w:ilvl="0" w:tplc="32068572">
      <w:start w:val="1"/>
      <w:numFmt w:val="bullet"/>
      <w:lvlText w:val=""/>
      <w:lvlJc w:val="left"/>
      <w:pPr>
        <w:ind w:left="216" w:hanging="216"/>
      </w:pPr>
      <w:rPr>
        <w:rFonts w:ascii="Symbol" w:hAnsi="Symbol" w:hint="default"/>
      </w:rPr>
    </w:lvl>
    <w:lvl w:ilvl="1" w:tplc="04090003" w:tentative="1">
      <w:start w:val="1"/>
      <w:numFmt w:val="bullet"/>
      <w:lvlText w:val="o"/>
      <w:lvlJc w:val="left"/>
      <w:pPr>
        <w:ind w:left="936" w:hanging="360"/>
      </w:pPr>
      <w:rPr>
        <w:rFonts w:ascii="Courier New" w:hAnsi="Courier New" w:cs="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cs="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cs="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15" w15:restartNumberingAfterBreak="0">
    <w:nsid w:val="6BF85F4B"/>
    <w:multiLevelType w:val="hybridMultilevel"/>
    <w:tmpl w:val="469C4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A634AD"/>
    <w:multiLevelType w:val="hybridMultilevel"/>
    <w:tmpl w:val="31F025D8"/>
    <w:lvl w:ilvl="0" w:tplc="8520C004">
      <w:start w:val="1"/>
      <w:numFmt w:val="bullet"/>
      <w:lvlText w:val=""/>
      <w:lvlJc w:val="left"/>
      <w:pPr>
        <w:ind w:left="144" w:hanging="144"/>
      </w:pPr>
      <w:rPr>
        <w:rFonts w:ascii="Symbol" w:hAnsi="Symbol" w:hint="default"/>
      </w:rPr>
    </w:lvl>
    <w:lvl w:ilvl="1" w:tplc="04090003" w:tentative="1">
      <w:start w:val="1"/>
      <w:numFmt w:val="bullet"/>
      <w:lvlText w:val="o"/>
      <w:lvlJc w:val="left"/>
      <w:pPr>
        <w:ind w:left="936" w:hanging="360"/>
      </w:pPr>
      <w:rPr>
        <w:rFonts w:ascii="Courier New" w:hAnsi="Courier New" w:cs="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cs="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cs="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17" w15:restartNumberingAfterBreak="0">
    <w:nsid w:val="73A545FB"/>
    <w:multiLevelType w:val="hybridMultilevel"/>
    <w:tmpl w:val="2156264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7EF262D7"/>
    <w:multiLevelType w:val="hybridMultilevel"/>
    <w:tmpl w:val="3D568B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F955001"/>
    <w:multiLevelType w:val="hybridMultilevel"/>
    <w:tmpl w:val="1DD25F2A"/>
    <w:lvl w:ilvl="0" w:tplc="4CD61F00">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7215316">
    <w:abstractNumId w:val="8"/>
  </w:num>
  <w:num w:numId="2" w16cid:durableId="796527849">
    <w:abstractNumId w:val="3"/>
  </w:num>
  <w:num w:numId="3" w16cid:durableId="1703481686">
    <w:abstractNumId w:val="1"/>
  </w:num>
  <w:num w:numId="4" w16cid:durableId="70351020">
    <w:abstractNumId w:val="17"/>
  </w:num>
  <w:num w:numId="5" w16cid:durableId="1421682959">
    <w:abstractNumId w:val="15"/>
  </w:num>
  <w:num w:numId="6" w16cid:durableId="1109541509">
    <w:abstractNumId w:val="11"/>
  </w:num>
  <w:num w:numId="7" w16cid:durableId="2134252996">
    <w:abstractNumId w:val="14"/>
  </w:num>
  <w:num w:numId="8" w16cid:durableId="768311197">
    <w:abstractNumId w:val="13"/>
  </w:num>
  <w:num w:numId="9" w16cid:durableId="1781803572">
    <w:abstractNumId w:val="19"/>
  </w:num>
  <w:num w:numId="10" w16cid:durableId="1197304833">
    <w:abstractNumId w:val="12"/>
  </w:num>
  <w:num w:numId="11" w16cid:durableId="567495646">
    <w:abstractNumId w:val="2"/>
  </w:num>
  <w:num w:numId="12" w16cid:durableId="451168341">
    <w:abstractNumId w:val="4"/>
  </w:num>
  <w:num w:numId="13" w16cid:durableId="1339891723">
    <w:abstractNumId w:val="16"/>
  </w:num>
  <w:num w:numId="14" w16cid:durableId="1795638509">
    <w:abstractNumId w:val="7"/>
  </w:num>
  <w:num w:numId="15" w16cid:durableId="1750228074">
    <w:abstractNumId w:val="10"/>
  </w:num>
  <w:num w:numId="16" w16cid:durableId="624581667">
    <w:abstractNumId w:val="9"/>
  </w:num>
  <w:num w:numId="17" w16cid:durableId="872155810">
    <w:abstractNumId w:val="0"/>
  </w:num>
  <w:num w:numId="18" w16cid:durableId="1856185045">
    <w:abstractNumId w:val="6"/>
  </w:num>
  <w:num w:numId="19" w16cid:durableId="1742100705">
    <w:abstractNumId w:val="18"/>
  </w:num>
  <w:num w:numId="20" w16cid:durableId="16788486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UwszSyBDKMTSzNzZV0lIJTi4sz8/NACoyMagGKFp+jLQAAAA=="/>
  </w:docVars>
  <w:rsids>
    <w:rsidRoot w:val="00F315B0"/>
    <w:rsid w:val="00000045"/>
    <w:rsid w:val="000003FA"/>
    <w:rsid w:val="00001C67"/>
    <w:rsid w:val="00001FB2"/>
    <w:rsid w:val="0000450F"/>
    <w:rsid w:val="00004C7C"/>
    <w:rsid w:val="00006547"/>
    <w:rsid w:val="00010031"/>
    <w:rsid w:val="00012545"/>
    <w:rsid w:val="0001276D"/>
    <w:rsid w:val="00014844"/>
    <w:rsid w:val="00014D43"/>
    <w:rsid w:val="000168AC"/>
    <w:rsid w:val="00020BEC"/>
    <w:rsid w:val="00020FD6"/>
    <w:rsid w:val="000219F8"/>
    <w:rsid w:val="00021CFC"/>
    <w:rsid w:val="000239E3"/>
    <w:rsid w:val="00024674"/>
    <w:rsid w:val="00025959"/>
    <w:rsid w:val="00026DCF"/>
    <w:rsid w:val="00033AFA"/>
    <w:rsid w:val="00033D2C"/>
    <w:rsid w:val="000357C5"/>
    <w:rsid w:val="00035B7A"/>
    <w:rsid w:val="000360B8"/>
    <w:rsid w:val="00037314"/>
    <w:rsid w:val="00040822"/>
    <w:rsid w:val="000420F8"/>
    <w:rsid w:val="0004218B"/>
    <w:rsid w:val="0004293D"/>
    <w:rsid w:val="000439C0"/>
    <w:rsid w:val="000441F8"/>
    <w:rsid w:val="00044950"/>
    <w:rsid w:val="00045248"/>
    <w:rsid w:val="000452DC"/>
    <w:rsid w:val="00047533"/>
    <w:rsid w:val="0005104E"/>
    <w:rsid w:val="000510C1"/>
    <w:rsid w:val="00051658"/>
    <w:rsid w:val="000547E6"/>
    <w:rsid w:val="00057B3C"/>
    <w:rsid w:val="00061447"/>
    <w:rsid w:val="000652D1"/>
    <w:rsid w:val="000656E6"/>
    <w:rsid w:val="0006651C"/>
    <w:rsid w:val="00066FB8"/>
    <w:rsid w:val="00067515"/>
    <w:rsid w:val="00072F3D"/>
    <w:rsid w:val="000805AB"/>
    <w:rsid w:val="00080776"/>
    <w:rsid w:val="0008160A"/>
    <w:rsid w:val="000835A0"/>
    <w:rsid w:val="000841CD"/>
    <w:rsid w:val="00084C33"/>
    <w:rsid w:val="00085724"/>
    <w:rsid w:val="00085C3D"/>
    <w:rsid w:val="0009027F"/>
    <w:rsid w:val="000904EE"/>
    <w:rsid w:val="0009356A"/>
    <w:rsid w:val="000945CD"/>
    <w:rsid w:val="00094DEA"/>
    <w:rsid w:val="000955B0"/>
    <w:rsid w:val="0009661D"/>
    <w:rsid w:val="000A1D46"/>
    <w:rsid w:val="000A2268"/>
    <w:rsid w:val="000A322F"/>
    <w:rsid w:val="000A5D43"/>
    <w:rsid w:val="000A7D8F"/>
    <w:rsid w:val="000B07D1"/>
    <w:rsid w:val="000B5CA9"/>
    <w:rsid w:val="000C3E55"/>
    <w:rsid w:val="000C43D6"/>
    <w:rsid w:val="000C4D63"/>
    <w:rsid w:val="000C54D9"/>
    <w:rsid w:val="000C72FC"/>
    <w:rsid w:val="000C781A"/>
    <w:rsid w:val="000D0E01"/>
    <w:rsid w:val="000D2362"/>
    <w:rsid w:val="000D2431"/>
    <w:rsid w:val="000D2501"/>
    <w:rsid w:val="000D3D9D"/>
    <w:rsid w:val="000D4FF9"/>
    <w:rsid w:val="000D63F1"/>
    <w:rsid w:val="000E07D9"/>
    <w:rsid w:val="000E0822"/>
    <w:rsid w:val="000E2034"/>
    <w:rsid w:val="000E25D2"/>
    <w:rsid w:val="000E2CA6"/>
    <w:rsid w:val="000E3A4C"/>
    <w:rsid w:val="000E5618"/>
    <w:rsid w:val="000E6E30"/>
    <w:rsid w:val="000E70E0"/>
    <w:rsid w:val="000F0826"/>
    <w:rsid w:val="000F2701"/>
    <w:rsid w:val="000F29A1"/>
    <w:rsid w:val="000F2DD8"/>
    <w:rsid w:val="000F41F9"/>
    <w:rsid w:val="000F4E3E"/>
    <w:rsid w:val="000F6C46"/>
    <w:rsid w:val="000F6F5D"/>
    <w:rsid w:val="000F6FA5"/>
    <w:rsid w:val="000F7124"/>
    <w:rsid w:val="0010109A"/>
    <w:rsid w:val="0011431B"/>
    <w:rsid w:val="00114340"/>
    <w:rsid w:val="001200E2"/>
    <w:rsid w:val="00120430"/>
    <w:rsid w:val="00123825"/>
    <w:rsid w:val="00123AA0"/>
    <w:rsid w:val="00124433"/>
    <w:rsid w:val="001254BF"/>
    <w:rsid w:val="001268DA"/>
    <w:rsid w:val="001274F4"/>
    <w:rsid w:val="00133EDC"/>
    <w:rsid w:val="00137330"/>
    <w:rsid w:val="00137ED5"/>
    <w:rsid w:val="00142E6C"/>
    <w:rsid w:val="00143AA1"/>
    <w:rsid w:val="00146413"/>
    <w:rsid w:val="00146E8D"/>
    <w:rsid w:val="001475C8"/>
    <w:rsid w:val="00150D66"/>
    <w:rsid w:val="00150D72"/>
    <w:rsid w:val="00151616"/>
    <w:rsid w:val="00156DDC"/>
    <w:rsid w:val="00156E53"/>
    <w:rsid w:val="001572DD"/>
    <w:rsid w:val="00157CDF"/>
    <w:rsid w:val="00162634"/>
    <w:rsid w:val="001648E0"/>
    <w:rsid w:val="00171F19"/>
    <w:rsid w:val="0017201C"/>
    <w:rsid w:val="001720F9"/>
    <w:rsid w:val="00172EF2"/>
    <w:rsid w:val="0017394F"/>
    <w:rsid w:val="00174322"/>
    <w:rsid w:val="00175C34"/>
    <w:rsid w:val="00177BEE"/>
    <w:rsid w:val="00184879"/>
    <w:rsid w:val="001848F0"/>
    <w:rsid w:val="00185233"/>
    <w:rsid w:val="001852DF"/>
    <w:rsid w:val="00185DB4"/>
    <w:rsid w:val="00186C08"/>
    <w:rsid w:val="00186D1D"/>
    <w:rsid w:val="001879FF"/>
    <w:rsid w:val="00191438"/>
    <w:rsid w:val="001926EF"/>
    <w:rsid w:val="00194438"/>
    <w:rsid w:val="00194808"/>
    <w:rsid w:val="00194FAD"/>
    <w:rsid w:val="00197999"/>
    <w:rsid w:val="001A1434"/>
    <w:rsid w:val="001A1E39"/>
    <w:rsid w:val="001A2110"/>
    <w:rsid w:val="001A3788"/>
    <w:rsid w:val="001A403E"/>
    <w:rsid w:val="001A4550"/>
    <w:rsid w:val="001A46D5"/>
    <w:rsid w:val="001A684E"/>
    <w:rsid w:val="001B2739"/>
    <w:rsid w:val="001B28E8"/>
    <w:rsid w:val="001B32E1"/>
    <w:rsid w:val="001B33B8"/>
    <w:rsid w:val="001B3919"/>
    <w:rsid w:val="001B421E"/>
    <w:rsid w:val="001B7E96"/>
    <w:rsid w:val="001C0613"/>
    <w:rsid w:val="001C1933"/>
    <w:rsid w:val="001C1BD0"/>
    <w:rsid w:val="001C4317"/>
    <w:rsid w:val="001C4E01"/>
    <w:rsid w:val="001C738B"/>
    <w:rsid w:val="001D56A5"/>
    <w:rsid w:val="001D6F48"/>
    <w:rsid w:val="001E0876"/>
    <w:rsid w:val="001E2FA6"/>
    <w:rsid w:val="001E31A8"/>
    <w:rsid w:val="001E3FFA"/>
    <w:rsid w:val="001F00AF"/>
    <w:rsid w:val="001F10DE"/>
    <w:rsid w:val="001F1E5E"/>
    <w:rsid w:val="001F2421"/>
    <w:rsid w:val="001F2935"/>
    <w:rsid w:val="001F298F"/>
    <w:rsid w:val="001F3598"/>
    <w:rsid w:val="001F3F6C"/>
    <w:rsid w:val="001F68A6"/>
    <w:rsid w:val="0020014E"/>
    <w:rsid w:val="00201B2C"/>
    <w:rsid w:val="00202546"/>
    <w:rsid w:val="00202B84"/>
    <w:rsid w:val="00203858"/>
    <w:rsid w:val="002048F8"/>
    <w:rsid w:val="00205409"/>
    <w:rsid w:val="00205A84"/>
    <w:rsid w:val="002069C6"/>
    <w:rsid w:val="00206D73"/>
    <w:rsid w:val="00207780"/>
    <w:rsid w:val="002114A2"/>
    <w:rsid w:val="00211D67"/>
    <w:rsid w:val="002120C6"/>
    <w:rsid w:val="00213418"/>
    <w:rsid w:val="00213BDD"/>
    <w:rsid w:val="00213F7E"/>
    <w:rsid w:val="00214B1C"/>
    <w:rsid w:val="00216278"/>
    <w:rsid w:val="002163DA"/>
    <w:rsid w:val="00217C51"/>
    <w:rsid w:val="0022004B"/>
    <w:rsid w:val="00220DF8"/>
    <w:rsid w:val="00221750"/>
    <w:rsid w:val="002238E7"/>
    <w:rsid w:val="0022456E"/>
    <w:rsid w:val="002248D3"/>
    <w:rsid w:val="00227336"/>
    <w:rsid w:val="0022782E"/>
    <w:rsid w:val="00227F48"/>
    <w:rsid w:val="00230931"/>
    <w:rsid w:val="00230EDA"/>
    <w:rsid w:val="00231C2A"/>
    <w:rsid w:val="00233303"/>
    <w:rsid w:val="002345A7"/>
    <w:rsid w:val="00234715"/>
    <w:rsid w:val="00236F65"/>
    <w:rsid w:val="00251B49"/>
    <w:rsid w:val="00253F6C"/>
    <w:rsid w:val="0025518D"/>
    <w:rsid w:val="002625F6"/>
    <w:rsid w:val="00262BC8"/>
    <w:rsid w:val="0026338A"/>
    <w:rsid w:val="00266359"/>
    <w:rsid w:val="00267098"/>
    <w:rsid w:val="0027043E"/>
    <w:rsid w:val="002710D1"/>
    <w:rsid w:val="00271A13"/>
    <w:rsid w:val="00275CFA"/>
    <w:rsid w:val="002771C3"/>
    <w:rsid w:val="002817F1"/>
    <w:rsid w:val="00283FED"/>
    <w:rsid w:val="00285601"/>
    <w:rsid w:val="002871D8"/>
    <w:rsid w:val="00287245"/>
    <w:rsid w:val="002872F0"/>
    <w:rsid w:val="00287985"/>
    <w:rsid w:val="00287E57"/>
    <w:rsid w:val="00290A4B"/>
    <w:rsid w:val="0029121D"/>
    <w:rsid w:val="00292B52"/>
    <w:rsid w:val="00294EAC"/>
    <w:rsid w:val="002A0626"/>
    <w:rsid w:val="002A1096"/>
    <w:rsid w:val="002A251F"/>
    <w:rsid w:val="002A385C"/>
    <w:rsid w:val="002A64DE"/>
    <w:rsid w:val="002A77D7"/>
    <w:rsid w:val="002B09E7"/>
    <w:rsid w:val="002B2DA3"/>
    <w:rsid w:val="002B3381"/>
    <w:rsid w:val="002B5ADE"/>
    <w:rsid w:val="002B5ECD"/>
    <w:rsid w:val="002B62E5"/>
    <w:rsid w:val="002B6FF4"/>
    <w:rsid w:val="002C19EC"/>
    <w:rsid w:val="002C1A49"/>
    <w:rsid w:val="002C233C"/>
    <w:rsid w:val="002C3906"/>
    <w:rsid w:val="002C3B27"/>
    <w:rsid w:val="002C4D4E"/>
    <w:rsid w:val="002C4F1B"/>
    <w:rsid w:val="002C51DE"/>
    <w:rsid w:val="002D0B62"/>
    <w:rsid w:val="002D427D"/>
    <w:rsid w:val="002D6679"/>
    <w:rsid w:val="002E0597"/>
    <w:rsid w:val="002E16C5"/>
    <w:rsid w:val="002E1ED3"/>
    <w:rsid w:val="002E27E2"/>
    <w:rsid w:val="002E33AF"/>
    <w:rsid w:val="002F38A7"/>
    <w:rsid w:val="002F42B8"/>
    <w:rsid w:val="002F5CED"/>
    <w:rsid w:val="002F7012"/>
    <w:rsid w:val="002F740D"/>
    <w:rsid w:val="00300F9F"/>
    <w:rsid w:val="00302485"/>
    <w:rsid w:val="00306A1C"/>
    <w:rsid w:val="00306A41"/>
    <w:rsid w:val="00311310"/>
    <w:rsid w:val="00314147"/>
    <w:rsid w:val="00315040"/>
    <w:rsid w:val="003150AC"/>
    <w:rsid w:val="00315FF3"/>
    <w:rsid w:val="00320DFB"/>
    <w:rsid w:val="0032392C"/>
    <w:rsid w:val="00330F52"/>
    <w:rsid w:val="003328F1"/>
    <w:rsid w:val="00333285"/>
    <w:rsid w:val="00333A92"/>
    <w:rsid w:val="0033407A"/>
    <w:rsid w:val="0033429F"/>
    <w:rsid w:val="00334AE3"/>
    <w:rsid w:val="00334F99"/>
    <w:rsid w:val="0033737B"/>
    <w:rsid w:val="003433FF"/>
    <w:rsid w:val="0034702C"/>
    <w:rsid w:val="0035053A"/>
    <w:rsid w:val="00352D46"/>
    <w:rsid w:val="00353959"/>
    <w:rsid w:val="00354110"/>
    <w:rsid w:val="00355BA3"/>
    <w:rsid w:val="00356AAB"/>
    <w:rsid w:val="00357A1F"/>
    <w:rsid w:val="00357C26"/>
    <w:rsid w:val="00360079"/>
    <w:rsid w:val="003620C8"/>
    <w:rsid w:val="00364233"/>
    <w:rsid w:val="00370753"/>
    <w:rsid w:val="00371903"/>
    <w:rsid w:val="00371985"/>
    <w:rsid w:val="003732E5"/>
    <w:rsid w:val="00380071"/>
    <w:rsid w:val="003819D1"/>
    <w:rsid w:val="00381B14"/>
    <w:rsid w:val="00385006"/>
    <w:rsid w:val="00385020"/>
    <w:rsid w:val="0038757D"/>
    <w:rsid w:val="00387A42"/>
    <w:rsid w:val="00387E27"/>
    <w:rsid w:val="00394098"/>
    <w:rsid w:val="00394681"/>
    <w:rsid w:val="00394863"/>
    <w:rsid w:val="003A1495"/>
    <w:rsid w:val="003A1A41"/>
    <w:rsid w:val="003A591E"/>
    <w:rsid w:val="003A59A3"/>
    <w:rsid w:val="003B0474"/>
    <w:rsid w:val="003B184D"/>
    <w:rsid w:val="003B3682"/>
    <w:rsid w:val="003B3FFF"/>
    <w:rsid w:val="003B6388"/>
    <w:rsid w:val="003B7143"/>
    <w:rsid w:val="003B7321"/>
    <w:rsid w:val="003C0207"/>
    <w:rsid w:val="003C05A5"/>
    <w:rsid w:val="003C2B43"/>
    <w:rsid w:val="003C5BE1"/>
    <w:rsid w:val="003D0B1B"/>
    <w:rsid w:val="003D198F"/>
    <w:rsid w:val="003D1F49"/>
    <w:rsid w:val="003D284C"/>
    <w:rsid w:val="003D33FC"/>
    <w:rsid w:val="003D4A74"/>
    <w:rsid w:val="003D5BE3"/>
    <w:rsid w:val="003D5F73"/>
    <w:rsid w:val="003E19DE"/>
    <w:rsid w:val="003E24FC"/>
    <w:rsid w:val="003E46E1"/>
    <w:rsid w:val="003E47D1"/>
    <w:rsid w:val="003E4FC5"/>
    <w:rsid w:val="003E5F44"/>
    <w:rsid w:val="003E719B"/>
    <w:rsid w:val="003F02D3"/>
    <w:rsid w:val="003F22F0"/>
    <w:rsid w:val="003F43B8"/>
    <w:rsid w:val="00400DD4"/>
    <w:rsid w:val="00400F2C"/>
    <w:rsid w:val="00401398"/>
    <w:rsid w:val="00401DAF"/>
    <w:rsid w:val="004024E2"/>
    <w:rsid w:val="0040272F"/>
    <w:rsid w:val="00402B07"/>
    <w:rsid w:val="0040437D"/>
    <w:rsid w:val="00404726"/>
    <w:rsid w:val="00414FF6"/>
    <w:rsid w:val="0041563A"/>
    <w:rsid w:val="004160EC"/>
    <w:rsid w:val="004209A8"/>
    <w:rsid w:val="00420F53"/>
    <w:rsid w:val="00421755"/>
    <w:rsid w:val="00433DA0"/>
    <w:rsid w:val="00441924"/>
    <w:rsid w:val="00442157"/>
    <w:rsid w:val="00442BD2"/>
    <w:rsid w:val="0044316D"/>
    <w:rsid w:val="00443EA8"/>
    <w:rsid w:val="00444DF3"/>
    <w:rsid w:val="0044574D"/>
    <w:rsid w:val="00447720"/>
    <w:rsid w:val="004559AA"/>
    <w:rsid w:val="00457C45"/>
    <w:rsid w:val="00460143"/>
    <w:rsid w:val="0046261A"/>
    <w:rsid w:val="004629BC"/>
    <w:rsid w:val="00463769"/>
    <w:rsid w:val="00463BC9"/>
    <w:rsid w:val="00466756"/>
    <w:rsid w:val="00466913"/>
    <w:rsid w:val="0046717E"/>
    <w:rsid w:val="004716B1"/>
    <w:rsid w:val="00471AE7"/>
    <w:rsid w:val="00471C0C"/>
    <w:rsid w:val="00473F54"/>
    <w:rsid w:val="0048185E"/>
    <w:rsid w:val="004826F0"/>
    <w:rsid w:val="004836B8"/>
    <w:rsid w:val="00485739"/>
    <w:rsid w:val="004864AF"/>
    <w:rsid w:val="00490A60"/>
    <w:rsid w:val="00493E94"/>
    <w:rsid w:val="004965BC"/>
    <w:rsid w:val="00496B5C"/>
    <w:rsid w:val="004A2886"/>
    <w:rsid w:val="004A28FB"/>
    <w:rsid w:val="004A3140"/>
    <w:rsid w:val="004A34FB"/>
    <w:rsid w:val="004A4DB3"/>
    <w:rsid w:val="004A68D4"/>
    <w:rsid w:val="004A701D"/>
    <w:rsid w:val="004A7F64"/>
    <w:rsid w:val="004B05B8"/>
    <w:rsid w:val="004B201C"/>
    <w:rsid w:val="004B219D"/>
    <w:rsid w:val="004B28FE"/>
    <w:rsid w:val="004B5A43"/>
    <w:rsid w:val="004B6FEE"/>
    <w:rsid w:val="004C0EB3"/>
    <w:rsid w:val="004C1D4C"/>
    <w:rsid w:val="004C2C57"/>
    <w:rsid w:val="004C3683"/>
    <w:rsid w:val="004C4C5E"/>
    <w:rsid w:val="004C6610"/>
    <w:rsid w:val="004D07E3"/>
    <w:rsid w:val="004D3109"/>
    <w:rsid w:val="004D3A57"/>
    <w:rsid w:val="004E30FE"/>
    <w:rsid w:val="004E3ABB"/>
    <w:rsid w:val="004E5C9B"/>
    <w:rsid w:val="004E6EC7"/>
    <w:rsid w:val="004F28CA"/>
    <w:rsid w:val="004F2A65"/>
    <w:rsid w:val="004F2DD2"/>
    <w:rsid w:val="004F45CD"/>
    <w:rsid w:val="004F464D"/>
    <w:rsid w:val="004F4886"/>
    <w:rsid w:val="004F6C61"/>
    <w:rsid w:val="00501E35"/>
    <w:rsid w:val="00502BEB"/>
    <w:rsid w:val="0050320A"/>
    <w:rsid w:val="00503293"/>
    <w:rsid w:val="0050620B"/>
    <w:rsid w:val="00506E9B"/>
    <w:rsid w:val="00507B3F"/>
    <w:rsid w:val="00511D0A"/>
    <w:rsid w:val="00511F3D"/>
    <w:rsid w:val="00512C50"/>
    <w:rsid w:val="00513E3E"/>
    <w:rsid w:val="00514647"/>
    <w:rsid w:val="00514D61"/>
    <w:rsid w:val="00515019"/>
    <w:rsid w:val="0051552F"/>
    <w:rsid w:val="005161EF"/>
    <w:rsid w:val="00521897"/>
    <w:rsid w:val="00521F68"/>
    <w:rsid w:val="00524DA6"/>
    <w:rsid w:val="0052576D"/>
    <w:rsid w:val="00525C7D"/>
    <w:rsid w:val="00525F34"/>
    <w:rsid w:val="00526D4E"/>
    <w:rsid w:val="0053241D"/>
    <w:rsid w:val="00532B50"/>
    <w:rsid w:val="00535248"/>
    <w:rsid w:val="005362D4"/>
    <w:rsid w:val="00536905"/>
    <w:rsid w:val="0053750C"/>
    <w:rsid w:val="0053782E"/>
    <w:rsid w:val="00537C68"/>
    <w:rsid w:val="00537DC2"/>
    <w:rsid w:val="00537EFD"/>
    <w:rsid w:val="00540B0E"/>
    <w:rsid w:val="00541EF8"/>
    <w:rsid w:val="005431A3"/>
    <w:rsid w:val="0054378E"/>
    <w:rsid w:val="00543BCB"/>
    <w:rsid w:val="00544A2B"/>
    <w:rsid w:val="005456E0"/>
    <w:rsid w:val="0054708C"/>
    <w:rsid w:val="0054743E"/>
    <w:rsid w:val="005479EE"/>
    <w:rsid w:val="005521FB"/>
    <w:rsid w:val="005532BA"/>
    <w:rsid w:val="00553BE0"/>
    <w:rsid w:val="005549C8"/>
    <w:rsid w:val="00554D6B"/>
    <w:rsid w:val="005572DD"/>
    <w:rsid w:val="00561E04"/>
    <w:rsid w:val="00566961"/>
    <w:rsid w:val="00567B74"/>
    <w:rsid w:val="00567B9C"/>
    <w:rsid w:val="005702D0"/>
    <w:rsid w:val="00570576"/>
    <w:rsid w:val="005719C5"/>
    <w:rsid w:val="005728B3"/>
    <w:rsid w:val="00575C81"/>
    <w:rsid w:val="00575DBB"/>
    <w:rsid w:val="00580456"/>
    <w:rsid w:val="00580E0C"/>
    <w:rsid w:val="00581004"/>
    <w:rsid w:val="00581096"/>
    <w:rsid w:val="00581649"/>
    <w:rsid w:val="005834F5"/>
    <w:rsid w:val="00584B8A"/>
    <w:rsid w:val="0058535C"/>
    <w:rsid w:val="00585450"/>
    <w:rsid w:val="00587ECF"/>
    <w:rsid w:val="005907F4"/>
    <w:rsid w:val="00591401"/>
    <w:rsid w:val="00593317"/>
    <w:rsid w:val="00593FAB"/>
    <w:rsid w:val="0059481D"/>
    <w:rsid w:val="005960FA"/>
    <w:rsid w:val="005964E2"/>
    <w:rsid w:val="00597703"/>
    <w:rsid w:val="005A1D3D"/>
    <w:rsid w:val="005A1DD5"/>
    <w:rsid w:val="005A721E"/>
    <w:rsid w:val="005B151D"/>
    <w:rsid w:val="005B15D9"/>
    <w:rsid w:val="005B1CFD"/>
    <w:rsid w:val="005B3B8C"/>
    <w:rsid w:val="005B460F"/>
    <w:rsid w:val="005B55E2"/>
    <w:rsid w:val="005D1164"/>
    <w:rsid w:val="005D2B3E"/>
    <w:rsid w:val="005D3164"/>
    <w:rsid w:val="005D41A6"/>
    <w:rsid w:val="005D6A39"/>
    <w:rsid w:val="005D7CF8"/>
    <w:rsid w:val="005E042F"/>
    <w:rsid w:val="005E1862"/>
    <w:rsid w:val="005E305B"/>
    <w:rsid w:val="005E3A00"/>
    <w:rsid w:val="005E4D33"/>
    <w:rsid w:val="005E5107"/>
    <w:rsid w:val="005E6662"/>
    <w:rsid w:val="005E71E9"/>
    <w:rsid w:val="005F598A"/>
    <w:rsid w:val="005F5F12"/>
    <w:rsid w:val="005F6E3C"/>
    <w:rsid w:val="00600016"/>
    <w:rsid w:val="00600183"/>
    <w:rsid w:val="00601813"/>
    <w:rsid w:val="00604CD8"/>
    <w:rsid w:val="006071E1"/>
    <w:rsid w:val="0061104A"/>
    <w:rsid w:val="00611592"/>
    <w:rsid w:val="00611A69"/>
    <w:rsid w:val="0061269C"/>
    <w:rsid w:val="00612B24"/>
    <w:rsid w:val="006144D5"/>
    <w:rsid w:val="0061506F"/>
    <w:rsid w:val="00615F86"/>
    <w:rsid w:val="00616CE7"/>
    <w:rsid w:val="00620594"/>
    <w:rsid w:val="00620636"/>
    <w:rsid w:val="00622CD8"/>
    <w:rsid w:val="006248EE"/>
    <w:rsid w:val="00624F60"/>
    <w:rsid w:val="00627139"/>
    <w:rsid w:val="0062789D"/>
    <w:rsid w:val="00627DA1"/>
    <w:rsid w:val="006303AC"/>
    <w:rsid w:val="00631176"/>
    <w:rsid w:val="00631821"/>
    <w:rsid w:val="00634140"/>
    <w:rsid w:val="006350A3"/>
    <w:rsid w:val="00635DC3"/>
    <w:rsid w:val="006367B4"/>
    <w:rsid w:val="00636983"/>
    <w:rsid w:val="0064375E"/>
    <w:rsid w:val="00644CC8"/>
    <w:rsid w:val="006453E2"/>
    <w:rsid w:val="006463D5"/>
    <w:rsid w:val="00646799"/>
    <w:rsid w:val="006563D5"/>
    <w:rsid w:val="00656F21"/>
    <w:rsid w:val="00661881"/>
    <w:rsid w:val="00663894"/>
    <w:rsid w:val="00664443"/>
    <w:rsid w:val="0066598D"/>
    <w:rsid w:val="0066797E"/>
    <w:rsid w:val="00667AF4"/>
    <w:rsid w:val="00670AC7"/>
    <w:rsid w:val="0067119D"/>
    <w:rsid w:val="00672729"/>
    <w:rsid w:val="00673682"/>
    <w:rsid w:val="006741B0"/>
    <w:rsid w:val="00674267"/>
    <w:rsid w:val="00674884"/>
    <w:rsid w:val="0067567E"/>
    <w:rsid w:val="006757A1"/>
    <w:rsid w:val="00680CE8"/>
    <w:rsid w:val="006833D0"/>
    <w:rsid w:val="00686B30"/>
    <w:rsid w:val="00686C15"/>
    <w:rsid w:val="006916FD"/>
    <w:rsid w:val="00692EB7"/>
    <w:rsid w:val="0069365D"/>
    <w:rsid w:val="00695124"/>
    <w:rsid w:val="00695301"/>
    <w:rsid w:val="00696813"/>
    <w:rsid w:val="00696922"/>
    <w:rsid w:val="006A0CC4"/>
    <w:rsid w:val="006A1B3E"/>
    <w:rsid w:val="006A1CAC"/>
    <w:rsid w:val="006A268A"/>
    <w:rsid w:val="006A2960"/>
    <w:rsid w:val="006A32CD"/>
    <w:rsid w:val="006A5647"/>
    <w:rsid w:val="006A6380"/>
    <w:rsid w:val="006A757A"/>
    <w:rsid w:val="006B1F6D"/>
    <w:rsid w:val="006B2F02"/>
    <w:rsid w:val="006B30AC"/>
    <w:rsid w:val="006B4998"/>
    <w:rsid w:val="006B4CB5"/>
    <w:rsid w:val="006B58F4"/>
    <w:rsid w:val="006C008F"/>
    <w:rsid w:val="006C08F6"/>
    <w:rsid w:val="006C0A2E"/>
    <w:rsid w:val="006C1658"/>
    <w:rsid w:val="006C19EE"/>
    <w:rsid w:val="006C27AA"/>
    <w:rsid w:val="006C4377"/>
    <w:rsid w:val="006D079D"/>
    <w:rsid w:val="006D2D80"/>
    <w:rsid w:val="006D6317"/>
    <w:rsid w:val="006E093C"/>
    <w:rsid w:val="006E1C56"/>
    <w:rsid w:val="006E4B78"/>
    <w:rsid w:val="006F1E06"/>
    <w:rsid w:val="006F2466"/>
    <w:rsid w:val="006F4145"/>
    <w:rsid w:val="006F4E0F"/>
    <w:rsid w:val="006F5F26"/>
    <w:rsid w:val="006F7389"/>
    <w:rsid w:val="00700884"/>
    <w:rsid w:val="007012D0"/>
    <w:rsid w:val="00701E24"/>
    <w:rsid w:val="0070396D"/>
    <w:rsid w:val="00703E31"/>
    <w:rsid w:val="00703F8F"/>
    <w:rsid w:val="00705100"/>
    <w:rsid w:val="00706655"/>
    <w:rsid w:val="00706BE7"/>
    <w:rsid w:val="00707DC9"/>
    <w:rsid w:val="00710B89"/>
    <w:rsid w:val="00710BD4"/>
    <w:rsid w:val="00712426"/>
    <w:rsid w:val="007129B2"/>
    <w:rsid w:val="00713BE9"/>
    <w:rsid w:val="00722AE8"/>
    <w:rsid w:val="00722FAE"/>
    <w:rsid w:val="0072562D"/>
    <w:rsid w:val="00725945"/>
    <w:rsid w:val="0072729D"/>
    <w:rsid w:val="00727696"/>
    <w:rsid w:val="00730120"/>
    <w:rsid w:val="00730751"/>
    <w:rsid w:val="007310EB"/>
    <w:rsid w:val="00731175"/>
    <w:rsid w:val="00731C4D"/>
    <w:rsid w:val="007326C0"/>
    <w:rsid w:val="007340A2"/>
    <w:rsid w:val="007349C4"/>
    <w:rsid w:val="00734C3C"/>
    <w:rsid w:val="00735CC1"/>
    <w:rsid w:val="00740987"/>
    <w:rsid w:val="007425CF"/>
    <w:rsid w:val="00742AFF"/>
    <w:rsid w:val="007441D9"/>
    <w:rsid w:val="00747807"/>
    <w:rsid w:val="00747899"/>
    <w:rsid w:val="007507F1"/>
    <w:rsid w:val="00751598"/>
    <w:rsid w:val="00751E11"/>
    <w:rsid w:val="007526B8"/>
    <w:rsid w:val="00752720"/>
    <w:rsid w:val="0076084A"/>
    <w:rsid w:val="00761768"/>
    <w:rsid w:val="00761AFA"/>
    <w:rsid w:val="0076293A"/>
    <w:rsid w:val="00762A76"/>
    <w:rsid w:val="00763348"/>
    <w:rsid w:val="007650AF"/>
    <w:rsid w:val="007655A4"/>
    <w:rsid w:val="00765F12"/>
    <w:rsid w:val="00773020"/>
    <w:rsid w:val="0077353E"/>
    <w:rsid w:val="00773B28"/>
    <w:rsid w:val="00774A32"/>
    <w:rsid w:val="00774ECE"/>
    <w:rsid w:val="00776649"/>
    <w:rsid w:val="0077740B"/>
    <w:rsid w:val="007775EF"/>
    <w:rsid w:val="007776AD"/>
    <w:rsid w:val="00777C5E"/>
    <w:rsid w:val="00780E14"/>
    <w:rsid w:val="00781AAA"/>
    <w:rsid w:val="007821E3"/>
    <w:rsid w:val="00782A03"/>
    <w:rsid w:val="00783BE6"/>
    <w:rsid w:val="00783C58"/>
    <w:rsid w:val="00784DB4"/>
    <w:rsid w:val="007863EE"/>
    <w:rsid w:val="00787A7F"/>
    <w:rsid w:val="00787DE3"/>
    <w:rsid w:val="00790253"/>
    <w:rsid w:val="0079064E"/>
    <w:rsid w:val="00791D94"/>
    <w:rsid w:val="00792D4C"/>
    <w:rsid w:val="00793BCE"/>
    <w:rsid w:val="00793C9C"/>
    <w:rsid w:val="00794BCA"/>
    <w:rsid w:val="00795356"/>
    <w:rsid w:val="0079605D"/>
    <w:rsid w:val="00796845"/>
    <w:rsid w:val="00796A21"/>
    <w:rsid w:val="00796B20"/>
    <w:rsid w:val="007A0424"/>
    <w:rsid w:val="007A073A"/>
    <w:rsid w:val="007A0C10"/>
    <w:rsid w:val="007A204E"/>
    <w:rsid w:val="007A4269"/>
    <w:rsid w:val="007B0014"/>
    <w:rsid w:val="007B29F2"/>
    <w:rsid w:val="007B4465"/>
    <w:rsid w:val="007B7879"/>
    <w:rsid w:val="007C2156"/>
    <w:rsid w:val="007C6E52"/>
    <w:rsid w:val="007D218F"/>
    <w:rsid w:val="007D2ED2"/>
    <w:rsid w:val="007D4473"/>
    <w:rsid w:val="007E3BB1"/>
    <w:rsid w:val="007F05F8"/>
    <w:rsid w:val="007F06CF"/>
    <w:rsid w:val="007F0D46"/>
    <w:rsid w:val="007F222C"/>
    <w:rsid w:val="007F2920"/>
    <w:rsid w:val="007F2E6E"/>
    <w:rsid w:val="007F3857"/>
    <w:rsid w:val="007F4526"/>
    <w:rsid w:val="007F51C7"/>
    <w:rsid w:val="007F55B4"/>
    <w:rsid w:val="007F6114"/>
    <w:rsid w:val="007F66D9"/>
    <w:rsid w:val="00800922"/>
    <w:rsid w:val="00802F1F"/>
    <w:rsid w:val="0080420C"/>
    <w:rsid w:val="008048E4"/>
    <w:rsid w:val="00804985"/>
    <w:rsid w:val="00805B31"/>
    <w:rsid w:val="00807197"/>
    <w:rsid w:val="00807560"/>
    <w:rsid w:val="0081084E"/>
    <w:rsid w:val="0081185C"/>
    <w:rsid w:val="008124AC"/>
    <w:rsid w:val="00812F98"/>
    <w:rsid w:val="008133E7"/>
    <w:rsid w:val="0081476E"/>
    <w:rsid w:val="00814A40"/>
    <w:rsid w:val="00816CF6"/>
    <w:rsid w:val="00822F46"/>
    <w:rsid w:val="00823A6D"/>
    <w:rsid w:val="00824632"/>
    <w:rsid w:val="00826220"/>
    <w:rsid w:val="00826E11"/>
    <w:rsid w:val="0083039A"/>
    <w:rsid w:val="0083226D"/>
    <w:rsid w:val="0083244D"/>
    <w:rsid w:val="008401C5"/>
    <w:rsid w:val="0084127D"/>
    <w:rsid w:val="008427DE"/>
    <w:rsid w:val="00843151"/>
    <w:rsid w:val="00844970"/>
    <w:rsid w:val="00845864"/>
    <w:rsid w:val="00845B99"/>
    <w:rsid w:val="0085100F"/>
    <w:rsid w:val="008512CD"/>
    <w:rsid w:val="0085175E"/>
    <w:rsid w:val="00852E43"/>
    <w:rsid w:val="00855003"/>
    <w:rsid w:val="00855389"/>
    <w:rsid w:val="008553CB"/>
    <w:rsid w:val="00855B70"/>
    <w:rsid w:val="008578DE"/>
    <w:rsid w:val="008611A5"/>
    <w:rsid w:val="00862372"/>
    <w:rsid w:val="00864149"/>
    <w:rsid w:val="00865436"/>
    <w:rsid w:val="008655BA"/>
    <w:rsid w:val="008657CA"/>
    <w:rsid w:val="00865B1E"/>
    <w:rsid w:val="00866ED1"/>
    <w:rsid w:val="008703AB"/>
    <w:rsid w:val="00871D53"/>
    <w:rsid w:val="0087205D"/>
    <w:rsid w:val="008722F9"/>
    <w:rsid w:val="0087325D"/>
    <w:rsid w:val="008778AD"/>
    <w:rsid w:val="00877DAF"/>
    <w:rsid w:val="008805AA"/>
    <w:rsid w:val="00881CA9"/>
    <w:rsid w:val="00881FA4"/>
    <w:rsid w:val="0088471B"/>
    <w:rsid w:val="008850A7"/>
    <w:rsid w:val="00885470"/>
    <w:rsid w:val="008860F4"/>
    <w:rsid w:val="00886318"/>
    <w:rsid w:val="00890AD2"/>
    <w:rsid w:val="00891E66"/>
    <w:rsid w:val="00893D7C"/>
    <w:rsid w:val="008942AD"/>
    <w:rsid w:val="00895306"/>
    <w:rsid w:val="0089586F"/>
    <w:rsid w:val="00895CE1"/>
    <w:rsid w:val="00896A23"/>
    <w:rsid w:val="00897CBF"/>
    <w:rsid w:val="008A3826"/>
    <w:rsid w:val="008A3894"/>
    <w:rsid w:val="008A51AA"/>
    <w:rsid w:val="008A604A"/>
    <w:rsid w:val="008A6ECF"/>
    <w:rsid w:val="008A7D2B"/>
    <w:rsid w:val="008B1634"/>
    <w:rsid w:val="008B30FA"/>
    <w:rsid w:val="008B406C"/>
    <w:rsid w:val="008B499A"/>
    <w:rsid w:val="008B5018"/>
    <w:rsid w:val="008B5288"/>
    <w:rsid w:val="008B7691"/>
    <w:rsid w:val="008C0708"/>
    <w:rsid w:val="008C07DE"/>
    <w:rsid w:val="008C0F66"/>
    <w:rsid w:val="008C42E1"/>
    <w:rsid w:val="008C45D5"/>
    <w:rsid w:val="008C5333"/>
    <w:rsid w:val="008C7EAF"/>
    <w:rsid w:val="008D1D67"/>
    <w:rsid w:val="008D1FC9"/>
    <w:rsid w:val="008D217A"/>
    <w:rsid w:val="008D2429"/>
    <w:rsid w:val="008D3EC1"/>
    <w:rsid w:val="008D4137"/>
    <w:rsid w:val="008E3DD5"/>
    <w:rsid w:val="008E53B5"/>
    <w:rsid w:val="008E72EB"/>
    <w:rsid w:val="008E730C"/>
    <w:rsid w:val="008E7ED6"/>
    <w:rsid w:val="008F0DCB"/>
    <w:rsid w:val="008F1CF0"/>
    <w:rsid w:val="008F216F"/>
    <w:rsid w:val="008F2AE8"/>
    <w:rsid w:val="008F3062"/>
    <w:rsid w:val="008F3C79"/>
    <w:rsid w:val="008F41B2"/>
    <w:rsid w:val="0090156C"/>
    <w:rsid w:val="009023A9"/>
    <w:rsid w:val="00904D42"/>
    <w:rsid w:val="009057D0"/>
    <w:rsid w:val="009057E8"/>
    <w:rsid w:val="0090695E"/>
    <w:rsid w:val="009104D7"/>
    <w:rsid w:val="009110E6"/>
    <w:rsid w:val="00912F90"/>
    <w:rsid w:val="00913FE0"/>
    <w:rsid w:val="00917D02"/>
    <w:rsid w:val="00920370"/>
    <w:rsid w:val="00922BDA"/>
    <w:rsid w:val="009237FE"/>
    <w:rsid w:val="00925F3D"/>
    <w:rsid w:val="00926DA9"/>
    <w:rsid w:val="00927D2B"/>
    <w:rsid w:val="00927E6E"/>
    <w:rsid w:val="0093001E"/>
    <w:rsid w:val="00930EBE"/>
    <w:rsid w:val="00931218"/>
    <w:rsid w:val="009313B4"/>
    <w:rsid w:val="0093168F"/>
    <w:rsid w:val="009317D1"/>
    <w:rsid w:val="0093267F"/>
    <w:rsid w:val="009326F1"/>
    <w:rsid w:val="009346D3"/>
    <w:rsid w:val="00934D86"/>
    <w:rsid w:val="00940176"/>
    <w:rsid w:val="00940A92"/>
    <w:rsid w:val="009420C6"/>
    <w:rsid w:val="00942314"/>
    <w:rsid w:val="0094595F"/>
    <w:rsid w:val="00945C90"/>
    <w:rsid w:val="00946007"/>
    <w:rsid w:val="00951D1B"/>
    <w:rsid w:val="00952F19"/>
    <w:rsid w:val="00953E95"/>
    <w:rsid w:val="00954912"/>
    <w:rsid w:val="00954E9A"/>
    <w:rsid w:val="00955A7C"/>
    <w:rsid w:val="00955C34"/>
    <w:rsid w:val="00956302"/>
    <w:rsid w:val="0095777C"/>
    <w:rsid w:val="009640CB"/>
    <w:rsid w:val="00965942"/>
    <w:rsid w:val="009669BF"/>
    <w:rsid w:val="00967582"/>
    <w:rsid w:val="00970EA0"/>
    <w:rsid w:val="009743DF"/>
    <w:rsid w:val="00974475"/>
    <w:rsid w:val="00974725"/>
    <w:rsid w:val="00974C4D"/>
    <w:rsid w:val="00976128"/>
    <w:rsid w:val="00977574"/>
    <w:rsid w:val="0097774C"/>
    <w:rsid w:val="00981E27"/>
    <w:rsid w:val="00982141"/>
    <w:rsid w:val="00982C67"/>
    <w:rsid w:val="00983145"/>
    <w:rsid w:val="00984353"/>
    <w:rsid w:val="00984B80"/>
    <w:rsid w:val="00984D0E"/>
    <w:rsid w:val="0098688E"/>
    <w:rsid w:val="00987907"/>
    <w:rsid w:val="009913F3"/>
    <w:rsid w:val="0099222E"/>
    <w:rsid w:val="0099255B"/>
    <w:rsid w:val="0099570F"/>
    <w:rsid w:val="00996D8D"/>
    <w:rsid w:val="009971AA"/>
    <w:rsid w:val="009A18BD"/>
    <w:rsid w:val="009A2548"/>
    <w:rsid w:val="009A5193"/>
    <w:rsid w:val="009A7119"/>
    <w:rsid w:val="009B03EA"/>
    <w:rsid w:val="009B14FB"/>
    <w:rsid w:val="009B3D8F"/>
    <w:rsid w:val="009B5259"/>
    <w:rsid w:val="009B6A5F"/>
    <w:rsid w:val="009B6B22"/>
    <w:rsid w:val="009B6D5F"/>
    <w:rsid w:val="009B6EBA"/>
    <w:rsid w:val="009B6F27"/>
    <w:rsid w:val="009B71EC"/>
    <w:rsid w:val="009B7B11"/>
    <w:rsid w:val="009B7D31"/>
    <w:rsid w:val="009C0820"/>
    <w:rsid w:val="009C2AA2"/>
    <w:rsid w:val="009C3813"/>
    <w:rsid w:val="009C4B16"/>
    <w:rsid w:val="009C5442"/>
    <w:rsid w:val="009C54FE"/>
    <w:rsid w:val="009C56E1"/>
    <w:rsid w:val="009D06F0"/>
    <w:rsid w:val="009D2792"/>
    <w:rsid w:val="009D3006"/>
    <w:rsid w:val="009D39E7"/>
    <w:rsid w:val="009D609D"/>
    <w:rsid w:val="009D620C"/>
    <w:rsid w:val="009D64D7"/>
    <w:rsid w:val="009D78EF"/>
    <w:rsid w:val="009E07FF"/>
    <w:rsid w:val="009E10ED"/>
    <w:rsid w:val="009E178F"/>
    <w:rsid w:val="009E36F7"/>
    <w:rsid w:val="009E40FC"/>
    <w:rsid w:val="009E52C6"/>
    <w:rsid w:val="009E56A2"/>
    <w:rsid w:val="009E775E"/>
    <w:rsid w:val="009F0B15"/>
    <w:rsid w:val="009F1B64"/>
    <w:rsid w:val="009F28A7"/>
    <w:rsid w:val="009F3986"/>
    <w:rsid w:val="009F4110"/>
    <w:rsid w:val="009F546C"/>
    <w:rsid w:val="009F6229"/>
    <w:rsid w:val="00A008F9"/>
    <w:rsid w:val="00A00998"/>
    <w:rsid w:val="00A038A9"/>
    <w:rsid w:val="00A05474"/>
    <w:rsid w:val="00A05F4A"/>
    <w:rsid w:val="00A13B1A"/>
    <w:rsid w:val="00A14697"/>
    <w:rsid w:val="00A16F23"/>
    <w:rsid w:val="00A218F5"/>
    <w:rsid w:val="00A249DE"/>
    <w:rsid w:val="00A24CC6"/>
    <w:rsid w:val="00A24FC2"/>
    <w:rsid w:val="00A25899"/>
    <w:rsid w:val="00A26B6B"/>
    <w:rsid w:val="00A26C72"/>
    <w:rsid w:val="00A31836"/>
    <w:rsid w:val="00A32B2E"/>
    <w:rsid w:val="00A34A51"/>
    <w:rsid w:val="00A35415"/>
    <w:rsid w:val="00A35438"/>
    <w:rsid w:val="00A3587E"/>
    <w:rsid w:val="00A36C68"/>
    <w:rsid w:val="00A4096E"/>
    <w:rsid w:val="00A41DF8"/>
    <w:rsid w:val="00A42A1C"/>
    <w:rsid w:val="00A43C4C"/>
    <w:rsid w:val="00A441EB"/>
    <w:rsid w:val="00A45B32"/>
    <w:rsid w:val="00A46CA6"/>
    <w:rsid w:val="00A46ED2"/>
    <w:rsid w:val="00A509B7"/>
    <w:rsid w:val="00A50E72"/>
    <w:rsid w:val="00A5191B"/>
    <w:rsid w:val="00A52F19"/>
    <w:rsid w:val="00A547AC"/>
    <w:rsid w:val="00A547DA"/>
    <w:rsid w:val="00A54DD5"/>
    <w:rsid w:val="00A60A0E"/>
    <w:rsid w:val="00A61034"/>
    <w:rsid w:val="00A62040"/>
    <w:rsid w:val="00A637A5"/>
    <w:rsid w:val="00A6466B"/>
    <w:rsid w:val="00A70340"/>
    <w:rsid w:val="00A71D7F"/>
    <w:rsid w:val="00A7402B"/>
    <w:rsid w:val="00A76B61"/>
    <w:rsid w:val="00A80FDB"/>
    <w:rsid w:val="00A81ACC"/>
    <w:rsid w:val="00A81D32"/>
    <w:rsid w:val="00A82F68"/>
    <w:rsid w:val="00A832C8"/>
    <w:rsid w:val="00A85B86"/>
    <w:rsid w:val="00A85F07"/>
    <w:rsid w:val="00A86D28"/>
    <w:rsid w:val="00A907FC"/>
    <w:rsid w:val="00A91C81"/>
    <w:rsid w:val="00A91DF6"/>
    <w:rsid w:val="00A92C81"/>
    <w:rsid w:val="00A93503"/>
    <w:rsid w:val="00A95A1B"/>
    <w:rsid w:val="00A96FB7"/>
    <w:rsid w:val="00A97385"/>
    <w:rsid w:val="00AA0242"/>
    <w:rsid w:val="00AA1F0D"/>
    <w:rsid w:val="00AA2708"/>
    <w:rsid w:val="00AA36DD"/>
    <w:rsid w:val="00AA7C5F"/>
    <w:rsid w:val="00AB20BD"/>
    <w:rsid w:val="00AB2914"/>
    <w:rsid w:val="00AB3F04"/>
    <w:rsid w:val="00AB4411"/>
    <w:rsid w:val="00AB78CE"/>
    <w:rsid w:val="00AB7EB6"/>
    <w:rsid w:val="00AC0FA3"/>
    <w:rsid w:val="00AC131B"/>
    <w:rsid w:val="00AC1F41"/>
    <w:rsid w:val="00AC3030"/>
    <w:rsid w:val="00AC38A0"/>
    <w:rsid w:val="00AC48DE"/>
    <w:rsid w:val="00AC5497"/>
    <w:rsid w:val="00AC6298"/>
    <w:rsid w:val="00AC7D87"/>
    <w:rsid w:val="00AD04B5"/>
    <w:rsid w:val="00AD15C4"/>
    <w:rsid w:val="00AD3081"/>
    <w:rsid w:val="00AD3B32"/>
    <w:rsid w:val="00AD40BA"/>
    <w:rsid w:val="00AD6242"/>
    <w:rsid w:val="00AD6ED7"/>
    <w:rsid w:val="00AD7F5C"/>
    <w:rsid w:val="00AE0244"/>
    <w:rsid w:val="00AE071A"/>
    <w:rsid w:val="00AE0A3F"/>
    <w:rsid w:val="00AE1740"/>
    <w:rsid w:val="00AE50BC"/>
    <w:rsid w:val="00AE7C4C"/>
    <w:rsid w:val="00AF0EAA"/>
    <w:rsid w:val="00AF1301"/>
    <w:rsid w:val="00AF71EE"/>
    <w:rsid w:val="00B02670"/>
    <w:rsid w:val="00B03002"/>
    <w:rsid w:val="00B0382A"/>
    <w:rsid w:val="00B0382C"/>
    <w:rsid w:val="00B04F43"/>
    <w:rsid w:val="00B050FA"/>
    <w:rsid w:val="00B05468"/>
    <w:rsid w:val="00B068A8"/>
    <w:rsid w:val="00B0738F"/>
    <w:rsid w:val="00B07411"/>
    <w:rsid w:val="00B075D4"/>
    <w:rsid w:val="00B07A1F"/>
    <w:rsid w:val="00B10357"/>
    <w:rsid w:val="00B112F9"/>
    <w:rsid w:val="00B125FE"/>
    <w:rsid w:val="00B14C5B"/>
    <w:rsid w:val="00B15F19"/>
    <w:rsid w:val="00B21099"/>
    <w:rsid w:val="00B25CD3"/>
    <w:rsid w:val="00B268D5"/>
    <w:rsid w:val="00B27438"/>
    <w:rsid w:val="00B30E4B"/>
    <w:rsid w:val="00B3289E"/>
    <w:rsid w:val="00B32F74"/>
    <w:rsid w:val="00B34729"/>
    <w:rsid w:val="00B35403"/>
    <w:rsid w:val="00B36F33"/>
    <w:rsid w:val="00B403CB"/>
    <w:rsid w:val="00B4689C"/>
    <w:rsid w:val="00B506E8"/>
    <w:rsid w:val="00B5395E"/>
    <w:rsid w:val="00B55D1C"/>
    <w:rsid w:val="00B57040"/>
    <w:rsid w:val="00B57C0A"/>
    <w:rsid w:val="00B57CC8"/>
    <w:rsid w:val="00B6016F"/>
    <w:rsid w:val="00B6042D"/>
    <w:rsid w:val="00B61237"/>
    <w:rsid w:val="00B61478"/>
    <w:rsid w:val="00B6496B"/>
    <w:rsid w:val="00B6520E"/>
    <w:rsid w:val="00B6695A"/>
    <w:rsid w:val="00B67DB6"/>
    <w:rsid w:val="00B70407"/>
    <w:rsid w:val="00B73563"/>
    <w:rsid w:val="00B735E9"/>
    <w:rsid w:val="00B760ED"/>
    <w:rsid w:val="00B766AE"/>
    <w:rsid w:val="00B772D7"/>
    <w:rsid w:val="00B7742C"/>
    <w:rsid w:val="00B80528"/>
    <w:rsid w:val="00B83E81"/>
    <w:rsid w:val="00B846AA"/>
    <w:rsid w:val="00B8577D"/>
    <w:rsid w:val="00B905DD"/>
    <w:rsid w:val="00B9199C"/>
    <w:rsid w:val="00B9302C"/>
    <w:rsid w:val="00B938DF"/>
    <w:rsid w:val="00B9680F"/>
    <w:rsid w:val="00BA1BFD"/>
    <w:rsid w:val="00BA3F4A"/>
    <w:rsid w:val="00BA431F"/>
    <w:rsid w:val="00BA47CD"/>
    <w:rsid w:val="00BA48A5"/>
    <w:rsid w:val="00BA62BD"/>
    <w:rsid w:val="00BA70A9"/>
    <w:rsid w:val="00BA78D3"/>
    <w:rsid w:val="00BB03D9"/>
    <w:rsid w:val="00BB0991"/>
    <w:rsid w:val="00BB0C52"/>
    <w:rsid w:val="00BB1F36"/>
    <w:rsid w:val="00BB2BCC"/>
    <w:rsid w:val="00BB2CB8"/>
    <w:rsid w:val="00BB345F"/>
    <w:rsid w:val="00BC0769"/>
    <w:rsid w:val="00BC2D00"/>
    <w:rsid w:val="00BC3CDE"/>
    <w:rsid w:val="00BC538C"/>
    <w:rsid w:val="00BC5F72"/>
    <w:rsid w:val="00BC6CB5"/>
    <w:rsid w:val="00BC750A"/>
    <w:rsid w:val="00BD5808"/>
    <w:rsid w:val="00BD626B"/>
    <w:rsid w:val="00BD6804"/>
    <w:rsid w:val="00BE06C0"/>
    <w:rsid w:val="00BE193D"/>
    <w:rsid w:val="00BE1998"/>
    <w:rsid w:val="00BE19AE"/>
    <w:rsid w:val="00BE266F"/>
    <w:rsid w:val="00BE2F64"/>
    <w:rsid w:val="00BE4DFF"/>
    <w:rsid w:val="00BE5986"/>
    <w:rsid w:val="00BE5DE1"/>
    <w:rsid w:val="00BE793B"/>
    <w:rsid w:val="00BF16DA"/>
    <w:rsid w:val="00BF4C78"/>
    <w:rsid w:val="00BF5D51"/>
    <w:rsid w:val="00BF6A95"/>
    <w:rsid w:val="00C02384"/>
    <w:rsid w:val="00C0402C"/>
    <w:rsid w:val="00C04E50"/>
    <w:rsid w:val="00C057D2"/>
    <w:rsid w:val="00C1181C"/>
    <w:rsid w:val="00C11D4F"/>
    <w:rsid w:val="00C14E37"/>
    <w:rsid w:val="00C20145"/>
    <w:rsid w:val="00C20570"/>
    <w:rsid w:val="00C20CA5"/>
    <w:rsid w:val="00C20FA6"/>
    <w:rsid w:val="00C2220C"/>
    <w:rsid w:val="00C23B18"/>
    <w:rsid w:val="00C24787"/>
    <w:rsid w:val="00C24FFD"/>
    <w:rsid w:val="00C25467"/>
    <w:rsid w:val="00C25C2B"/>
    <w:rsid w:val="00C26416"/>
    <w:rsid w:val="00C26F1D"/>
    <w:rsid w:val="00C27B0C"/>
    <w:rsid w:val="00C307B0"/>
    <w:rsid w:val="00C362B2"/>
    <w:rsid w:val="00C42F32"/>
    <w:rsid w:val="00C43AAD"/>
    <w:rsid w:val="00C44435"/>
    <w:rsid w:val="00C47302"/>
    <w:rsid w:val="00C47723"/>
    <w:rsid w:val="00C511CB"/>
    <w:rsid w:val="00C53211"/>
    <w:rsid w:val="00C56D89"/>
    <w:rsid w:val="00C656A0"/>
    <w:rsid w:val="00C67CC3"/>
    <w:rsid w:val="00C70AC4"/>
    <w:rsid w:val="00C70E3B"/>
    <w:rsid w:val="00C7204C"/>
    <w:rsid w:val="00C72E4A"/>
    <w:rsid w:val="00C74040"/>
    <w:rsid w:val="00C744FE"/>
    <w:rsid w:val="00C74D9A"/>
    <w:rsid w:val="00C767D1"/>
    <w:rsid w:val="00C77434"/>
    <w:rsid w:val="00C77808"/>
    <w:rsid w:val="00C810EB"/>
    <w:rsid w:val="00C823A7"/>
    <w:rsid w:val="00C82F84"/>
    <w:rsid w:val="00C835DB"/>
    <w:rsid w:val="00C83864"/>
    <w:rsid w:val="00C8461F"/>
    <w:rsid w:val="00C8637D"/>
    <w:rsid w:val="00C8739C"/>
    <w:rsid w:val="00C876E9"/>
    <w:rsid w:val="00C878BA"/>
    <w:rsid w:val="00C878D6"/>
    <w:rsid w:val="00C91E65"/>
    <w:rsid w:val="00C92892"/>
    <w:rsid w:val="00C9362B"/>
    <w:rsid w:val="00C94D4F"/>
    <w:rsid w:val="00C96232"/>
    <w:rsid w:val="00C976FF"/>
    <w:rsid w:val="00C97A95"/>
    <w:rsid w:val="00CA25DB"/>
    <w:rsid w:val="00CA46F1"/>
    <w:rsid w:val="00CA4B2B"/>
    <w:rsid w:val="00CA4F70"/>
    <w:rsid w:val="00CB0753"/>
    <w:rsid w:val="00CB0782"/>
    <w:rsid w:val="00CB0BBA"/>
    <w:rsid w:val="00CB1F6C"/>
    <w:rsid w:val="00CB2376"/>
    <w:rsid w:val="00CB2E7A"/>
    <w:rsid w:val="00CB3746"/>
    <w:rsid w:val="00CB3A6A"/>
    <w:rsid w:val="00CB5D17"/>
    <w:rsid w:val="00CC0CD1"/>
    <w:rsid w:val="00CD0834"/>
    <w:rsid w:val="00CD2939"/>
    <w:rsid w:val="00CD2944"/>
    <w:rsid w:val="00CD6DFE"/>
    <w:rsid w:val="00CD6FF9"/>
    <w:rsid w:val="00CE1082"/>
    <w:rsid w:val="00CE16D4"/>
    <w:rsid w:val="00CE1A0A"/>
    <w:rsid w:val="00CE483D"/>
    <w:rsid w:val="00CE5FF0"/>
    <w:rsid w:val="00CF0889"/>
    <w:rsid w:val="00CF396B"/>
    <w:rsid w:val="00D004C8"/>
    <w:rsid w:val="00D00757"/>
    <w:rsid w:val="00D0380E"/>
    <w:rsid w:val="00D05713"/>
    <w:rsid w:val="00D061E9"/>
    <w:rsid w:val="00D10982"/>
    <w:rsid w:val="00D12F75"/>
    <w:rsid w:val="00D13997"/>
    <w:rsid w:val="00D1524B"/>
    <w:rsid w:val="00D16759"/>
    <w:rsid w:val="00D209AA"/>
    <w:rsid w:val="00D21177"/>
    <w:rsid w:val="00D218C6"/>
    <w:rsid w:val="00D21ED5"/>
    <w:rsid w:val="00D23D16"/>
    <w:rsid w:val="00D25B32"/>
    <w:rsid w:val="00D30CCC"/>
    <w:rsid w:val="00D36980"/>
    <w:rsid w:val="00D36F0C"/>
    <w:rsid w:val="00D37100"/>
    <w:rsid w:val="00D40931"/>
    <w:rsid w:val="00D43B46"/>
    <w:rsid w:val="00D45F8C"/>
    <w:rsid w:val="00D46BC0"/>
    <w:rsid w:val="00D46F27"/>
    <w:rsid w:val="00D476D7"/>
    <w:rsid w:val="00D51AA0"/>
    <w:rsid w:val="00D52BEB"/>
    <w:rsid w:val="00D53E0B"/>
    <w:rsid w:val="00D5435B"/>
    <w:rsid w:val="00D562A2"/>
    <w:rsid w:val="00D56B3A"/>
    <w:rsid w:val="00D5797A"/>
    <w:rsid w:val="00D613A3"/>
    <w:rsid w:val="00D61849"/>
    <w:rsid w:val="00D61FDF"/>
    <w:rsid w:val="00D62FE2"/>
    <w:rsid w:val="00D63D7E"/>
    <w:rsid w:val="00D654FB"/>
    <w:rsid w:val="00D70EB1"/>
    <w:rsid w:val="00D74D5E"/>
    <w:rsid w:val="00D75F30"/>
    <w:rsid w:val="00D77B29"/>
    <w:rsid w:val="00D806BC"/>
    <w:rsid w:val="00D822DD"/>
    <w:rsid w:val="00D8263E"/>
    <w:rsid w:val="00D82656"/>
    <w:rsid w:val="00D843A8"/>
    <w:rsid w:val="00D8476A"/>
    <w:rsid w:val="00D84D04"/>
    <w:rsid w:val="00D85A17"/>
    <w:rsid w:val="00D90534"/>
    <w:rsid w:val="00D90C35"/>
    <w:rsid w:val="00D9166B"/>
    <w:rsid w:val="00D93143"/>
    <w:rsid w:val="00D932B5"/>
    <w:rsid w:val="00D95197"/>
    <w:rsid w:val="00D953F1"/>
    <w:rsid w:val="00D963B2"/>
    <w:rsid w:val="00D97591"/>
    <w:rsid w:val="00DA048A"/>
    <w:rsid w:val="00DA2F0A"/>
    <w:rsid w:val="00DA2F2D"/>
    <w:rsid w:val="00DA48CD"/>
    <w:rsid w:val="00DA5F57"/>
    <w:rsid w:val="00DA6510"/>
    <w:rsid w:val="00DA6963"/>
    <w:rsid w:val="00DA6E3F"/>
    <w:rsid w:val="00DB181E"/>
    <w:rsid w:val="00DB2C8A"/>
    <w:rsid w:val="00DB4A0C"/>
    <w:rsid w:val="00DB7A60"/>
    <w:rsid w:val="00DC1898"/>
    <w:rsid w:val="00DC190D"/>
    <w:rsid w:val="00DC19AA"/>
    <w:rsid w:val="00DC520F"/>
    <w:rsid w:val="00DC5253"/>
    <w:rsid w:val="00DC6B4E"/>
    <w:rsid w:val="00DC724C"/>
    <w:rsid w:val="00DD0F74"/>
    <w:rsid w:val="00DD146B"/>
    <w:rsid w:val="00DD1C78"/>
    <w:rsid w:val="00DD278D"/>
    <w:rsid w:val="00DD4F25"/>
    <w:rsid w:val="00DD5CF4"/>
    <w:rsid w:val="00DD7087"/>
    <w:rsid w:val="00DD7F61"/>
    <w:rsid w:val="00DE05A2"/>
    <w:rsid w:val="00DE0B28"/>
    <w:rsid w:val="00DE0E84"/>
    <w:rsid w:val="00DE1B64"/>
    <w:rsid w:val="00DE1B99"/>
    <w:rsid w:val="00DE276B"/>
    <w:rsid w:val="00DE27AF"/>
    <w:rsid w:val="00DE5955"/>
    <w:rsid w:val="00DE6D1A"/>
    <w:rsid w:val="00DE7FA2"/>
    <w:rsid w:val="00DF020E"/>
    <w:rsid w:val="00DF028D"/>
    <w:rsid w:val="00DF134D"/>
    <w:rsid w:val="00DF2A34"/>
    <w:rsid w:val="00DF31B8"/>
    <w:rsid w:val="00DF4153"/>
    <w:rsid w:val="00DF4C80"/>
    <w:rsid w:val="00DF5719"/>
    <w:rsid w:val="00DF6C9B"/>
    <w:rsid w:val="00DF6EEF"/>
    <w:rsid w:val="00DF7938"/>
    <w:rsid w:val="00DF7B57"/>
    <w:rsid w:val="00E002CB"/>
    <w:rsid w:val="00E0084C"/>
    <w:rsid w:val="00E01787"/>
    <w:rsid w:val="00E0481C"/>
    <w:rsid w:val="00E0580F"/>
    <w:rsid w:val="00E062B7"/>
    <w:rsid w:val="00E074A9"/>
    <w:rsid w:val="00E10BDB"/>
    <w:rsid w:val="00E1242C"/>
    <w:rsid w:val="00E12A30"/>
    <w:rsid w:val="00E14BF9"/>
    <w:rsid w:val="00E162B3"/>
    <w:rsid w:val="00E16965"/>
    <w:rsid w:val="00E24EC0"/>
    <w:rsid w:val="00E2501B"/>
    <w:rsid w:val="00E304E2"/>
    <w:rsid w:val="00E30A8B"/>
    <w:rsid w:val="00E313F2"/>
    <w:rsid w:val="00E31A9D"/>
    <w:rsid w:val="00E31CCE"/>
    <w:rsid w:val="00E31DA6"/>
    <w:rsid w:val="00E3247A"/>
    <w:rsid w:val="00E32F70"/>
    <w:rsid w:val="00E3506E"/>
    <w:rsid w:val="00E361D3"/>
    <w:rsid w:val="00E4106F"/>
    <w:rsid w:val="00E414EE"/>
    <w:rsid w:val="00E430A1"/>
    <w:rsid w:val="00E4374D"/>
    <w:rsid w:val="00E50702"/>
    <w:rsid w:val="00E50DC6"/>
    <w:rsid w:val="00E54907"/>
    <w:rsid w:val="00E54C8F"/>
    <w:rsid w:val="00E601F1"/>
    <w:rsid w:val="00E61A24"/>
    <w:rsid w:val="00E6293A"/>
    <w:rsid w:val="00E64C23"/>
    <w:rsid w:val="00E64DDE"/>
    <w:rsid w:val="00E66B83"/>
    <w:rsid w:val="00E70F23"/>
    <w:rsid w:val="00E71873"/>
    <w:rsid w:val="00E72385"/>
    <w:rsid w:val="00E72C08"/>
    <w:rsid w:val="00E73312"/>
    <w:rsid w:val="00E755B7"/>
    <w:rsid w:val="00E769FA"/>
    <w:rsid w:val="00E77175"/>
    <w:rsid w:val="00E77431"/>
    <w:rsid w:val="00E81253"/>
    <w:rsid w:val="00E817E6"/>
    <w:rsid w:val="00E84261"/>
    <w:rsid w:val="00E85340"/>
    <w:rsid w:val="00E857D5"/>
    <w:rsid w:val="00E860F9"/>
    <w:rsid w:val="00E8685B"/>
    <w:rsid w:val="00E94D5B"/>
    <w:rsid w:val="00E95579"/>
    <w:rsid w:val="00E96839"/>
    <w:rsid w:val="00E97512"/>
    <w:rsid w:val="00EA04B3"/>
    <w:rsid w:val="00EA2670"/>
    <w:rsid w:val="00EA365E"/>
    <w:rsid w:val="00EA4ED1"/>
    <w:rsid w:val="00EA514E"/>
    <w:rsid w:val="00EA7CA2"/>
    <w:rsid w:val="00EB312B"/>
    <w:rsid w:val="00EB3FCC"/>
    <w:rsid w:val="00EB487F"/>
    <w:rsid w:val="00EB4CA7"/>
    <w:rsid w:val="00EB4E26"/>
    <w:rsid w:val="00EB52DA"/>
    <w:rsid w:val="00EB5694"/>
    <w:rsid w:val="00EC0172"/>
    <w:rsid w:val="00EC068C"/>
    <w:rsid w:val="00EC0C9C"/>
    <w:rsid w:val="00EC0D1A"/>
    <w:rsid w:val="00EC106F"/>
    <w:rsid w:val="00EC125C"/>
    <w:rsid w:val="00EC2CB9"/>
    <w:rsid w:val="00EC3076"/>
    <w:rsid w:val="00EC4107"/>
    <w:rsid w:val="00EC4968"/>
    <w:rsid w:val="00EC4A04"/>
    <w:rsid w:val="00EC61BB"/>
    <w:rsid w:val="00EC72A7"/>
    <w:rsid w:val="00EC76F2"/>
    <w:rsid w:val="00EC7DB4"/>
    <w:rsid w:val="00ED0013"/>
    <w:rsid w:val="00ED0FA7"/>
    <w:rsid w:val="00ED229C"/>
    <w:rsid w:val="00ED30CD"/>
    <w:rsid w:val="00ED320D"/>
    <w:rsid w:val="00ED35FD"/>
    <w:rsid w:val="00ED54E6"/>
    <w:rsid w:val="00ED737C"/>
    <w:rsid w:val="00EE1D59"/>
    <w:rsid w:val="00EE2090"/>
    <w:rsid w:val="00EE2105"/>
    <w:rsid w:val="00EE23A2"/>
    <w:rsid w:val="00EE2B17"/>
    <w:rsid w:val="00EE2E76"/>
    <w:rsid w:val="00EE6325"/>
    <w:rsid w:val="00EE7297"/>
    <w:rsid w:val="00EF0591"/>
    <w:rsid w:val="00EF45E1"/>
    <w:rsid w:val="00EF4CC4"/>
    <w:rsid w:val="00EF6819"/>
    <w:rsid w:val="00F00AE0"/>
    <w:rsid w:val="00F01B91"/>
    <w:rsid w:val="00F0247B"/>
    <w:rsid w:val="00F035B7"/>
    <w:rsid w:val="00F047B6"/>
    <w:rsid w:val="00F04851"/>
    <w:rsid w:val="00F04BDC"/>
    <w:rsid w:val="00F060F9"/>
    <w:rsid w:val="00F1189F"/>
    <w:rsid w:val="00F12021"/>
    <w:rsid w:val="00F136D5"/>
    <w:rsid w:val="00F15891"/>
    <w:rsid w:val="00F16B0F"/>
    <w:rsid w:val="00F1708B"/>
    <w:rsid w:val="00F1733D"/>
    <w:rsid w:val="00F1768E"/>
    <w:rsid w:val="00F20E03"/>
    <w:rsid w:val="00F226B1"/>
    <w:rsid w:val="00F22DA9"/>
    <w:rsid w:val="00F245C9"/>
    <w:rsid w:val="00F2475A"/>
    <w:rsid w:val="00F24E43"/>
    <w:rsid w:val="00F267FC"/>
    <w:rsid w:val="00F26AF7"/>
    <w:rsid w:val="00F30985"/>
    <w:rsid w:val="00F315B0"/>
    <w:rsid w:val="00F3575F"/>
    <w:rsid w:val="00F36F44"/>
    <w:rsid w:val="00F3770C"/>
    <w:rsid w:val="00F37A5A"/>
    <w:rsid w:val="00F37A8E"/>
    <w:rsid w:val="00F40D9B"/>
    <w:rsid w:val="00F41389"/>
    <w:rsid w:val="00F418A2"/>
    <w:rsid w:val="00F42A10"/>
    <w:rsid w:val="00F437BD"/>
    <w:rsid w:val="00F43B1D"/>
    <w:rsid w:val="00F43B64"/>
    <w:rsid w:val="00F44452"/>
    <w:rsid w:val="00F446FF"/>
    <w:rsid w:val="00F45E11"/>
    <w:rsid w:val="00F46802"/>
    <w:rsid w:val="00F46E88"/>
    <w:rsid w:val="00F50870"/>
    <w:rsid w:val="00F512F9"/>
    <w:rsid w:val="00F515F2"/>
    <w:rsid w:val="00F55B06"/>
    <w:rsid w:val="00F57899"/>
    <w:rsid w:val="00F60733"/>
    <w:rsid w:val="00F61923"/>
    <w:rsid w:val="00F619A3"/>
    <w:rsid w:val="00F61EDE"/>
    <w:rsid w:val="00F65AA7"/>
    <w:rsid w:val="00F70DB6"/>
    <w:rsid w:val="00F718A1"/>
    <w:rsid w:val="00F71B2C"/>
    <w:rsid w:val="00F73833"/>
    <w:rsid w:val="00F75B2E"/>
    <w:rsid w:val="00F76714"/>
    <w:rsid w:val="00F77D1F"/>
    <w:rsid w:val="00F80A95"/>
    <w:rsid w:val="00F83171"/>
    <w:rsid w:val="00F86913"/>
    <w:rsid w:val="00F91515"/>
    <w:rsid w:val="00F91658"/>
    <w:rsid w:val="00F94EDA"/>
    <w:rsid w:val="00F95264"/>
    <w:rsid w:val="00F956DA"/>
    <w:rsid w:val="00F9698D"/>
    <w:rsid w:val="00F97362"/>
    <w:rsid w:val="00F974B9"/>
    <w:rsid w:val="00FA0848"/>
    <w:rsid w:val="00FA18EB"/>
    <w:rsid w:val="00FA233F"/>
    <w:rsid w:val="00FA409F"/>
    <w:rsid w:val="00FA445F"/>
    <w:rsid w:val="00FA50CD"/>
    <w:rsid w:val="00FA62E6"/>
    <w:rsid w:val="00FA7096"/>
    <w:rsid w:val="00FA73EB"/>
    <w:rsid w:val="00FA79AE"/>
    <w:rsid w:val="00FB0021"/>
    <w:rsid w:val="00FB1970"/>
    <w:rsid w:val="00FB1FD0"/>
    <w:rsid w:val="00FB25A2"/>
    <w:rsid w:val="00FB3BF1"/>
    <w:rsid w:val="00FC12F4"/>
    <w:rsid w:val="00FC1BB6"/>
    <w:rsid w:val="00FC3015"/>
    <w:rsid w:val="00FC6D93"/>
    <w:rsid w:val="00FC7357"/>
    <w:rsid w:val="00FC7708"/>
    <w:rsid w:val="00FD053E"/>
    <w:rsid w:val="00FD3557"/>
    <w:rsid w:val="00FD3E5F"/>
    <w:rsid w:val="00FD3F14"/>
    <w:rsid w:val="00FD568F"/>
    <w:rsid w:val="00FD78B7"/>
    <w:rsid w:val="00FE14DD"/>
    <w:rsid w:val="00FE1FC4"/>
    <w:rsid w:val="00FE3111"/>
    <w:rsid w:val="00FE4385"/>
    <w:rsid w:val="00FE6B9E"/>
    <w:rsid w:val="00FE7602"/>
    <w:rsid w:val="00FF0ABA"/>
    <w:rsid w:val="00FF0E39"/>
    <w:rsid w:val="00FF1626"/>
    <w:rsid w:val="00FF1AC6"/>
    <w:rsid w:val="00FF346F"/>
    <w:rsid w:val="00FF35E6"/>
    <w:rsid w:val="00FF470E"/>
    <w:rsid w:val="00FF4C93"/>
    <w:rsid w:val="00FF4EC3"/>
    <w:rsid w:val="00FF54EE"/>
    <w:rsid w:val="00FF611A"/>
    <w:rsid w:val="00FF7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95F14"/>
  <w15:chartTrackingRefBased/>
  <w15:docId w15:val="{5655C060-DBE9-42EB-A837-0804E4968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870"/>
  </w:style>
  <w:style w:type="paragraph" w:styleId="Heading1">
    <w:name w:val="heading 1"/>
    <w:basedOn w:val="Normal"/>
    <w:link w:val="Heading1Char"/>
    <w:uiPriority w:val="9"/>
    <w:qFormat/>
    <w:rsid w:val="006C0A2E"/>
    <w:pPr>
      <w:spacing w:before="8" w:after="120" w:line="240" w:lineRule="auto"/>
      <w:ind w:left="1259"/>
      <w:outlineLvl w:val="0"/>
    </w:pPr>
    <w:rPr>
      <w:rFonts w:ascii="Calibri Light" w:hAnsi="Calibri Light" w:cs="Microsoft New Tai Lue"/>
      <w:b/>
      <w:bCs/>
      <w:color w:val="2E74B5" w:themeColor="accent1" w:themeShade="BF"/>
      <w:sz w:val="32"/>
      <w:szCs w:val="32"/>
    </w:rPr>
  </w:style>
  <w:style w:type="paragraph" w:styleId="Heading2">
    <w:name w:val="heading 2"/>
    <w:basedOn w:val="Normal"/>
    <w:link w:val="Heading2Char"/>
    <w:uiPriority w:val="9"/>
    <w:unhideWhenUsed/>
    <w:qFormat/>
    <w:rsid w:val="006C0A2E"/>
    <w:pPr>
      <w:spacing w:after="120" w:line="240" w:lineRule="auto"/>
      <w:ind w:left="1346" w:hanging="361"/>
      <w:outlineLvl w:val="1"/>
    </w:pPr>
    <w:rPr>
      <w:rFonts w:ascii="Calibri Light" w:hAnsi="Calibri Light" w:cs="Microsoft New Tai Lue"/>
      <w:color w:val="2E74B5" w:themeColor="accent1" w:themeShade="BF"/>
      <w:sz w:val="26"/>
      <w:szCs w:val="32"/>
    </w:rPr>
  </w:style>
  <w:style w:type="paragraph" w:styleId="Heading3">
    <w:name w:val="heading 3"/>
    <w:basedOn w:val="Normal"/>
    <w:link w:val="Heading3Char"/>
    <w:uiPriority w:val="9"/>
    <w:unhideWhenUsed/>
    <w:qFormat/>
    <w:rsid w:val="006C0A2E"/>
    <w:pPr>
      <w:spacing w:before="101" w:after="120" w:line="240" w:lineRule="auto"/>
      <w:ind w:left="1706" w:hanging="361"/>
      <w:outlineLvl w:val="2"/>
    </w:pPr>
    <w:rPr>
      <w:rFonts w:ascii="Calibri Light" w:hAnsi="Calibri Light" w:cs="Microsoft New Tai Lue"/>
      <w:color w:val="2E74B5" w:themeColor="accent1" w:themeShade="BF"/>
      <w:sz w:val="24"/>
      <w:szCs w:val="26"/>
    </w:rPr>
  </w:style>
  <w:style w:type="paragraph" w:styleId="Heading4">
    <w:name w:val="heading 4"/>
    <w:basedOn w:val="Normal"/>
    <w:next w:val="Normal"/>
    <w:link w:val="Heading4Char"/>
    <w:uiPriority w:val="9"/>
    <w:unhideWhenUsed/>
    <w:qFormat/>
    <w:rsid w:val="00AC1F4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link w:val="Heading6Char"/>
    <w:uiPriority w:val="9"/>
    <w:unhideWhenUsed/>
    <w:qFormat/>
    <w:rsid w:val="006C0A2E"/>
    <w:pPr>
      <w:spacing w:after="120" w:line="240" w:lineRule="auto"/>
      <w:ind w:left="1346" w:hanging="361"/>
      <w:outlineLvl w:val="5"/>
    </w:pPr>
    <w:rPr>
      <w:rFonts w:ascii="Calibri" w:hAnsi="Calibri" w:cs="Microsoft New Tai Lue"/>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15B0"/>
    <w:pPr>
      <w:ind w:left="720"/>
      <w:contextualSpacing/>
    </w:pPr>
  </w:style>
  <w:style w:type="character" w:customStyle="1" w:styleId="Heading1Char">
    <w:name w:val="Heading 1 Char"/>
    <w:basedOn w:val="DefaultParagraphFont"/>
    <w:link w:val="Heading1"/>
    <w:uiPriority w:val="9"/>
    <w:rsid w:val="006C0A2E"/>
    <w:rPr>
      <w:rFonts w:ascii="Calibri Light" w:hAnsi="Calibri Light" w:cs="Microsoft New Tai Lue"/>
      <w:b/>
      <w:bCs/>
      <w:color w:val="2E74B5" w:themeColor="accent1" w:themeShade="BF"/>
      <w:sz w:val="32"/>
      <w:szCs w:val="32"/>
    </w:rPr>
  </w:style>
  <w:style w:type="character" w:customStyle="1" w:styleId="Heading2Char">
    <w:name w:val="Heading 2 Char"/>
    <w:basedOn w:val="DefaultParagraphFont"/>
    <w:link w:val="Heading2"/>
    <w:uiPriority w:val="9"/>
    <w:rsid w:val="006C0A2E"/>
    <w:rPr>
      <w:rFonts w:ascii="Calibri Light" w:hAnsi="Calibri Light" w:cs="Microsoft New Tai Lue"/>
      <w:color w:val="2E74B5" w:themeColor="accent1" w:themeShade="BF"/>
      <w:sz w:val="26"/>
      <w:szCs w:val="32"/>
    </w:rPr>
  </w:style>
  <w:style w:type="character" w:customStyle="1" w:styleId="Heading3Char">
    <w:name w:val="Heading 3 Char"/>
    <w:basedOn w:val="DefaultParagraphFont"/>
    <w:link w:val="Heading3"/>
    <w:uiPriority w:val="9"/>
    <w:rsid w:val="006C0A2E"/>
    <w:rPr>
      <w:rFonts w:ascii="Calibri Light" w:hAnsi="Calibri Light" w:cs="Microsoft New Tai Lue"/>
      <w:color w:val="2E74B5" w:themeColor="accent1" w:themeShade="BF"/>
      <w:sz w:val="24"/>
      <w:szCs w:val="26"/>
    </w:rPr>
  </w:style>
  <w:style w:type="character" w:customStyle="1" w:styleId="Heading6Char">
    <w:name w:val="Heading 6 Char"/>
    <w:basedOn w:val="DefaultParagraphFont"/>
    <w:link w:val="Heading6"/>
    <w:uiPriority w:val="9"/>
    <w:rsid w:val="006C0A2E"/>
    <w:rPr>
      <w:rFonts w:ascii="Calibri" w:hAnsi="Calibri" w:cs="Microsoft New Tai Lue"/>
      <w:b/>
      <w:bCs/>
      <w:sz w:val="24"/>
      <w:szCs w:val="24"/>
    </w:rPr>
  </w:style>
  <w:style w:type="paragraph" w:styleId="BodyText">
    <w:name w:val="Body Text"/>
    <w:basedOn w:val="Normal"/>
    <w:link w:val="BodyTextChar"/>
    <w:uiPriority w:val="1"/>
    <w:qFormat/>
    <w:rsid w:val="006C0A2E"/>
    <w:pPr>
      <w:spacing w:after="120" w:line="240" w:lineRule="auto"/>
    </w:pPr>
    <w:rPr>
      <w:rFonts w:cs="Microsoft New Tai Lue"/>
      <w:szCs w:val="24"/>
    </w:rPr>
  </w:style>
  <w:style w:type="character" w:customStyle="1" w:styleId="BodyTextChar">
    <w:name w:val="Body Text Char"/>
    <w:basedOn w:val="DefaultParagraphFont"/>
    <w:link w:val="BodyText"/>
    <w:uiPriority w:val="1"/>
    <w:rsid w:val="006C0A2E"/>
    <w:rPr>
      <w:rFonts w:cs="Microsoft New Tai Lue"/>
      <w:szCs w:val="24"/>
    </w:rPr>
  </w:style>
  <w:style w:type="character" w:styleId="Hyperlink">
    <w:name w:val="Hyperlink"/>
    <w:basedOn w:val="DefaultParagraphFont"/>
    <w:uiPriority w:val="99"/>
    <w:unhideWhenUsed/>
    <w:rsid w:val="006C0A2E"/>
    <w:rPr>
      <w:color w:val="0000FF"/>
      <w:u w:val="single"/>
    </w:rPr>
  </w:style>
  <w:style w:type="paragraph" w:styleId="Footer">
    <w:name w:val="footer"/>
    <w:basedOn w:val="Normal"/>
    <w:link w:val="FooterChar"/>
    <w:uiPriority w:val="99"/>
    <w:unhideWhenUsed/>
    <w:rsid w:val="006C0A2E"/>
    <w:pPr>
      <w:tabs>
        <w:tab w:val="center" w:pos="4680"/>
        <w:tab w:val="right" w:pos="9360"/>
      </w:tabs>
      <w:spacing w:after="120" w:line="240" w:lineRule="auto"/>
    </w:pPr>
    <w:rPr>
      <w:rFonts w:ascii="Calibri" w:hAnsi="Calibri" w:cs="Microsoft New Tai Lue"/>
      <w:szCs w:val="20"/>
    </w:rPr>
  </w:style>
  <w:style w:type="character" w:customStyle="1" w:styleId="FooterChar">
    <w:name w:val="Footer Char"/>
    <w:basedOn w:val="DefaultParagraphFont"/>
    <w:link w:val="Footer"/>
    <w:uiPriority w:val="99"/>
    <w:rsid w:val="006C0A2E"/>
    <w:rPr>
      <w:rFonts w:ascii="Calibri" w:hAnsi="Calibri" w:cs="Microsoft New Tai Lue"/>
      <w:szCs w:val="20"/>
    </w:rPr>
  </w:style>
  <w:style w:type="paragraph" w:styleId="Header">
    <w:name w:val="header"/>
    <w:basedOn w:val="Normal"/>
    <w:link w:val="HeaderChar"/>
    <w:uiPriority w:val="99"/>
    <w:unhideWhenUsed/>
    <w:rsid w:val="006C0A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0A2E"/>
  </w:style>
  <w:style w:type="paragraph" w:styleId="Caption">
    <w:name w:val="caption"/>
    <w:basedOn w:val="Normal"/>
    <w:next w:val="Normal"/>
    <w:uiPriority w:val="35"/>
    <w:unhideWhenUsed/>
    <w:qFormat/>
    <w:rsid w:val="00866ED1"/>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A008F9"/>
    <w:rPr>
      <w:color w:val="954F72" w:themeColor="followedHyperlink"/>
      <w:u w:val="single"/>
    </w:rPr>
  </w:style>
  <w:style w:type="character" w:customStyle="1" w:styleId="Heading4Char">
    <w:name w:val="Heading 4 Char"/>
    <w:basedOn w:val="DefaultParagraphFont"/>
    <w:link w:val="Heading4"/>
    <w:uiPriority w:val="9"/>
    <w:rsid w:val="00AC1F41"/>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4826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6F0"/>
    <w:rPr>
      <w:rFonts w:ascii="Segoe UI" w:hAnsi="Segoe UI" w:cs="Segoe UI"/>
      <w:sz w:val="18"/>
      <w:szCs w:val="18"/>
    </w:rPr>
  </w:style>
  <w:style w:type="character" w:styleId="CommentReference">
    <w:name w:val="annotation reference"/>
    <w:basedOn w:val="DefaultParagraphFont"/>
    <w:uiPriority w:val="99"/>
    <w:semiHidden/>
    <w:unhideWhenUsed/>
    <w:rsid w:val="004826F0"/>
    <w:rPr>
      <w:sz w:val="16"/>
      <w:szCs w:val="16"/>
    </w:rPr>
  </w:style>
  <w:style w:type="paragraph" w:styleId="CommentText">
    <w:name w:val="annotation text"/>
    <w:basedOn w:val="Normal"/>
    <w:link w:val="CommentTextChar"/>
    <w:uiPriority w:val="99"/>
    <w:semiHidden/>
    <w:unhideWhenUsed/>
    <w:rsid w:val="004826F0"/>
    <w:pPr>
      <w:spacing w:line="240" w:lineRule="auto"/>
    </w:pPr>
    <w:rPr>
      <w:sz w:val="20"/>
      <w:szCs w:val="20"/>
    </w:rPr>
  </w:style>
  <w:style w:type="character" w:customStyle="1" w:styleId="CommentTextChar">
    <w:name w:val="Comment Text Char"/>
    <w:basedOn w:val="DefaultParagraphFont"/>
    <w:link w:val="CommentText"/>
    <w:uiPriority w:val="99"/>
    <w:semiHidden/>
    <w:rsid w:val="004826F0"/>
    <w:rPr>
      <w:sz w:val="20"/>
      <w:szCs w:val="20"/>
    </w:rPr>
  </w:style>
  <w:style w:type="paragraph" w:styleId="CommentSubject">
    <w:name w:val="annotation subject"/>
    <w:basedOn w:val="CommentText"/>
    <w:next w:val="CommentText"/>
    <w:link w:val="CommentSubjectChar"/>
    <w:uiPriority w:val="99"/>
    <w:semiHidden/>
    <w:unhideWhenUsed/>
    <w:rsid w:val="004826F0"/>
    <w:rPr>
      <w:b/>
      <w:bCs/>
    </w:rPr>
  </w:style>
  <w:style w:type="character" w:customStyle="1" w:styleId="CommentSubjectChar">
    <w:name w:val="Comment Subject Char"/>
    <w:basedOn w:val="CommentTextChar"/>
    <w:link w:val="CommentSubject"/>
    <w:uiPriority w:val="99"/>
    <w:semiHidden/>
    <w:rsid w:val="004826F0"/>
    <w:rPr>
      <w:b/>
      <w:bCs/>
      <w:sz w:val="20"/>
      <w:szCs w:val="20"/>
    </w:rPr>
  </w:style>
  <w:style w:type="paragraph" w:styleId="NormalWeb">
    <w:name w:val="Normal (Web)"/>
    <w:basedOn w:val="Normal"/>
    <w:uiPriority w:val="99"/>
    <w:semiHidden/>
    <w:unhideWhenUsed/>
    <w:rsid w:val="00D43B4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9F4110"/>
    <w:pPr>
      <w:spacing w:after="0" w:line="240" w:lineRule="auto"/>
    </w:pPr>
    <w:rPr>
      <w:rFonts w:eastAsiaTheme="minorEastAsia"/>
    </w:rPr>
  </w:style>
  <w:style w:type="character" w:customStyle="1" w:styleId="NoSpacingChar">
    <w:name w:val="No Spacing Char"/>
    <w:basedOn w:val="DefaultParagraphFont"/>
    <w:link w:val="NoSpacing"/>
    <w:uiPriority w:val="1"/>
    <w:rsid w:val="009F4110"/>
    <w:rPr>
      <w:rFonts w:eastAsiaTheme="minorEastAsia"/>
    </w:rPr>
  </w:style>
  <w:style w:type="paragraph" w:customStyle="1" w:styleId="NoSpacing1">
    <w:name w:val="No Spacing1"/>
    <w:next w:val="NoSpacing"/>
    <w:uiPriority w:val="1"/>
    <w:qFormat/>
    <w:rsid w:val="00F46802"/>
    <w:pPr>
      <w:spacing w:after="120" w:line="240" w:lineRule="auto"/>
    </w:pPr>
    <w:rPr>
      <w:rFonts w:ascii="Calibri" w:eastAsia="Times New Roman" w:hAnsi="Calibri" w:cs="Microsoft New Tai Lue"/>
      <w:szCs w:val="20"/>
    </w:rPr>
  </w:style>
  <w:style w:type="character" w:customStyle="1" w:styleId="UnresolvedMention1">
    <w:name w:val="Unresolved Mention1"/>
    <w:basedOn w:val="DefaultParagraphFont"/>
    <w:uiPriority w:val="99"/>
    <w:semiHidden/>
    <w:unhideWhenUsed/>
    <w:rsid w:val="00025959"/>
    <w:rPr>
      <w:color w:val="605E5C"/>
      <w:shd w:val="clear" w:color="auto" w:fill="E1DFDD"/>
    </w:rPr>
  </w:style>
  <w:style w:type="paragraph" w:styleId="TOCHeading">
    <w:name w:val="TOC Heading"/>
    <w:basedOn w:val="Heading1"/>
    <w:next w:val="Normal"/>
    <w:uiPriority w:val="39"/>
    <w:unhideWhenUsed/>
    <w:qFormat/>
    <w:rsid w:val="00174322"/>
    <w:pPr>
      <w:keepNext/>
      <w:keepLines/>
      <w:spacing w:before="240" w:after="0" w:line="259" w:lineRule="auto"/>
      <w:ind w:left="0"/>
      <w:outlineLvl w:val="9"/>
    </w:pPr>
    <w:rPr>
      <w:rFonts w:asciiTheme="majorHAnsi" w:eastAsiaTheme="majorEastAsia" w:hAnsiTheme="majorHAnsi" w:cstheme="majorBidi"/>
      <w:b w:val="0"/>
      <w:bCs w:val="0"/>
    </w:rPr>
  </w:style>
  <w:style w:type="paragraph" w:styleId="TOC1">
    <w:name w:val="toc 1"/>
    <w:basedOn w:val="Normal"/>
    <w:next w:val="Normal"/>
    <w:autoRedefine/>
    <w:uiPriority w:val="39"/>
    <w:unhideWhenUsed/>
    <w:rsid w:val="00174322"/>
    <w:pPr>
      <w:spacing w:after="100"/>
    </w:pPr>
  </w:style>
  <w:style w:type="paragraph" w:styleId="TOC2">
    <w:name w:val="toc 2"/>
    <w:basedOn w:val="Normal"/>
    <w:next w:val="Normal"/>
    <w:autoRedefine/>
    <w:uiPriority w:val="39"/>
    <w:unhideWhenUsed/>
    <w:rsid w:val="00174322"/>
    <w:pPr>
      <w:spacing w:after="100"/>
      <w:ind w:left="220"/>
    </w:pPr>
  </w:style>
  <w:style w:type="paragraph" w:styleId="TOC3">
    <w:name w:val="toc 3"/>
    <w:basedOn w:val="Normal"/>
    <w:next w:val="Normal"/>
    <w:autoRedefine/>
    <w:uiPriority w:val="39"/>
    <w:unhideWhenUsed/>
    <w:rsid w:val="0017432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71794">
      <w:bodyDiv w:val="1"/>
      <w:marLeft w:val="0"/>
      <w:marRight w:val="0"/>
      <w:marTop w:val="0"/>
      <w:marBottom w:val="0"/>
      <w:divBdr>
        <w:top w:val="none" w:sz="0" w:space="0" w:color="auto"/>
        <w:left w:val="none" w:sz="0" w:space="0" w:color="auto"/>
        <w:bottom w:val="none" w:sz="0" w:space="0" w:color="auto"/>
        <w:right w:val="none" w:sz="0" w:space="0" w:color="auto"/>
      </w:divBdr>
    </w:div>
    <w:div w:id="357708217">
      <w:bodyDiv w:val="1"/>
      <w:marLeft w:val="0"/>
      <w:marRight w:val="0"/>
      <w:marTop w:val="0"/>
      <w:marBottom w:val="0"/>
      <w:divBdr>
        <w:top w:val="none" w:sz="0" w:space="0" w:color="auto"/>
        <w:left w:val="none" w:sz="0" w:space="0" w:color="auto"/>
        <w:bottom w:val="none" w:sz="0" w:space="0" w:color="auto"/>
        <w:right w:val="none" w:sz="0" w:space="0" w:color="auto"/>
      </w:divBdr>
    </w:div>
    <w:div w:id="382097304">
      <w:bodyDiv w:val="1"/>
      <w:marLeft w:val="0"/>
      <w:marRight w:val="0"/>
      <w:marTop w:val="0"/>
      <w:marBottom w:val="0"/>
      <w:divBdr>
        <w:top w:val="none" w:sz="0" w:space="0" w:color="auto"/>
        <w:left w:val="none" w:sz="0" w:space="0" w:color="auto"/>
        <w:bottom w:val="none" w:sz="0" w:space="0" w:color="auto"/>
        <w:right w:val="none" w:sz="0" w:space="0" w:color="auto"/>
      </w:divBdr>
    </w:div>
    <w:div w:id="436825897">
      <w:bodyDiv w:val="1"/>
      <w:marLeft w:val="0"/>
      <w:marRight w:val="0"/>
      <w:marTop w:val="0"/>
      <w:marBottom w:val="0"/>
      <w:divBdr>
        <w:top w:val="none" w:sz="0" w:space="0" w:color="auto"/>
        <w:left w:val="none" w:sz="0" w:space="0" w:color="auto"/>
        <w:bottom w:val="none" w:sz="0" w:space="0" w:color="auto"/>
        <w:right w:val="none" w:sz="0" w:space="0" w:color="auto"/>
      </w:divBdr>
    </w:div>
    <w:div w:id="495144959">
      <w:bodyDiv w:val="1"/>
      <w:marLeft w:val="0"/>
      <w:marRight w:val="0"/>
      <w:marTop w:val="0"/>
      <w:marBottom w:val="0"/>
      <w:divBdr>
        <w:top w:val="none" w:sz="0" w:space="0" w:color="auto"/>
        <w:left w:val="none" w:sz="0" w:space="0" w:color="auto"/>
        <w:bottom w:val="none" w:sz="0" w:space="0" w:color="auto"/>
        <w:right w:val="none" w:sz="0" w:space="0" w:color="auto"/>
      </w:divBdr>
    </w:div>
    <w:div w:id="529538435">
      <w:bodyDiv w:val="1"/>
      <w:marLeft w:val="0"/>
      <w:marRight w:val="0"/>
      <w:marTop w:val="0"/>
      <w:marBottom w:val="0"/>
      <w:divBdr>
        <w:top w:val="none" w:sz="0" w:space="0" w:color="auto"/>
        <w:left w:val="none" w:sz="0" w:space="0" w:color="auto"/>
        <w:bottom w:val="none" w:sz="0" w:space="0" w:color="auto"/>
        <w:right w:val="none" w:sz="0" w:space="0" w:color="auto"/>
      </w:divBdr>
    </w:div>
    <w:div w:id="540560447">
      <w:bodyDiv w:val="1"/>
      <w:marLeft w:val="0"/>
      <w:marRight w:val="0"/>
      <w:marTop w:val="0"/>
      <w:marBottom w:val="0"/>
      <w:divBdr>
        <w:top w:val="none" w:sz="0" w:space="0" w:color="auto"/>
        <w:left w:val="none" w:sz="0" w:space="0" w:color="auto"/>
        <w:bottom w:val="none" w:sz="0" w:space="0" w:color="auto"/>
        <w:right w:val="none" w:sz="0" w:space="0" w:color="auto"/>
      </w:divBdr>
    </w:div>
    <w:div w:id="634068296">
      <w:bodyDiv w:val="1"/>
      <w:marLeft w:val="0"/>
      <w:marRight w:val="0"/>
      <w:marTop w:val="0"/>
      <w:marBottom w:val="0"/>
      <w:divBdr>
        <w:top w:val="none" w:sz="0" w:space="0" w:color="auto"/>
        <w:left w:val="none" w:sz="0" w:space="0" w:color="auto"/>
        <w:bottom w:val="none" w:sz="0" w:space="0" w:color="auto"/>
        <w:right w:val="none" w:sz="0" w:space="0" w:color="auto"/>
      </w:divBdr>
    </w:div>
    <w:div w:id="719789524">
      <w:bodyDiv w:val="1"/>
      <w:marLeft w:val="0"/>
      <w:marRight w:val="0"/>
      <w:marTop w:val="0"/>
      <w:marBottom w:val="0"/>
      <w:divBdr>
        <w:top w:val="none" w:sz="0" w:space="0" w:color="auto"/>
        <w:left w:val="none" w:sz="0" w:space="0" w:color="auto"/>
        <w:bottom w:val="none" w:sz="0" w:space="0" w:color="auto"/>
        <w:right w:val="none" w:sz="0" w:space="0" w:color="auto"/>
      </w:divBdr>
    </w:div>
    <w:div w:id="723675123">
      <w:bodyDiv w:val="1"/>
      <w:marLeft w:val="0"/>
      <w:marRight w:val="0"/>
      <w:marTop w:val="0"/>
      <w:marBottom w:val="0"/>
      <w:divBdr>
        <w:top w:val="none" w:sz="0" w:space="0" w:color="auto"/>
        <w:left w:val="none" w:sz="0" w:space="0" w:color="auto"/>
        <w:bottom w:val="none" w:sz="0" w:space="0" w:color="auto"/>
        <w:right w:val="none" w:sz="0" w:space="0" w:color="auto"/>
      </w:divBdr>
    </w:div>
    <w:div w:id="742457474">
      <w:bodyDiv w:val="1"/>
      <w:marLeft w:val="0"/>
      <w:marRight w:val="0"/>
      <w:marTop w:val="0"/>
      <w:marBottom w:val="0"/>
      <w:divBdr>
        <w:top w:val="none" w:sz="0" w:space="0" w:color="auto"/>
        <w:left w:val="none" w:sz="0" w:space="0" w:color="auto"/>
        <w:bottom w:val="none" w:sz="0" w:space="0" w:color="auto"/>
        <w:right w:val="none" w:sz="0" w:space="0" w:color="auto"/>
      </w:divBdr>
    </w:div>
    <w:div w:id="745079586">
      <w:bodyDiv w:val="1"/>
      <w:marLeft w:val="0"/>
      <w:marRight w:val="0"/>
      <w:marTop w:val="0"/>
      <w:marBottom w:val="0"/>
      <w:divBdr>
        <w:top w:val="none" w:sz="0" w:space="0" w:color="auto"/>
        <w:left w:val="none" w:sz="0" w:space="0" w:color="auto"/>
        <w:bottom w:val="none" w:sz="0" w:space="0" w:color="auto"/>
        <w:right w:val="none" w:sz="0" w:space="0" w:color="auto"/>
      </w:divBdr>
    </w:div>
    <w:div w:id="748236720">
      <w:bodyDiv w:val="1"/>
      <w:marLeft w:val="0"/>
      <w:marRight w:val="0"/>
      <w:marTop w:val="0"/>
      <w:marBottom w:val="0"/>
      <w:divBdr>
        <w:top w:val="none" w:sz="0" w:space="0" w:color="auto"/>
        <w:left w:val="none" w:sz="0" w:space="0" w:color="auto"/>
        <w:bottom w:val="none" w:sz="0" w:space="0" w:color="auto"/>
        <w:right w:val="none" w:sz="0" w:space="0" w:color="auto"/>
      </w:divBdr>
    </w:div>
    <w:div w:id="835607621">
      <w:bodyDiv w:val="1"/>
      <w:marLeft w:val="0"/>
      <w:marRight w:val="0"/>
      <w:marTop w:val="0"/>
      <w:marBottom w:val="0"/>
      <w:divBdr>
        <w:top w:val="none" w:sz="0" w:space="0" w:color="auto"/>
        <w:left w:val="none" w:sz="0" w:space="0" w:color="auto"/>
        <w:bottom w:val="none" w:sz="0" w:space="0" w:color="auto"/>
        <w:right w:val="none" w:sz="0" w:space="0" w:color="auto"/>
      </w:divBdr>
    </w:div>
    <w:div w:id="841510509">
      <w:bodyDiv w:val="1"/>
      <w:marLeft w:val="0"/>
      <w:marRight w:val="0"/>
      <w:marTop w:val="0"/>
      <w:marBottom w:val="0"/>
      <w:divBdr>
        <w:top w:val="none" w:sz="0" w:space="0" w:color="auto"/>
        <w:left w:val="none" w:sz="0" w:space="0" w:color="auto"/>
        <w:bottom w:val="none" w:sz="0" w:space="0" w:color="auto"/>
        <w:right w:val="none" w:sz="0" w:space="0" w:color="auto"/>
      </w:divBdr>
      <w:divsChild>
        <w:div w:id="1395662821">
          <w:marLeft w:val="0"/>
          <w:marRight w:val="0"/>
          <w:marTop w:val="0"/>
          <w:marBottom w:val="0"/>
          <w:divBdr>
            <w:top w:val="none" w:sz="0" w:space="0" w:color="auto"/>
            <w:left w:val="none" w:sz="0" w:space="0" w:color="auto"/>
            <w:bottom w:val="none" w:sz="0" w:space="0" w:color="auto"/>
            <w:right w:val="none" w:sz="0" w:space="0" w:color="auto"/>
          </w:divBdr>
        </w:div>
      </w:divsChild>
    </w:div>
    <w:div w:id="902637107">
      <w:bodyDiv w:val="1"/>
      <w:marLeft w:val="0"/>
      <w:marRight w:val="0"/>
      <w:marTop w:val="0"/>
      <w:marBottom w:val="0"/>
      <w:divBdr>
        <w:top w:val="none" w:sz="0" w:space="0" w:color="auto"/>
        <w:left w:val="none" w:sz="0" w:space="0" w:color="auto"/>
        <w:bottom w:val="none" w:sz="0" w:space="0" w:color="auto"/>
        <w:right w:val="none" w:sz="0" w:space="0" w:color="auto"/>
      </w:divBdr>
    </w:div>
    <w:div w:id="920453926">
      <w:bodyDiv w:val="1"/>
      <w:marLeft w:val="0"/>
      <w:marRight w:val="0"/>
      <w:marTop w:val="0"/>
      <w:marBottom w:val="0"/>
      <w:divBdr>
        <w:top w:val="none" w:sz="0" w:space="0" w:color="auto"/>
        <w:left w:val="none" w:sz="0" w:space="0" w:color="auto"/>
        <w:bottom w:val="none" w:sz="0" w:space="0" w:color="auto"/>
        <w:right w:val="none" w:sz="0" w:space="0" w:color="auto"/>
      </w:divBdr>
    </w:div>
    <w:div w:id="945499201">
      <w:bodyDiv w:val="1"/>
      <w:marLeft w:val="0"/>
      <w:marRight w:val="0"/>
      <w:marTop w:val="0"/>
      <w:marBottom w:val="0"/>
      <w:divBdr>
        <w:top w:val="none" w:sz="0" w:space="0" w:color="auto"/>
        <w:left w:val="none" w:sz="0" w:space="0" w:color="auto"/>
        <w:bottom w:val="none" w:sz="0" w:space="0" w:color="auto"/>
        <w:right w:val="none" w:sz="0" w:space="0" w:color="auto"/>
      </w:divBdr>
    </w:div>
    <w:div w:id="977030075">
      <w:bodyDiv w:val="1"/>
      <w:marLeft w:val="0"/>
      <w:marRight w:val="0"/>
      <w:marTop w:val="0"/>
      <w:marBottom w:val="0"/>
      <w:divBdr>
        <w:top w:val="none" w:sz="0" w:space="0" w:color="auto"/>
        <w:left w:val="none" w:sz="0" w:space="0" w:color="auto"/>
        <w:bottom w:val="none" w:sz="0" w:space="0" w:color="auto"/>
        <w:right w:val="none" w:sz="0" w:space="0" w:color="auto"/>
      </w:divBdr>
    </w:div>
    <w:div w:id="985402395">
      <w:bodyDiv w:val="1"/>
      <w:marLeft w:val="0"/>
      <w:marRight w:val="0"/>
      <w:marTop w:val="0"/>
      <w:marBottom w:val="0"/>
      <w:divBdr>
        <w:top w:val="none" w:sz="0" w:space="0" w:color="auto"/>
        <w:left w:val="none" w:sz="0" w:space="0" w:color="auto"/>
        <w:bottom w:val="none" w:sz="0" w:space="0" w:color="auto"/>
        <w:right w:val="none" w:sz="0" w:space="0" w:color="auto"/>
      </w:divBdr>
    </w:div>
    <w:div w:id="1036615668">
      <w:bodyDiv w:val="1"/>
      <w:marLeft w:val="0"/>
      <w:marRight w:val="0"/>
      <w:marTop w:val="0"/>
      <w:marBottom w:val="0"/>
      <w:divBdr>
        <w:top w:val="none" w:sz="0" w:space="0" w:color="auto"/>
        <w:left w:val="none" w:sz="0" w:space="0" w:color="auto"/>
        <w:bottom w:val="none" w:sz="0" w:space="0" w:color="auto"/>
        <w:right w:val="none" w:sz="0" w:space="0" w:color="auto"/>
      </w:divBdr>
    </w:div>
    <w:div w:id="1085762837">
      <w:bodyDiv w:val="1"/>
      <w:marLeft w:val="0"/>
      <w:marRight w:val="0"/>
      <w:marTop w:val="0"/>
      <w:marBottom w:val="0"/>
      <w:divBdr>
        <w:top w:val="none" w:sz="0" w:space="0" w:color="auto"/>
        <w:left w:val="none" w:sz="0" w:space="0" w:color="auto"/>
        <w:bottom w:val="none" w:sz="0" w:space="0" w:color="auto"/>
        <w:right w:val="none" w:sz="0" w:space="0" w:color="auto"/>
      </w:divBdr>
    </w:div>
    <w:div w:id="1094008618">
      <w:bodyDiv w:val="1"/>
      <w:marLeft w:val="0"/>
      <w:marRight w:val="0"/>
      <w:marTop w:val="0"/>
      <w:marBottom w:val="0"/>
      <w:divBdr>
        <w:top w:val="none" w:sz="0" w:space="0" w:color="auto"/>
        <w:left w:val="none" w:sz="0" w:space="0" w:color="auto"/>
        <w:bottom w:val="none" w:sz="0" w:space="0" w:color="auto"/>
        <w:right w:val="none" w:sz="0" w:space="0" w:color="auto"/>
      </w:divBdr>
    </w:div>
    <w:div w:id="1104688273">
      <w:bodyDiv w:val="1"/>
      <w:marLeft w:val="0"/>
      <w:marRight w:val="0"/>
      <w:marTop w:val="0"/>
      <w:marBottom w:val="0"/>
      <w:divBdr>
        <w:top w:val="none" w:sz="0" w:space="0" w:color="auto"/>
        <w:left w:val="none" w:sz="0" w:space="0" w:color="auto"/>
        <w:bottom w:val="none" w:sz="0" w:space="0" w:color="auto"/>
        <w:right w:val="none" w:sz="0" w:space="0" w:color="auto"/>
      </w:divBdr>
    </w:div>
    <w:div w:id="1193764993">
      <w:bodyDiv w:val="1"/>
      <w:marLeft w:val="0"/>
      <w:marRight w:val="0"/>
      <w:marTop w:val="0"/>
      <w:marBottom w:val="0"/>
      <w:divBdr>
        <w:top w:val="none" w:sz="0" w:space="0" w:color="auto"/>
        <w:left w:val="none" w:sz="0" w:space="0" w:color="auto"/>
        <w:bottom w:val="none" w:sz="0" w:space="0" w:color="auto"/>
        <w:right w:val="none" w:sz="0" w:space="0" w:color="auto"/>
      </w:divBdr>
    </w:div>
    <w:div w:id="1225070142">
      <w:bodyDiv w:val="1"/>
      <w:marLeft w:val="0"/>
      <w:marRight w:val="0"/>
      <w:marTop w:val="0"/>
      <w:marBottom w:val="0"/>
      <w:divBdr>
        <w:top w:val="none" w:sz="0" w:space="0" w:color="auto"/>
        <w:left w:val="none" w:sz="0" w:space="0" w:color="auto"/>
        <w:bottom w:val="none" w:sz="0" w:space="0" w:color="auto"/>
        <w:right w:val="none" w:sz="0" w:space="0" w:color="auto"/>
      </w:divBdr>
    </w:div>
    <w:div w:id="1248461259">
      <w:bodyDiv w:val="1"/>
      <w:marLeft w:val="0"/>
      <w:marRight w:val="0"/>
      <w:marTop w:val="0"/>
      <w:marBottom w:val="0"/>
      <w:divBdr>
        <w:top w:val="none" w:sz="0" w:space="0" w:color="auto"/>
        <w:left w:val="none" w:sz="0" w:space="0" w:color="auto"/>
        <w:bottom w:val="none" w:sz="0" w:space="0" w:color="auto"/>
        <w:right w:val="none" w:sz="0" w:space="0" w:color="auto"/>
      </w:divBdr>
    </w:div>
    <w:div w:id="1254390311">
      <w:bodyDiv w:val="1"/>
      <w:marLeft w:val="0"/>
      <w:marRight w:val="0"/>
      <w:marTop w:val="0"/>
      <w:marBottom w:val="0"/>
      <w:divBdr>
        <w:top w:val="none" w:sz="0" w:space="0" w:color="auto"/>
        <w:left w:val="none" w:sz="0" w:space="0" w:color="auto"/>
        <w:bottom w:val="none" w:sz="0" w:space="0" w:color="auto"/>
        <w:right w:val="none" w:sz="0" w:space="0" w:color="auto"/>
      </w:divBdr>
    </w:div>
    <w:div w:id="1330523189">
      <w:bodyDiv w:val="1"/>
      <w:marLeft w:val="0"/>
      <w:marRight w:val="0"/>
      <w:marTop w:val="0"/>
      <w:marBottom w:val="0"/>
      <w:divBdr>
        <w:top w:val="none" w:sz="0" w:space="0" w:color="auto"/>
        <w:left w:val="none" w:sz="0" w:space="0" w:color="auto"/>
        <w:bottom w:val="none" w:sz="0" w:space="0" w:color="auto"/>
        <w:right w:val="none" w:sz="0" w:space="0" w:color="auto"/>
      </w:divBdr>
    </w:div>
    <w:div w:id="1505054980">
      <w:bodyDiv w:val="1"/>
      <w:marLeft w:val="0"/>
      <w:marRight w:val="0"/>
      <w:marTop w:val="0"/>
      <w:marBottom w:val="0"/>
      <w:divBdr>
        <w:top w:val="none" w:sz="0" w:space="0" w:color="auto"/>
        <w:left w:val="none" w:sz="0" w:space="0" w:color="auto"/>
        <w:bottom w:val="none" w:sz="0" w:space="0" w:color="auto"/>
        <w:right w:val="none" w:sz="0" w:space="0" w:color="auto"/>
      </w:divBdr>
    </w:div>
    <w:div w:id="1546865639">
      <w:bodyDiv w:val="1"/>
      <w:marLeft w:val="0"/>
      <w:marRight w:val="0"/>
      <w:marTop w:val="0"/>
      <w:marBottom w:val="0"/>
      <w:divBdr>
        <w:top w:val="none" w:sz="0" w:space="0" w:color="auto"/>
        <w:left w:val="none" w:sz="0" w:space="0" w:color="auto"/>
        <w:bottom w:val="none" w:sz="0" w:space="0" w:color="auto"/>
        <w:right w:val="none" w:sz="0" w:space="0" w:color="auto"/>
      </w:divBdr>
    </w:div>
    <w:div w:id="1570506014">
      <w:bodyDiv w:val="1"/>
      <w:marLeft w:val="0"/>
      <w:marRight w:val="0"/>
      <w:marTop w:val="0"/>
      <w:marBottom w:val="0"/>
      <w:divBdr>
        <w:top w:val="none" w:sz="0" w:space="0" w:color="auto"/>
        <w:left w:val="none" w:sz="0" w:space="0" w:color="auto"/>
        <w:bottom w:val="none" w:sz="0" w:space="0" w:color="auto"/>
        <w:right w:val="none" w:sz="0" w:space="0" w:color="auto"/>
      </w:divBdr>
    </w:div>
    <w:div w:id="1579830931">
      <w:bodyDiv w:val="1"/>
      <w:marLeft w:val="0"/>
      <w:marRight w:val="0"/>
      <w:marTop w:val="0"/>
      <w:marBottom w:val="0"/>
      <w:divBdr>
        <w:top w:val="none" w:sz="0" w:space="0" w:color="auto"/>
        <w:left w:val="none" w:sz="0" w:space="0" w:color="auto"/>
        <w:bottom w:val="none" w:sz="0" w:space="0" w:color="auto"/>
        <w:right w:val="none" w:sz="0" w:space="0" w:color="auto"/>
      </w:divBdr>
    </w:div>
    <w:div w:id="1588922657">
      <w:bodyDiv w:val="1"/>
      <w:marLeft w:val="0"/>
      <w:marRight w:val="0"/>
      <w:marTop w:val="0"/>
      <w:marBottom w:val="0"/>
      <w:divBdr>
        <w:top w:val="none" w:sz="0" w:space="0" w:color="auto"/>
        <w:left w:val="none" w:sz="0" w:space="0" w:color="auto"/>
        <w:bottom w:val="none" w:sz="0" w:space="0" w:color="auto"/>
        <w:right w:val="none" w:sz="0" w:space="0" w:color="auto"/>
      </w:divBdr>
    </w:div>
    <w:div w:id="1757050670">
      <w:bodyDiv w:val="1"/>
      <w:marLeft w:val="0"/>
      <w:marRight w:val="0"/>
      <w:marTop w:val="0"/>
      <w:marBottom w:val="0"/>
      <w:divBdr>
        <w:top w:val="none" w:sz="0" w:space="0" w:color="auto"/>
        <w:left w:val="none" w:sz="0" w:space="0" w:color="auto"/>
        <w:bottom w:val="none" w:sz="0" w:space="0" w:color="auto"/>
        <w:right w:val="none" w:sz="0" w:space="0" w:color="auto"/>
      </w:divBdr>
    </w:div>
    <w:div w:id="1770614630">
      <w:bodyDiv w:val="1"/>
      <w:marLeft w:val="0"/>
      <w:marRight w:val="0"/>
      <w:marTop w:val="0"/>
      <w:marBottom w:val="0"/>
      <w:divBdr>
        <w:top w:val="none" w:sz="0" w:space="0" w:color="auto"/>
        <w:left w:val="none" w:sz="0" w:space="0" w:color="auto"/>
        <w:bottom w:val="none" w:sz="0" w:space="0" w:color="auto"/>
        <w:right w:val="none" w:sz="0" w:space="0" w:color="auto"/>
      </w:divBdr>
    </w:div>
    <w:div w:id="1797135951">
      <w:bodyDiv w:val="1"/>
      <w:marLeft w:val="0"/>
      <w:marRight w:val="0"/>
      <w:marTop w:val="0"/>
      <w:marBottom w:val="0"/>
      <w:divBdr>
        <w:top w:val="none" w:sz="0" w:space="0" w:color="auto"/>
        <w:left w:val="none" w:sz="0" w:space="0" w:color="auto"/>
        <w:bottom w:val="none" w:sz="0" w:space="0" w:color="auto"/>
        <w:right w:val="none" w:sz="0" w:space="0" w:color="auto"/>
      </w:divBdr>
    </w:div>
    <w:div w:id="1813516710">
      <w:bodyDiv w:val="1"/>
      <w:marLeft w:val="0"/>
      <w:marRight w:val="0"/>
      <w:marTop w:val="0"/>
      <w:marBottom w:val="0"/>
      <w:divBdr>
        <w:top w:val="none" w:sz="0" w:space="0" w:color="auto"/>
        <w:left w:val="none" w:sz="0" w:space="0" w:color="auto"/>
        <w:bottom w:val="none" w:sz="0" w:space="0" w:color="auto"/>
        <w:right w:val="none" w:sz="0" w:space="0" w:color="auto"/>
      </w:divBdr>
    </w:div>
    <w:div w:id="1856112986">
      <w:bodyDiv w:val="1"/>
      <w:marLeft w:val="0"/>
      <w:marRight w:val="0"/>
      <w:marTop w:val="0"/>
      <w:marBottom w:val="0"/>
      <w:divBdr>
        <w:top w:val="none" w:sz="0" w:space="0" w:color="auto"/>
        <w:left w:val="none" w:sz="0" w:space="0" w:color="auto"/>
        <w:bottom w:val="none" w:sz="0" w:space="0" w:color="auto"/>
        <w:right w:val="none" w:sz="0" w:space="0" w:color="auto"/>
      </w:divBdr>
    </w:div>
    <w:div w:id="2091153294">
      <w:bodyDiv w:val="1"/>
      <w:marLeft w:val="0"/>
      <w:marRight w:val="0"/>
      <w:marTop w:val="0"/>
      <w:marBottom w:val="0"/>
      <w:divBdr>
        <w:top w:val="none" w:sz="0" w:space="0" w:color="auto"/>
        <w:left w:val="none" w:sz="0" w:space="0" w:color="auto"/>
        <w:bottom w:val="none" w:sz="0" w:space="0" w:color="auto"/>
        <w:right w:val="none" w:sz="0" w:space="0" w:color="auto"/>
      </w:divBdr>
      <w:divsChild>
        <w:div w:id="7954852">
          <w:marLeft w:val="0"/>
          <w:marRight w:val="0"/>
          <w:marTop w:val="0"/>
          <w:marBottom w:val="0"/>
          <w:divBdr>
            <w:top w:val="none" w:sz="0" w:space="0" w:color="auto"/>
            <w:left w:val="none" w:sz="0" w:space="0" w:color="auto"/>
            <w:bottom w:val="none" w:sz="0" w:space="0" w:color="auto"/>
            <w:right w:val="none" w:sz="0" w:space="0" w:color="auto"/>
          </w:divBdr>
        </w:div>
      </w:divsChild>
    </w:div>
    <w:div w:id="2139446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117" Type="http://schemas.openxmlformats.org/officeDocument/2006/relationships/hyperlink" Target="https://data.wvgis.wvu.edu/pub/RA/State/CL/Landslide/Brochures/LandslidesOnYourProperty_Brochure.pdf" TargetMode="External"/><Relationship Id="rId21" Type="http://schemas.openxmlformats.org/officeDocument/2006/relationships/hyperlink" Target="https://data.wvgis.wvu.edu/pub/RA/State/CL/Landslide/Brochures/LandslidesOnYourProperty_Brochure.pdf" TargetMode="External"/><Relationship Id="rId42" Type="http://schemas.openxmlformats.org/officeDocument/2006/relationships/hyperlink" Target="https://data.wvgis.wvu.edu/pub/RA/State/CL/Landslide/Inventory/LandslideDataInventory.pdf" TargetMode="External"/><Relationship Id="rId47" Type="http://schemas.openxmlformats.org/officeDocument/2006/relationships/hyperlink" Target="https://data.wvgis.wvu.edu/pub/RA/_resources/Landslide/Statewide_Historical_LandslideIncidence_Map.pdf" TargetMode="External"/><Relationship Id="rId63" Type="http://schemas.openxmlformats.org/officeDocument/2006/relationships/hyperlink" Target="https://data.wvgis.wvu.edu/pub/RA/State/CL/Landslide/Graphic/Statewide_LandslideSusceptibility_Map.pdf" TargetMode="External"/><Relationship Id="rId68" Type="http://schemas.openxmlformats.org/officeDocument/2006/relationships/hyperlink" Target="https://www.mdpi.com/2072-4292/12/3/486" TargetMode="External"/><Relationship Id="rId84" Type="http://schemas.openxmlformats.org/officeDocument/2006/relationships/hyperlink" Target="https://www.mdpi.com/2072-4292/12/3/486" TargetMode="External"/><Relationship Id="rId89" Type="http://schemas.openxmlformats.org/officeDocument/2006/relationships/image" Target="media/image24.png"/><Relationship Id="rId112" Type="http://schemas.openxmlformats.org/officeDocument/2006/relationships/image" Target="media/image33.png"/><Relationship Id="rId133"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hyperlink" Target="https://arcg.is/1SW0Sn" TargetMode="External"/><Relationship Id="rId11" Type="http://schemas.openxmlformats.org/officeDocument/2006/relationships/image" Target="media/image3.png"/><Relationship Id="rId32" Type="http://schemas.openxmlformats.org/officeDocument/2006/relationships/hyperlink" Target="https://www.mapwv.gov/landslide" TargetMode="External"/><Relationship Id="rId37" Type="http://schemas.openxmlformats.org/officeDocument/2006/relationships/hyperlink" Target="https://www.facebook.com/WVDOT/" TargetMode="External"/><Relationship Id="rId53" Type="http://schemas.openxmlformats.org/officeDocument/2006/relationships/hyperlink" Target="https://data.wvgis.wvu.edu/pub/RA/_resources/Landslide/Statewide_lidar_LandslideIncidence_Map.pdf" TargetMode="External"/><Relationship Id="rId58" Type="http://schemas.openxmlformats.org/officeDocument/2006/relationships/hyperlink" Target="https://data.wvgis.wvu.edu/pub/RA/State/CL/Landslide/Graphic/Statewide_lidar_LandslideIncidence_Map.pdf" TargetMode="External"/><Relationship Id="rId74" Type="http://schemas.openxmlformats.org/officeDocument/2006/relationships/hyperlink" Target="https://data.wvgis.wvu.edu/pub/RA/State/CL/Landslide/Graphic/Statewide_GeneralizedSoil_Map.pdf" TargetMode="External"/><Relationship Id="rId79" Type="http://schemas.openxmlformats.org/officeDocument/2006/relationships/hyperlink" Target="https://data.wvgis.wvu.edu/pub/RA/State/CL/Landslide/Graphic/Statewide_GeneralizedGeology_Map.pdf" TargetMode="External"/><Relationship Id="rId102" Type="http://schemas.openxmlformats.org/officeDocument/2006/relationships/hyperlink" Target="https://www.mapwv.gov/landslide" TargetMode="External"/><Relationship Id="rId123" Type="http://schemas.openxmlformats.org/officeDocument/2006/relationships/image" Target="media/image45.jpeg"/><Relationship Id="rId128" Type="http://schemas.openxmlformats.org/officeDocument/2006/relationships/hyperlink" Target="mailto:Tim.W.Keaton@wv.gov" TargetMode="External"/><Relationship Id="rId5" Type="http://schemas.openxmlformats.org/officeDocument/2006/relationships/settings" Target="settings.xml"/><Relationship Id="rId90" Type="http://schemas.openxmlformats.org/officeDocument/2006/relationships/hyperlink" Target="https://www.mapwv.gov/flood/map/?wkid=102100&amp;x=-9003808&amp;y=4532911&amp;l=9&amp;v=2" TargetMode="External"/><Relationship Id="rId95" Type="http://schemas.openxmlformats.org/officeDocument/2006/relationships/image" Target="media/image25.JPG"/><Relationship Id="rId14" Type="http://schemas.openxmlformats.org/officeDocument/2006/relationships/image" Target="media/image5.png"/><Relationship Id="rId22" Type="http://schemas.openxmlformats.org/officeDocument/2006/relationships/hyperlink" Target="https://data.wvgis.wvu.edu/pub/RA/State/CL/Landslide/Maps/" TargetMode="External"/><Relationship Id="rId27" Type="http://schemas.openxmlformats.org/officeDocument/2006/relationships/footer" Target="footer1.xml"/><Relationship Id="rId30" Type="http://schemas.openxmlformats.org/officeDocument/2006/relationships/hyperlink" Target="https://www.fema.gov/emergency-managers/practitioners/lifelines" TargetMode="External"/><Relationship Id="rId35" Type="http://schemas.openxmlformats.org/officeDocument/2006/relationships/hyperlink" Target="https://www.facebook.com/WVDOT/" TargetMode="External"/><Relationship Id="rId43" Type="http://schemas.openxmlformats.org/officeDocument/2006/relationships/image" Target="media/image15.JPG"/><Relationship Id="rId48" Type="http://schemas.openxmlformats.org/officeDocument/2006/relationships/hyperlink" Target="http://www.mapwv.gov/landslide" TargetMode="External"/><Relationship Id="rId56" Type="http://schemas.openxmlformats.org/officeDocument/2006/relationships/hyperlink" Target="http://www.mapwv.gov/landslide" TargetMode="External"/><Relationship Id="rId64" Type="http://schemas.openxmlformats.org/officeDocument/2006/relationships/image" Target="media/image20.png"/><Relationship Id="rId69" Type="http://schemas.openxmlformats.org/officeDocument/2006/relationships/image" Target="media/image21.JPG"/><Relationship Id="rId77" Type="http://schemas.openxmlformats.org/officeDocument/2006/relationships/hyperlink" Target="https://data.wvgis.wvu.edu/pub/RA/State/CL/Landslide/Graphic/Statewide_GeneralizedGeology_Map.pdf" TargetMode="External"/><Relationship Id="rId100" Type="http://schemas.openxmlformats.org/officeDocument/2006/relationships/hyperlink" Target="https://www.mapwv.gov/landslide" TargetMode="External"/><Relationship Id="rId105" Type="http://schemas.openxmlformats.org/officeDocument/2006/relationships/image" Target="media/image31.png"/><Relationship Id="rId113" Type="http://schemas.openxmlformats.org/officeDocument/2006/relationships/image" Target="media/image34.png"/><Relationship Id="rId118" Type="http://schemas.openxmlformats.org/officeDocument/2006/relationships/hyperlink" Target="https://data.wvgis.wvu.edu/pub/RA/State/CL/Landslide/Papers_Methodology/Landslide_Susceptibility_Methodology_RidgeValley_Paper.pdf" TargetMode="External"/><Relationship Id="rId126" Type="http://schemas.openxmlformats.org/officeDocument/2006/relationships/hyperlink" Target="mailto:Eric.Hopkins@mail.wvu.edu" TargetMode="External"/><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vgis.wvu.edu/index.php" TargetMode="External"/><Relationship Id="rId72" Type="http://schemas.openxmlformats.org/officeDocument/2006/relationships/hyperlink" Target="https://www.nrcs.usda.gov/wps/portal/nrcs/detail/soils/survey/geo/?cid=nrcs142p2_053625" TargetMode="External"/><Relationship Id="rId80" Type="http://schemas.openxmlformats.org/officeDocument/2006/relationships/hyperlink" Target="https://data.wvgis.wvu.edu/pub/RA/State/CL/Landslide/Graphic/Statewide_GeneralizedSoil_Map.pdf" TargetMode="External"/><Relationship Id="rId85" Type="http://schemas.openxmlformats.org/officeDocument/2006/relationships/hyperlink" Target="https://transportation.wv.gov/SDMT/GIS/Pages/DataCatalog.aspx" TargetMode="External"/><Relationship Id="rId93" Type="http://schemas.openxmlformats.org/officeDocument/2006/relationships/hyperlink" Target="https://www.mapwv.gov/flood/map/?wkid=102100&amp;x=-9003808&amp;y=4532911&amp;l=9&amp;v=2" TargetMode="External"/><Relationship Id="rId98" Type="http://schemas.openxmlformats.org/officeDocument/2006/relationships/image" Target="media/image28.JPG"/><Relationship Id="rId121" Type="http://schemas.openxmlformats.org/officeDocument/2006/relationships/hyperlink" Target="https://data.wvgis.wvu.edu/pub/RA/State/CL/Landslide/Maps/"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tiff"/><Relationship Id="rId25" Type="http://schemas.openxmlformats.org/officeDocument/2006/relationships/hyperlink" Target="https://data.wvgis.wvu.edu/pub/RA/State/CL/Landslide/Reports/" TargetMode="External"/><Relationship Id="rId33" Type="http://schemas.openxmlformats.org/officeDocument/2006/relationships/hyperlink" Target="https://www.mapwv.gov/Flood" TargetMode="External"/><Relationship Id="rId38" Type="http://schemas.openxmlformats.org/officeDocument/2006/relationships/hyperlink" Target="https://www.facebook.com/WVDOT/" TargetMode="External"/><Relationship Id="rId46" Type="http://schemas.openxmlformats.org/officeDocument/2006/relationships/image" Target="media/image16.jpeg"/><Relationship Id="rId59" Type="http://schemas.openxmlformats.org/officeDocument/2006/relationships/hyperlink" Target="http://www.mapwv.gov/landslide" TargetMode="External"/><Relationship Id="rId67" Type="http://schemas.openxmlformats.org/officeDocument/2006/relationships/hyperlink" Target="https://data.wvgis.wvu.edu/pub/RA/State/CL/Landslide/Graphic/Statewide_Slopeshade_Map.pdf" TargetMode="External"/><Relationship Id="rId103" Type="http://schemas.openxmlformats.org/officeDocument/2006/relationships/hyperlink" Target="http://mapwv.gov/landslide" TargetMode="External"/><Relationship Id="rId108" Type="http://schemas.openxmlformats.org/officeDocument/2006/relationships/image" Target="media/image32.png"/><Relationship Id="rId116" Type="http://schemas.openxmlformats.org/officeDocument/2006/relationships/hyperlink" Target="https://data.wvgis.wvu.edu/pub/RA/State/CL/Landslide/Brochures/LandslidesInYourCommunity_Brochure.pdf" TargetMode="External"/><Relationship Id="rId124" Type="http://schemas.openxmlformats.org/officeDocument/2006/relationships/hyperlink" Target="mailto:kurt.donaldson@mail.wvu.edu" TargetMode="External"/><Relationship Id="rId129" Type="http://schemas.openxmlformats.org/officeDocument/2006/relationships/hyperlink" Target="mailto:Kevin.L.Sneed@wv.gov" TargetMode="External"/><Relationship Id="rId20" Type="http://schemas.openxmlformats.org/officeDocument/2006/relationships/hyperlink" Target="https://data.wvgis.wvu.edu/pub/RA/State/CL/Landslide/Brochures/LandslidesInYourCommunity_Brochure.pdf" TargetMode="External"/><Relationship Id="rId41" Type="http://schemas.openxmlformats.org/officeDocument/2006/relationships/hyperlink" Target="http://www.mapwv.gov/landslide" TargetMode="External"/><Relationship Id="rId54" Type="http://schemas.openxmlformats.org/officeDocument/2006/relationships/image" Target="media/image17.JPG"/><Relationship Id="rId62" Type="http://schemas.openxmlformats.org/officeDocument/2006/relationships/image" Target="media/image20.jpeg"/><Relationship Id="rId70" Type="http://schemas.openxmlformats.org/officeDocument/2006/relationships/image" Target="media/image24.jpeg"/><Relationship Id="rId75" Type="http://schemas.openxmlformats.org/officeDocument/2006/relationships/hyperlink" Target="https://data.wvgis.wvu.edu/pub/RA/State/CL/Landslide/Graphic/Statewide_GeneralizedGeology_Map.pdf" TargetMode="External"/><Relationship Id="rId83" Type="http://schemas.openxmlformats.org/officeDocument/2006/relationships/hyperlink" Target="https://data.wvgis.wvu.edu/pub/RA/State/CL/Landslide/Maps/" TargetMode="External"/><Relationship Id="rId88" Type="http://schemas.openxmlformats.org/officeDocument/2006/relationships/image" Target="media/image23.JPG"/><Relationship Id="rId91" Type="http://schemas.openxmlformats.org/officeDocument/2006/relationships/image" Target="media/image28.jpeg"/><Relationship Id="rId96" Type="http://schemas.openxmlformats.org/officeDocument/2006/relationships/image" Target="media/image26.JPG"/><Relationship Id="rId111" Type="http://schemas.openxmlformats.org/officeDocument/2006/relationships/hyperlink" Target="https://data.wvgis.wvu.edu/pub/RA/State/CL/Landslide/Reports/" TargetMode="External"/><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arcg.is/1SW0Sn" TargetMode="External"/><Relationship Id="rId28" Type="http://schemas.openxmlformats.org/officeDocument/2006/relationships/image" Target="media/image10.jpeg"/><Relationship Id="rId36" Type="http://schemas.openxmlformats.org/officeDocument/2006/relationships/image" Target="media/image13.jpeg"/><Relationship Id="rId49" Type="http://schemas.openxmlformats.org/officeDocument/2006/relationships/hyperlink" Target="https://wvgis.wvu.edu/data/dataset.php?ID=277" TargetMode="External"/><Relationship Id="rId57" Type="http://schemas.openxmlformats.org/officeDocument/2006/relationships/image" Target="media/image18.jpeg"/><Relationship Id="rId106" Type="http://schemas.openxmlformats.org/officeDocument/2006/relationships/image" Target="media/image37.png"/><Relationship Id="rId114" Type="http://schemas.openxmlformats.org/officeDocument/2006/relationships/image" Target="media/image42.png"/><Relationship Id="rId119" Type="http://schemas.openxmlformats.org/officeDocument/2006/relationships/hyperlink" Target="https://data.wvgis.wvu.edu/pub/RA/State/CL/Landslide/Papers_Methodology/Landslide_Susceptibility_Methodology_Statewide_Paper.pdf" TargetMode="External"/><Relationship Id="rId127" Type="http://schemas.openxmlformats.org/officeDocument/2006/relationships/hyperlink" Target="mailto:Brian.M.Penix@wv.gov" TargetMode="External"/><Relationship Id="rId10" Type="http://schemas.openxmlformats.org/officeDocument/2006/relationships/image" Target="media/image2.jpg"/><Relationship Id="rId31" Type="http://schemas.openxmlformats.org/officeDocument/2006/relationships/hyperlink" Target="https://www.mapwv.gov/landslide" TargetMode="External"/><Relationship Id="rId44" Type="http://schemas.openxmlformats.org/officeDocument/2006/relationships/hyperlink" Target="https://data.wvgis.wvu.edu/pub/RA/_resources/Landslide/Statewide_Historical_LandslideIncidence_Map.pdf" TargetMode="External"/><Relationship Id="rId52" Type="http://schemas.openxmlformats.org/officeDocument/2006/relationships/hyperlink" Target="https://wvgis.wvu.edu/data/dataset.php?ID=481" TargetMode="External"/><Relationship Id="rId60" Type="http://schemas.openxmlformats.org/officeDocument/2006/relationships/hyperlink" Target="https://data.wvgis.wvu.edu/pub/RA/State/CL/Landslide/Inventory/Type_of_Landslide.pdf" TargetMode="External"/><Relationship Id="rId65" Type="http://schemas.openxmlformats.org/officeDocument/2006/relationships/image" Target="media/image22.png"/><Relationship Id="rId73" Type="http://schemas.openxmlformats.org/officeDocument/2006/relationships/hyperlink" Target="https://data.wvgis.wvu.edu/pub/RA/State/CL/Landslide/CharacteristicsByRegion/" TargetMode="External"/><Relationship Id="rId78" Type="http://schemas.openxmlformats.org/officeDocument/2006/relationships/hyperlink" Target="https://data.wvgis.wvu.edu/pub/RA/State/CL/Landslide/Graphic/Statewide_GeneralizedSoil_Map.pdf" TargetMode="External"/><Relationship Id="rId81" Type="http://schemas.openxmlformats.org/officeDocument/2006/relationships/hyperlink" Target="https://data.wvgis.wvu.edu/pub/RA/State/CL/Landslide/Graphic/Statewide_GeneralizedGeology_Map.pdf" TargetMode="External"/><Relationship Id="rId86" Type="http://schemas.openxmlformats.org/officeDocument/2006/relationships/hyperlink" Target="https://transportation.wv.gov/SDMT/GIS/Pages/DataCatalog.aspx" TargetMode="External"/><Relationship Id="rId94" Type="http://schemas.openxmlformats.org/officeDocument/2006/relationships/hyperlink" Target="https://mapwv.gov/landslide" TargetMode="External"/><Relationship Id="rId99" Type="http://schemas.openxmlformats.org/officeDocument/2006/relationships/image" Target="media/image30.png"/><Relationship Id="rId101" Type="http://schemas.openxmlformats.org/officeDocument/2006/relationships/image" Target="media/image35.png"/><Relationship Id="rId122" Type="http://schemas.openxmlformats.org/officeDocument/2006/relationships/image" Target="media/image35.jpeg"/><Relationship Id="rId130" Type="http://schemas.openxmlformats.org/officeDocument/2006/relationships/hyperlink" Target="mailto:nuvia.e.villamizar@wv.gov" TargetMode="External"/><Relationship Id="rId4" Type="http://schemas.openxmlformats.org/officeDocument/2006/relationships/styles" Target="styles.xml"/><Relationship Id="rId9" Type="http://schemas.openxmlformats.org/officeDocument/2006/relationships/image" Target="media/image1.jpg"/><Relationship Id="rId13" Type="http://schemas.microsoft.com/office/2007/relationships/hdphoto" Target="media/hdphoto1.wdp"/><Relationship Id="rId18" Type="http://schemas.openxmlformats.org/officeDocument/2006/relationships/image" Target="media/image9.png"/><Relationship Id="rId39" Type="http://schemas.openxmlformats.org/officeDocument/2006/relationships/image" Target="media/image14.jpeg"/><Relationship Id="rId109" Type="http://schemas.openxmlformats.org/officeDocument/2006/relationships/image" Target="media/image39.png"/><Relationship Id="rId34" Type="http://schemas.openxmlformats.org/officeDocument/2006/relationships/image" Target="media/image12.jpeg"/><Relationship Id="rId50" Type="http://schemas.openxmlformats.org/officeDocument/2006/relationships/hyperlink" Target="https://wvgis.wvu.edu/index.php" TargetMode="External"/><Relationship Id="rId55" Type="http://schemas.openxmlformats.org/officeDocument/2006/relationships/hyperlink" Target="https://data.wvgis.wvu.edu/pub/RA/State/CL/Landslide/Graphic/Statewide_lidar_LandslideIncidence_Map.pdf" TargetMode="External"/><Relationship Id="rId76" Type="http://schemas.openxmlformats.org/officeDocument/2006/relationships/hyperlink" Target="https://data.wvgis.wvu.edu/pub/RA/State/CL/Landslide/Graphic/Statewide_GeneralizedSoil_Map.pdf" TargetMode="External"/><Relationship Id="rId97" Type="http://schemas.openxmlformats.org/officeDocument/2006/relationships/image" Target="media/image27.jpeg"/><Relationship Id="rId104" Type="http://schemas.openxmlformats.org/officeDocument/2006/relationships/hyperlink" Target="http://www.mapwv.gov/landslide" TargetMode="External"/><Relationship Id="rId120" Type="http://schemas.openxmlformats.org/officeDocument/2006/relationships/hyperlink" Target="https://data.wvgis.wvu.edu/pub/RA/State/CL/Landslide/Papers_Methodology/EBM_for_SopeFailure_Methodology_Statewide_Paper.pdf" TargetMode="External"/><Relationship Id="rId125" Type="http://schemas.openxmlformats.org/officeDocument/2006/relationships/hyperlink" Target="mailto:maneesh.sharma@mail.wvu.edu" TargetMode="External"/><Relationship Id="rId7" Type="http://schemas.openxmlformats.org/officeDocument/2006/relationships/footnotes" Target="footnotes.xml"/><Relationship Id="rId71" Type="http://schemas.openxmlformats.org/officeDocument/2006/relationships/hyperlink" Target="https://www.nrcs.usda.gov/wps/portal/nrcs/detail/soils/survey/geo/?cid=nrcs142p2_053625" TargetMode="External"/><Relationship Id="rId92" Type="http://schemas.openxmlformats.org/officeDocument/2006/relationships/image" Target="media/image29.png"/><Relationship Id="rId2" Type="http://schemas.openxmlformats.org/officeDocument/2006/relationships/customXml" Target="../customXml/item2.xml"/><Relationship Id="rId29" Type="http://schemas.openxmlformats.org/officeDocument/2006/relationships/image" Target="media/image11.jpeg"/><Relationship Id="rId24" Type="http://schemas.openxmlformats.org/officeDocument/2006/relationships/hyperlink" Target="https://arcg.is/1KDnvq" TargetMode="External"/><Relationship Id="rId40" Type="http://schemas.openxmlformats.org/officeDocument/2006/relationships/hyperlink" Target="https://www.facebook.com/WVDOT/" TargetMode="External"/><Relationship Id="rId45" Type="http://schemas.openxmlformats.org/officeDocument/2006/relationships/hyperlink" Target="http://www.mapwv.gov/landslide" TargetMode="External"/><Relationship Id="rId66" Type="http://schemas.openxmlformats.org/officeDocument/2006/relationships/hyperlink" Target="https://data.wvgis.wvu.edu/pub/RA/State/CL/Landslide/Graphic/Statewide_Hillshade_Map.pdf" TargetMode="External"/><Relationship Id="rId87" Type="http://schemas.openxmlformats.org/officeDocument/2006/relationships/image" Target="media/image22.JPG"/><Relationship Id="rId110" Type="http://schemas.openxmlformats.org/officeDocument/2006/relationships/hyperlink" Target="https://arcg.is/1KDnvq" TargetMode="External"/><Relationship Id="rId115" Type="http://schemas.openxmlformats.org/officeDocument/2006/relationships/image" Target="media/image43.png"/><Relationship Id="rId131" Type="http://schemas.openxmlformats.org/officeDocument/2006/relationships/hyperlink" Target="mailto:Charles.C.Grishaber@wv.gov" TargetMode="External"/><Relationship Id="rId61" Type="http://schemas.openxmlformats.org/officeDocument/2006/relationships/image" Target="media/image19.jpeg"/><Relationship Id="rId82" Type="http://schemas.openxmlformats.org/officeDocument/2006/relationships/hyperlink" Target="https://data.wvgis.wvu.edu/pub/RA/State/CL/Landslide/Graphic/Statewide_GeneralizedSoil_Map.pdf" TargetMode="External"/><Relationship Id="rId19" Type="http://schemas.openxmlformats.org/officeDocument/2006/relationships/hyperlink" Target="http://mapwv.gov/landsl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2022-04-21T00:00:00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33CC47-C746-47D6-B0E2-274AAEBFD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38</Pages>
  <Words>12973</Words>
  <Characters>73947</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wEST VIRGiNIA LAndslide RISK ASSESSMENT</vt:lpstr>
    </vt:vector>
  </TitlesOfParts>
  <Company/>
  <LinksUpToDate>false</LinksUpToDate>
  <CharactersWithSpaces>86747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VIRGiNIA LAndslide RISK ASSESSMENT</dc:title>
  <dc:subject/>
  <dc:creator>10/2/2021                  WV GIS Technical CenteR</dc:creator>
  <cp:keywords/>
  <dc:description/>
  <cp:lastModifiedBy>Kurt Donaldson</cp:lastModifiedBy>
  <cp:revision>3</cp:revision>
  <cp:lastPrinted>2022-04-21T14:22:00Z</cp:lastPrinted>
  <dcterms:created xsi:type="dcterms:W3CDTF">2024-04-29T04:13:00Z</dcterms:created>
  <dcterms:modified xsi:type="dcterms:W3CDTF">2024-04-29T04:14:00Z</dcterms:modified>
</cp:coreProperties>
</file>