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FBBE" w14:textId="37C89F91" w:rsidR="0047478D" w:rsidRPr="00431B42" w:rsidRDefault="00431B42">
      <w:pPr>
        <w:rPr>
          <w:lang w:val="fr-FR"/>
        </w:rPr>
      </w:pPr>
      <w:r w:rsidRPr="00431B42">
        <w:rPr>
          <w:lang w:val="fr-FR"/>
        </w:rPr>
        <w:t>D-R-A-F-T Version</w:t>
      </w:r>
      <w:r>
        <w:rPr>
          <w:lang w:val="fr-FR"/>
        </w:rPr>
        <w:t xml:space="preserve"> 1</w:t>
      </w:r>
    </w:p>
    <w:p w14:paraId="47894C90" w14:textId="3AF7A42F" w:rsidR="00CB1BD6" w:rsidRPr="00431B42" w:rsidRDefault="00CB1BD6">
      <w:pPr>
        <w:rPr>
          <w:b/>
          <w:bCs/>
        </w:rPr>
      </w:pPr>
      <w:r w:rsidRPr="00431B42">
        <w:rPr>
          <w:b/>
          <w:bCs/>
        </w:rPr>
        <w:t xml:space="preserve">WVFRF </w:t>
      </w:r>
      <w:r w:rsidR="00431B42" w:rsidRPr="00431B42">
        <w:rPr>
          <w:b/>
          <w:bCs/>
        </w:rPr>
        <w:t>Script for 2025-12-02 NFIP/SHMO Workshop</w:t>
      </w:r>
    </w:p>
    <w:tbl>
      <w:tblPr>
        <w:tblStyle w:val="TableGrid"/>
        <w:tblW w:w="0" w:type="auto"/>
        <w:tblLook w:val="04A0" w:firstRow="1" w:lastRow="0" w:firstColumn="1" w:lastColumn="0" w:noHBand="0" w:noVBand="1"/>
      </w:tblPr>
      <w:tblGrid>
        <w:gridCol w:w="412"/>
        <w:gridCol w:w="5073"/>
        <w:gridCol w:w="3865"/>
      </w:tblGrid>
      <w:tr w:rsidR="00CB1BD6" w14:paraId="779245CB" w14:textId="77777777" w:rsidTr="00544351">
        <w:trPr>
          <w:trHeight w:val="1997"/>
        </w:trPr>
        <w:tc>
          <w:tcPr>
            <w:tcW w:w="412" w:type="dxa"/>
          </w:tcPr>
          <w:p w14:paraId="4440F27E" w14:textId="39FB66F1" w:rsidR="00CB1BD6" w:rsidRPr="00CB1BD6" w:rsidRDefault="00CB1BD6">
            <w:pPr>
              <w:rPr>
                <w:b/>
                <w:bCs/>
              </w:rPr>
            </w:pPr>
            <w:r>
              <w:rPr>
                <w:b/>
                <w:bCs/>
              </w:rPr>
              <w:t>1</w:t>
            </w:r>
          </w:p>
        </w:tc>
        <w:tc>
          <w:tcPr>
            <w:tcW w:w="5073" w:type="dxa"/>
          </w:tcPr>
          <w:p w14:paraId="3ABC4B62" w14:textId="3945C26F" w:rsidR="00CB1BD6" w:rsidRPr="00CB1BD6" w:rsidRDefault="00CB1BD6">
            <w:pPr>
              <w:rPr>
                <w:b/>
                <w:bCs/>
              </w:rPr>
            </w:pPr>
            <w:r w:rsidRPr="00CB1BD6">
              <w:rPr>
                <w:b/>
                <w:bCs/>
              </w:rPr>
              <w:t>WVFRF Landing Page</w:t>
            </w:r>
          </w:p>
          <w:p w14:paraId="6FCF750A" w14:textId="77777777" w:rsidR="00CB1BD6" w:rsidRDefault="00CB1BD6"/>
          <w:p w14:paraId="072BAF30" w14:textId="404EE61F" w:rsidR="00CB1BD6" w:rsidRDefault="00CB1BD6">
            <w:r>
              <w:t xml:space="preserve">A virtual hub of ….for building community resiliency </w:t>
            </w:r>
            <w:r w:rsidR="00431B42">
              <w:t xml:space="preserve">and hazard mitigation </w:t>
            </w:r>
            <w:r>
              <w:t xml:space="preserve">in West Virginia.  </w:t>
            </w:r>
          </w:p>
          <w:p w14:paraId="14A77CB0" w14:textId="77777777" w:rsidR="00CB1BD6" w:rsidRDefault="00CB1BD6" w:rsidP="00CB1BD6">
            <w:pPr>
              <w:pStyle w:val="ListParagraph"/>
              <w:numPr>
                <w:ilvl w:val="0"/>
                <w:numId w:val="1"/>
              </w:numPr>
            </w:pPr>
            <w:r>
              <w:t>WV Risk Explorer</w:t>
            </w:r>
          </w:p>
          <w:p w14:paraId="20E53B88" w14:textId="78672CE6" w:rsidR="00CB1BD6" w:rsidRDefault="00CB1BD6" w:rsidP="00CB1BD6">
            <w:pPr>
              <w:pStyle w:val="ListParagraph"/>
              <w:numPr>
                <w:ilvl w:val="0"/>
                <w:numId w:val="1"/>
              </w:numPr>
            </w:pPr>
            <w:r>
              <w:t>WV Flood Tool</w:t>
            </w:r>
          </w:p>
        </w:tc>
        <w:tc>
          <w:tcPr>
            <w:tcW w:w="3865" w:type="dxa"/>
          </w:tcPr>
          <w:p w14:paraId="152996FE" w14:textId="44660A39" w:rsidR="00CB1BD6" w:rsidRDefault="00CB1BD6">
            <w:hyperlink r:id="rId7" w:history="1">
              <w:r w:rsidRPr="00CB1BD6">
                <w:rPr>
                  <w:rStyle w:val="Hyperlink"/>
                </w:rPr>
                <w:t>https://wvfrf.org/</w:t>
              </w:r>
            </w:hyperlink>
          </w:p>
        </w:tc>
      </w:tr>
      <w:tr w:rsidR="00CB1BD6" w14:paraId="52BF6F4C" w14:textId="77777777" w:rsidTr="00544351">
        <w:tc>
          <w:tcPr>
            <w:tcW w:w="412" w:type="dxa"/>
          </w:tcPr>
          <w:p w14:paraId="0EDAC9C2" w14:textId="7CA90E3A" w:rsidR="00CB1BD6" w:rsidRDefault="00CB1BD6">
            <w:r>
              <w:t>2</w:t>
            </w:r>
          </w:p>
        </w:tc>
        <w:tc>
          <w:tcPr>
            <w:tcW w:w="5073" w:type="dxa"/>
          </w:tcPr>
          <w:p w14:paraId="5A1F12D7" w14:textId="44265D6C" w:rsidR="00CB1BD6" w:rsidRDefault="00CB1BD6">
            <w:r>
              <w:t xml:space="preserve">WV Flood Tool </w:t>
            </w:r>
          </w:p>
          <w:p w14:paraId="4E380864" w14:textId="4B23BCE4" w:rsidR="00CB1BD6" w:rsidRDefault="00CB1BD6">
            <w:r>
              <w:t>&lt;&lt; Regional View of Kanawha County &gt;&gt;</w:t>
            </w:r>
          </w:p>
          <w:p w14:paraId="7071FF95" w14:textId="77777777" w:rsidR="00CB1BD6" w:rsidRDefault="00CB1BD6" w:rsidP="00CB1BD6">
            <w:pPr>
              <w:pStyle w:val="ListParagraph"/>
              <w:numPr>
                <w:ilvl w:val="0"/>
                <w:numId w:val="2"/>
              </w:numPr>
            </w:pPr>
            <w:r>
              <w:t>Building Floodplain Inventory</w:t>
            </w:r>
          </w:p>
          <w:p w14:paraId="78E39E0D" w14:textId="548EC8B0" w:rsidR="00650531" w:rsidRDefault="00650531" w:rsidP="00CB1BD6">
            <w:pPr>
              <w:pStyle w:val="ListParagraph"/>
              <w:numPr>
                <w:ilvl w:val="0"/>
                <w:numId w:val="2"/>
              </w:numPr>
            </w:pPr>
            <w:r>
              <w:t>Occupancy Class</w:t>
            </w:r>
          </w:p>
          <w:p w14:paraId="0E8E7AF4" w14:textId="2B04F97B" w:rsidR="00CB1BD6" w:rsidRDefault="00CB1BD6" w:rsidP="00CB1BD6">
            <w:pPr>
              <w:pStyle w:val="ListParagraph"/>
              <w:numPr>
                <w:ilvl w:val="0"/>
                <w:numId w:val="2"/>
              </w:numPr>
            </w:pPr>
            <w:r>
              <w:t>Essential Facilities</w:t>
            </w:r>
          </w:p>
          <w:p w14:paraId="12BA0CBD" w14:textId="77777777" w:rsidR="00CB1BD6" w:rsidRDefault="00CB1BD6" w:rsidP="00CB1BD6">
            <w:pPr>
              <w:pStyle w:val="ListParagraph"/>
              <w:numPr>
                <w:ilvl w:val="0"/>
                <w:numId w:val="2"/>
              </w:numPr>
            </w:pPr>
            <w:r>
              <w:t>Elevation Certificates</w:t>
            </w:r>
          </w:p>
          <w:p w14:paraId="4A9D913D" w14:textId="51D71B8F" w:rsidR="00CB1BD6" w:rsidRDefault="00CB1BD6" w:rsidP="00CB1BD6">
            <w:pPr>
              <w:pStyle w:val="ListParagraph"/>
              <w:numPr>
                <w:ilvl w:val="0"/>
                <w:numId w:val="2"/>
              </w:numPr>
            </w:pPr>
            <w:r>
              <w:t>Hazus Substantial Damages</w:t>
            </w:r>
          </w:p>
          <w:p w14:paraId="15256F5C" w14:textId="685E17FA" w:rsidR="00CB1BD6" w:rsidRDefault="00CB1BD6">
            <w:r>
              <w:t>&lt;&lt; Property Level View &gt;&gt;</w:t>
            </w:r>
          </w:p>
          <w:p w14:paraId="2AAA5300" w14:textId="77777777" w:rsidR="00650531" w:rsidRDefault="00650531" w:rsidP="00650531">
            <w:pPr>
              <w:pStyle w:val="ListParagraph"/>
              <w:numPr>
                <w:ilvl w:val="0"/>
                <w:numId w:val="3"/>
              </w:numPr>
            </w:pPr>
            <w:r>
              <w:t>Flood Risk Assessment</w:t>
            </w:r>
          </w:p>
          <w:p w14:paraId="59BA6FC9" w14:textId="77777777" w:rsidR="00573C8D" w:rsidRDefault="00573C8D" w:rsidP="00573C8D">
            <w:pPr>
              <w:pStyle w:val="ListParagraph"/>
              <w:numPr>
                <w:ilvl w:val="0"/>
                <w:numId w:val="3"/>
              </w:numPr>
            </w:pPr>
            <w:r>
              <w:t xml:space="preserve">Query Panel </w:t>
            </w:r>
          </w:p>
          <w:p w14:paraId="0E7AE073" w14:textId="77777777" w:rsidR="00573C8D" w:rsidRDefault="00573C8D" w:rsidP="00573C8D">
            <w:pPr>
              <w:pStyle w:val="ListParagraph"/>
              <w:numPr>
                <w:ilvl w:val="1"/>
                <w:numId w:val="3"/>
              </w:numPr>
            </w:pPr>
            <w:r>
              <w:t>Property Identification - Parcel Tab &amp; Picture (Bldg. Characteristics)</w:t>
            </w:r>
          </w:p>
          <w:p w14:paraId="605F5DFD" w14:textId="579A63B8" w:rsidR="00573C8D" w:rsidRDefault="00573C8D" w:rsidP="00573C8D">
            <w:pPr>
              <w:pStyle w:val="ListParagraph"/>
              <w:numPr>
                <w:ilvl w:val="1"/>
                <w:numId w:val="3"/>
              </w:numPr>
            </w:pPr>
            <w:r>
              <w:t>Flood Zone, Flood Source, Watershed</w:t>
            </w:r>
          </w:p>
          <w:p w14:paraId="45A5A94C" w14:textId="77777777" w:rsidR="00573C8D" w:rsidRDefault="00573C8D" w:rsidP="00573C8D">
            <w:pPr>
              <w:pStyle w:val="ListParagraph"/>
              <w:numPr>
                <w:ilvl w:val="1"/>
                <w:numId w:val="3"/>
              </w:numPr>
            </w:pPr>
            <w:r>
              <w:t>BFE, Water Depth</w:t>
            </w:r>
          </w:p>
          <w:p w14:paraId="423CA61E" w14:textId="5A4B781F" w:rsidR="00573C8D" w:rsidRDefault="00573C8D" w:rsidP="00573C8D">
            <w:pPr>
              <w:pStyle w:val="ListParagraph"/>
              <w:numPr>
                <w:ilvl w:val="1"/>
                <w:numId w:val="3"/>
              </w:numPr>
            </w:pPr>
            <w:r>
              <w:t>Ground Elevation</w:t>
            </w:r>
          </w:p>
          <w:p w14:paraId="3C68EFE7" w14:textId="075E7223" w:rsidR="00650531" w:rsidRDefault="00544351" w:rsidP="00650531">
            <w:pPr>
              <w:pStyle w:val="ListParagraph"/>
              <w:numPr>
                <w:ilvl w:val="0"/>
                <w:numId w:val="3"/>
              </w:numPr>
            </w:pPr>
            <w:r>
              <w:t>Risk Tab</w:t>
            </w:r>
            <w:r w:rsidR="00650531">
              <w:t xml:space="preserve"> </w:t>
            </w:r>
            <w:r>
              <w:t xml:space="preserve">– Hazus </w:t>
            </w:r>
            <w:r w:rsidR="00650531">
              <w:t>Substantial Damage</w:t>
            </w:r>
          </w:p>
          <w:p w14:paraId="41892ADC" w14:textId="57D3E41C" w:rsidR="00C76EEE" w:rsidRDefault="00C76EEE" w:rsidP="00C76EEE">
            <w:pPr>
              <w:pStyle w:val="ListParagraph"/>
              <w:numPr>
                <w:ilvl w:val="0"/>
                <w:numId w:val="3"/>
              </w:numPr>
            </w:pPr>
            <w:r>
              <w:t>Zoom out to view Essential Facilities – show 500-yr floodplain</w:t>
            </w:r>
          </w:p>
          <w:p w14:paraId="2C1CA699" w14:textId="77777777" w:rsidR="00C76EEE" w:rsidRDefault="00C76EEE" w:rsidP="00C76EEE"/>
          <w:p w14:paraId="418C6D70" w14:textId="073BFD45" w:rsidR="00CB1BD6" w:rsidRDefault="00CB1BD6" w:rsidP="00573C8D">
            <w:pPr>
              <w:pStyle w:val="ListParagraph"/>
            </w:pPr>
          </w:p>
        </w:tc>
        <w:tc>
          <w:tcPr>
            <w:tcW w:w="3865" w:type="dxa"/>
          </w:tcPr>
          <w:p w14:paraId="036B91E9" w14:textId="77777777" w:rsidR="00CB1BD6" w:rsidRDefault="00CB1BD6">
            <w:hyperlink r:id="rId8" w:history="1">
              <w:r w:rsidRPr="005F7580">
                <w:rPr>
                  <w:rStyle w:val="Hyperlink"/>
                  <w:highlight w:val="yellow"/>
                </w:rPr>
                <w:t>Risk</w:t>
              </w:r>
              <w:r w:rsidRPr="005F7580">
                <w:rPr>
                  <w:rStyle w:val="Hyperlink"/>
                  <w:highlight w:val="yellow"/>
                </w:rPr>
                <w:t xml:space="preserve"> </w:t>
              </w:r>
              <w:r w:rsidRPr="005F7580">
                <w:rPr>
                  <w:rStyle w:val="Hyperlink"/>
                  <w:highlight w:val="yellow"/>
                </w:rPr>
                <w:t>M</w:t>
              </w:r>
              <w:r w:rsidRPr="005F7580">
                <w:rPr>
                  <w:rStyle w:val="Hyperlink"/>
                  <w:highlight w:val="yellow"/>
                </w:rPr>
                <w:t>ap View</w:t>
              </w:r>
            </w:hyperlink>
            <w:r w:rsidRPr="005F7580">
              <w:rPr>
                <w:highlight w:val="yellow"/>
              </w:rPr>
              <w:t xml:space="preserve"> (Kanawha County)</w:t>
            </w:r>
          </w:p>
          <w:p w14:paraId="54AA1D90" w14:textId="77777777" w:rsidR="00CB1BD6" w:rsidRDefault="00CB1BD6"/>
          <w:p w14:paraId="7A57BDC2" w14:textId="3BC78C85" w:rsidR="00CB1BD6" w:rsidRDefault="00CB1BD6">
            <w:hyperlink r:id="rId9" w:history="1">
              <w:r w:rsidRPr="00A25EF3">
                <w:rPr>
                  <w:rStyle w:val="Hyperlink"/>
                  <w:highlight w:val="yellow"/>
                </w:rPr>
                <w:t>610 G</w:t>
              </w:r>
              <w:r w:rsidRPr="00A25EF3">
                <w:rPr>
                  <w:rStyle w:val="Hyperlink"/>
                  <w:highlight w:val="yellow"/>
                </w:rPr>
                <w:t>r</w:t>
              </w:r>
              <w:r w:rsidRPr="00A25EF3">
                <w:rPr>
                  <w:rStyle w:val="Hyperlink"/>
                  <w:highlight w:val="yellow"/>
                </w:rPr>
                <w:t xml:space="preserve">ant St., </w:t>
              </w:r>
              <w:r w:rsidRPr="00A25EF3">
                <w:rPr>
                  <w:rStyle w:val="Hyperlink"/>
                  <w:highlight w:val="yellow"/>
                </w:rPr>
                <w:t>C</w:t>
              </w:r>
              <w:r w:rsidRPr="00A25EF3">
                <w:rPr>
                  <w:rStyle w:val="Hyperlink"/>
                  <w:highlight w:val="yellow"/>
                </w:rPr>
                <w:t>harleston, WV</w:t>
              </w:r>
            </w:hyperlink>
          </w:p>
          <w:p w14:paraId="120902A2" w14:textId="77777777" w:rsidR="00650531" w:rsidRDefault="00650531"/>
          <w:p w14:paraId="1875A53C" w14:textId="77777777" w:rsidR="00650531" w:rsidRDefault="00650531"/>
          <w:p w14:paraId="56FAABBE" w14:textId="77777777" w:rsidR="00544351" w:rsidRDefault="00544351"/>
          <w:p w14:paraId="0EE714DF" w14:textId="77777777" w:rsidR="00544351" w:rsidRDefault="00544351"/>
          <w:p w14:paraId="0ABB3BC7" w14:textId="4656AD57" w:rsidR="00544351" w:rsidRDefault="00573C8D">
            <w:r>
              <w:t>&lt;&lt; Property Level Queue &gt;&gt;</w:t>
            </w:r>
          </w:p>
          <w:p w14:paraId="04C63718" w14:textId="77777777" w:rsidR="00691CD5" w:rsidRPr="00C76EEE" w:rsidRDefault="00691CD5"/>
          <w:p w14:paraId="02E9770D" w14:textId="77777777" w:rsidR="00573C8D" w:rsidRDefault="00573C8D"/>
          <w:p w14:paraId="5A14D6B3" w14:textId="77777777" w:rsidR="00573C8D" w:rsidRPr="00573C8D" w:rsidRDefault="00573C8D" w:rsidP="00573C8D">
            <w:r w:rsidRPr="00573C8D">
              <w:t>Parcel Tab</w:t>
            </w:r>
          </w:p>
          <w:p w14:paraId="6C7D7847" w14:textId="77777777" w:rsidR="00573C8D" w:rsidRDefault="00573C8D" w:rsidP="00573C8D">
            <w:r>
              <w:t>Google Building</w:t>
            </w:r>
          </w:p>
          <w:p w14:paraId="5FAC73CF" w14:textId="5188CDB7" w:rsidR="00544351" w:rsidRPr="00691CD5" w:rsidRDefault="00691CD5">
            <w:r w:rsidRPr="00691CD5">
              <w:t>Water Depth</w:t>
            </w:r>
          </w:p>
          <w:p w14:paraId="0B6DA562" w14:textId="0F83B11C" w:rsidR="00691CD5" w:rsidRPr="00691CD5" w:rsidRDefault="00691CD5">
            <w:r w:rsidRPr="00691CD5">
              <w:t>Flood Visualization</w:t>
            </w:r>
          </w:p>
          <w:p w14:paraId="39687F2D" w14:textId="6D199058" w:rsidR="00544351" w:rsidRPr="00691CD5" w:rsidRDefault="00544351"/>
          <w:p w14:paraId="0D18B717" w14:textId="6241E70C" w:rsidR="00573C8D" w:rsidRDefault="00573C8D" w:rsidP="00544351"/>
          <w:p w14:paraId="434F42B8" w14:textId="58C68D5B" w:rsidR="00544351" w:rsidRDefault="00573C8D" w:rsidP="00544351">
            <w:r>
              <w:br/>
            </w:r>
            <w:r w:rsidR="00691CD5">
              <w:t>Risk Tab</w:t>
            </w:r>
          </w:p>
        </w:tc>
      </w:tr>
      <w:tr w:rsidR="00CB1BD6" w14:paraId="4DA7FC56" w14:textId="77777777" w:rsidTr="00544351">
        <w:tc>
          <w:tcPr>
            <w:tcW w:w="412" w:type="dxa"/>
          </w:tcPr>
          <w:p w14:paraId="3024679E" w14:textId="508C4CB9" w:rsidR="00CB1BD6" w:rsidRDefault="004944B3">
            <w:r>
              <w:t>3</w:t>
            </w:r>
          </w:p>
        </w:tc>
        <w:tc>
          <w:tcPr>
            <w:tcW w:w="5073" w:type="dxa"/>
          </w:tcPr>
          <w:p w14:paraId="06C06638" w14:textId="58EC3DC9" w:rsidR="00CB1BD6" w:rsidRDefault="00573C8D">
            <w:r>
              <w:t xml:space="preserve">WV Risk </w:t>
            </w:r>
            <w:r w:rsidR="0047478D">
              <w:t xml:space="preserve">Map </w:t>
            </w:r>
            <w:r>
              <w:t xml:space="preserve">Explorer </w:t>
            </w:r>
            <w:r w:rsidR="00C76EEE">
              <w:t>–</w:t>
            </w:r>
            <w:r>
              <w:t xml:space="preserve"> Charleston</w:t>
            </w:r>
          </w:p>
          <w:p w14:paraId="175CE1D9" w14:textId="77777777" w:rsidR="00C76EEE" w:rsidRDefault="00C76EEE"/>
          <w:p w14:paraId="7B4F98D0" w14:textId="10FAB975" w:rsidR="00C76EEE" w:rsidRDefault="00C76EEE" w:rsidP="00FE6EA7">
            <w:pPr>
              <w:pStyle w:val="ListParagraph"/>
              <w:numPr>
                <w:ilvl w:val="0"/>
                <w:numId w:val="4"/>
              </w:numPr>
            </w:pPr>
            <w:r>
              <w:t>Cumulative flood risk ranks Charleston 39</w:t>
            </w:r>
            <w:r w:rsidRPr="00FE6EA7">
              <w:rPr>
                <w:vertAlign w:val="superscript"/>
              </w:rPr>
              <w:t>th</w:t>
            </w:r>
            <w:r>
              <w:t xml:space="preserve"> of 229 incorporated places.  Ranks #1 in</w:t>
            </w:r>
            <w:r w:rsidR="0047478D">
              <w:t xml:space="preserve"> Risk Indicators for</w:t>
            </w:r>
            <w:r>
              <w:t xml:space="preserve"> essential facilities and non-</w:t>
            </w:r>
            <w:proofErr w:type="gramStart"/>
            <w:r>
              <w:t>historical</w:t>
            </w:r>
            <w:proofErr w:type="gramEnd"/>
            <w:r>
              <w:t xml:space="preserve"> community assets.</w:t>
            </w:r>
            <w:r w:rsidR="0047478D">
              <w:t xml:space="preserve">  Ranks #2 in building floodplain count.</w:t>
            </w:r>
          </w:p>
          <w:p w14:paraId="2AEB44DC" w14:textId="77777777" w:rsidR="00C76EEE" w:rsidRDefault="00C76EEE"/>
          <w:p w14:paraId="151DAA60" w14:textId="476EEBD6" w:rsidR="0047478D" w:rsidRPr="0047478D" w:rsidRDefault="0047478D" w:rsidP="00FE6EA7">
            <w:pPr>
              <w:pStyle w:val="ListParagraph"/>
              <w:numPr>
                <w:ilvl w:val="0"/>
                <w:numId w:val="4"/>
              </w:numPr>
            </w:pPr>
            <w:r w:rsidRPr="0047478D">
              <w:lastRenderedPageBreak/>
              <w:t>Risk Indicator : Essential Facilities Description, rationale, &amp; recommendations</w:t>
            </w:r>
          </w:p>
        </w:tc>
        <w:tc>
          <w:tcPr>
            <w:tcW w:w="3865" w:type="dxa"/>
          </w:tcPr>
          <w:p w14:paraId="753F388A" w14:textId="77777777" w:rsidR="00CB1BD6" w:rsidRDefault="00573C8D">
            <w:hyperlink r:id="rId10" w:history="1">
              <w:r w:rsidRPr="00C76EEE">
                <w:rPr>
                  <w:rStyle w:val="Hyperlink"/>
                </w:rPr>
                <w:t xml:space="preserve">Risk </w:t>
              </w:r>
              <w:r w:rsidR="00C76EEE" w:rsidRPr="00C76EEE">
                <w:rPr>
                  <w:rStyle w:val="Hyperlink"/>
                </w:rPr>
                <w:t xml:space="preserve">Map </w:t>
              </w:r>
              <w:r w:rsidRPr="00C76EEE">
                <w:rPr>
                  <w:rStyle w:val="Hyperlink"/>
                </w:rPr>
                <w:t>Exp</w:t>
              </w:r>
              <w:r w:rsidRPr="00C76EEE">
                <w:rPr>
                  <w:rStyle w:val="Hyperlink"/>
                </w:rPr>
                <w:t>l</w:t>
              </w:r>
              <w:r w:rsidRPr="00C76EEE">
                <w:rPr>
                  <w:rStyle w:val="Hyperlink"/>
                </w:rPr>
                <w:t>orer</w:t>
              </w:r>
            </w:hyperlink>
            <w:r w:rsidR="00C76EEE">
              <w:t xml:space="preserve"> (Charleston)</w:t>
            </w:r>
          </w:p>
          <w:p w14:paraId="75311082" w14:textId="77777777" w:rsidR="0047478D" w:rsidRDefault="0047478D"/>
          <w:p w14:paraId="7467ADF2" w14:textId="77777777" w:rsidR="0047478D" w:rsidRDefault="0047478D"/>
          <w:p w14:paraId="4B4686A6" w14:textId="77777777" w:rsidR="0047478D" w:rsidRDefault="0047478D"/>
          <w:p w14:paraId="39DDA084" w14:textId="77777777" w:rsidR="0047478D" w:rsidRDefault="0047478D"/>
          <w:p w14:paraId="39B2B594" w14:textId="77777777" w:rsidR="0047478D" w:rsidRDefault="0047478D"/>
          <w:p w14:paraId="6F3DD1FB" w14:textId="77777777" w:rsidR="0047478D" w:rsidRDefault="0047478D"/>
          <w:p w14:paraId="2E1DF0B4" w14:textId="646B8E0F" w:rsidR="0047478D" w:rsidRDefault="0047478D">
            <w:hyperlink r:id="rId11" w:anchor="page=23" w:history="1">
              <w:r w:rsidRPr="0047478D">
                <w:rPr>
                  <w:rStyle w:val="Hyperlink"/>
                </w:rPr>
                <w:t>Essential Fa</w:t>
              </w:r>
              <w:r w:rsidRPr="0047478D">
                <w:rPr>
                  <w:rStyle w:val="Hyperlink"/>
                </w:rPr>
                <w:t>c</w:t>
              </w:r>
              <w:r w:rsidRPr="0047478D">
                <w:rPr>
                  <w:rStyle w:val="Hyperlink"/>
                </w:rPr>
                <w:t>ilities Description</w:t>
              </w:r>
            </w:hyperlink>
          </w:p>
        </w:tc>
      </w:tr>
      <w:tr w:rsidR="00CB1BD6" w14:paraId="5B2F9119" w14:textId="77777777" w:rsidTr="00544351">
        <w:tc>
          <w:tcPr>
            <w:tcW w:w="412" w:type="dxa"/>
          </w:tcPr>
          <w:p w14:paraId="5A594B6F" w14:textId="77777777" w:rsidR="00CB1BD6" w:rsidRDefault="00CB1BD6"/>
        </w:tc>
        <w:tc>
          <w:tcPr>
            <w:tcW w:w="5073" w:type="dxa"/>
          </w:tcPr>
          <w:p w14:paraId="1ADC270A" w14:textId="2F7BA2B9" w:rsidR="0047478D" w:rsidRDefault="0047478D" w:rsidP="0047478D">
            <w:r>
              <w:t>WV Risk Map Explorer – Kanawha</w:t>
            </w:r>
            <w:r w:rsidR="00C12496">
              <w:t xml:space="preserve"> County</w:t>
            </w:r>
          </w:p>
          <w:p w14:paraId="54BAA83D" w14:textId="77777777" w:rsidR="0047478D" w:rsidRDefault="0047478D" w:rsidP="0047478D"/>
          <w:p w14:paraId="6467C7BF" w14:textId="52D345D0" w:rsidR="0047478D" w:rsidRDefault="0047478D" w:rsidP="00C12496">
            <w:pPr>
              <w:pStyle w:val="ListParagraph"/>
              <w:numPr>
                <w:ilvl w:val="0"/>
                <w:numId w:val="5"/>
              </w:numPr>
            </w:pPr>
            <w:r>
              <w:t>Change geographic scale to county</w:t>
            </w:r>
            <w:r w:rsidR="00C12496">
              <w:t xml:space="preserve"> level</w:t>
            </w:r>
            <w:r>
              <w:t>.  Cumulative flood risk index score ranks Kan</w:t>
            </w:r>
            <w:r w:rsidR="00FE6EA7">
              <w:t>a</w:t>
            </w:r>
            <w:r>
              <w:t>w</w:t>
            </w:r>
            <w:r w:rsidR="00FE6EA7">
              <w:t>ha</w:t>
            </w:r>
            <w:r>
              <w:t xml:space="preserve"> County</w:t>
            </w:r>
            <w:r w:rsidR="00FE6EA7">
              <w:t xml:space="preserve"> 1</w:t>
            </w:r>
            <w:r w:rsidR="00FE6EA7" w:rsidRPr="00C12496">
              <w:rPr>
                <w:vertAlign w:val="superscript"/>
              </w:rPr>
              <w:t>st</w:t>
            </w:r>
            <w:r w:rsidR="00FE6EA7">
              <w:t xml:space="preserve"> of 55 counties.  Ranks first for 5 risk indicators at 100% indicator score: floodplain length, floodplain/floodway counts, essential facilities, community assets non-historical, substantial damage counts.</w:t>
            </w:r>
            <w:r>
              <w:t xml:space="preserve"> </w:t>
            </w:r>
          </w:p>
          <w:p w14:paraId="7FB873E0" w14:textId="77777777" w:rsidR="00FE6EA7" w:rsidRDefault="00FE6EA7" w:rsidP="0047478D"/>
          <w:p w14:paraId="24392F84" w14:textId="10F13CD4" w:rsidR="00FE6EA7" w:rsidRDefault="00FE6EA7" w:rsidP="00C12496">
            <w:pPr>
              <w:pStyle w:val="ListParagraph"/>
              <w:numPr>
                <w:ilvl w:val="0"/>
                <w:numId w:val="5"/>
              </w:numPr>
            </w:pPr>
            <w:r>
              <w:t>Change risk indicator on Risk Map to Building Floodplain Count indicator, change Percent Ranks classification to Natural Break Values classification.  The online map shows Kanawha County with the highest 1% floodplain building count in the state.</w:t>
            </w:r>
          </w:p>
          <w:p w14:paraId="40884C01" w14:textId="0AD27C15" w:rsidR="00CB1BD6" w:rsidRDefault="00CB1BD6"/>
        </w:tc>
        <w:tc>
          <w:tcPr>
            <w:tcW w:w="3865" w:type="dxa"/>
          </w:tcPr>
          <w:p w14:paraId="3D2D7A12" w14:textId="2DA2B60D" w:rsidR="00CB1BD6" w:rsidRDefault="00FE6EA7">
            <w:r>
              <w:t>Risk Map (Kanawha County)</w:t>
            </w:r>
            <w:r w:rsidR="00C12496">
              <w:t xml:space="preserve"> – </w:t>
            </w:r>
            <w:hyperlink r:id="rId12" w:history="1">
              <w:r w:rsidR="00C12496" w:rsidRPr="00C12496">
                <w:rPr>
                  <w:rStyle w:val="Hyperlink"/>
                </w:rPr>
                <w:t>Cumulat</w:t>
              </w:r>
              <w:r w:rsidR="00C12496" w:rsidRPr="00C12496">
                <w:rPr>
                  <w:rStyle w:val="Hyperlink"/>
                </w:rPr>
                <w:t>i</w:t>
              </w:r>
              <w:r w:rsidR="00C12496" w:rsidRPr="00C12496">
                <w:rPr>
                  <w:rStyle w:val="Hyperlink"/>
                </w:rPr>
                <w:t>ve Index</w:t>
              </w:r>
            </w:hyperlink>
          </w:p>
          <w:p w14:paraId="5D30E4DC" w14:textId="77777777" w:rsidR="00FE6EA7" w:rsidRDefault="00FE6EA7"/>
          <w:p w14:paraId="2C714321" w14:textId="77777777" w:rsidR="00FE6EA7" w:rsidRDefault="00FE6EA7"/>
          <w:p w14:paraId="104A68D1" w14:textId="77777777" w:rsidR="00FE6EA7" w:rsidRDefault="00FE6EA7"/>
          <w:p w14:paraId="578C91BD" w14:textId="77777777" w:rsidR="00FE6EA7" w:rsidRDefault="00FE6EA7"/>
          <w:p w14:paraId="4BBF75E0" w14:textId="77777777" w:rsidR="00FE6EA7" w:rsidRDefault="00FE6EA7"/>
          <w:p w14:paraId="7C7C4C2B" w14:textId="77777777" w:rsidR="00FE6EA7" w:rsidRDefault="00FE6EA7"/>
          <w:p w14:paraId="065D8FF1" w14:textId="77777777" w:rsidR="00FE6EA7" w:rsidRDefault="00FE6EA7"/>
          <w:p w14:paraId="7EE3662F" w14:textId="77777777" w:rsidR="00FE6EA7" w:rsidRDefault="00FE6EA7"/>
          <w:p w14:paraId="07D7AABF" w14:textId="77777777" w:rsidR="00FE6EA7" w:rsidRDefault="00FE6EA7"/>
          <w:p w14:paraId="54D9956F" w14:textId="7CB193B0" w:rsidR="00FE6EA7" w:rsidRDefault="00FE6EA7">
            <w:r>
              <w:t xml:space="preserve">Risk Map (Kanawha County) – </w:t>
            </w:r>
            <w:hyperlink r:id="rId13" w:history="1">
              <w:r w:rsidRPr="00FE6EA7">
                <w:rPr>
                  <w:rStyle w:val="Hyperlink"/>
                </w:rPr>
                <w:t>Building Floodplain Count, Values Classification</w:t>
              </w:r>
            </w:hyperlink>
          </w:p>
          <w:p w14:paraId="47D89742" w14:textId="471C879E" w:rsidR="00FE6EA7" w:rsidRDefault="00FE6EA7"/>
        </w:tc>
      </w:tr>
      <w:tr w:rsidR="00CB1BD6" w14:paraId="3A0D3ACC" w14:textId="77777777" w:rsidTr="00544351">
        <w:tc>
          <w:tcPr>
            <w:tcW w:w="412" w:type="dxa"/>
          </w:tcPr>
          <w:p w14:paraId="18EB57B2" w14:textId="77777777" w:rsidR="00CB1BD6" w:rsidRDefault="00CB1BD6"/>
        </w:tc>
        <w:tc>
          <w:tcPr>
            <w:tcW w:w="5073" w:type="dxa"/>
          </w:tcPr>
          <w:p w14:paraId="6A222459" w14:textId="57C74076" w:rsidR="00C12496" w:rsidRDefault="00C12496" w:rsidP="00C12496">
            <w:r>
              <w:t>WV Risk Map Explorer – State</w:t>
            </w:r>
          </w:p>
          <w:p w14:paraId="425A4259" w14:textId="77777777" w:rsidR="00C12496" w:rsidRDefault="00C12496" w:rsidP="00C12496"/>
          <w:p w14:paraId="529BF125" w14:textId="16C1BBC6" w:rsidR="00C12496" w:rsidRDefault="00C12496" w:rsidP="00C12496">
            <w:r>
              <w:t xml:space="preserve">Change geographic scale to state level to view statewide flood risk statistics, such as 82,408 buildings inventories in the 1% floodplain.  Notice the building density .  Notice the high density of floodplain buildings in the central part of the state for urban centers Charleston and Wheeling, West Virginia. </w:t>
            </w:r>
          </w:p>
          <w:p w14:paraId="4ADE48EB" w14:textId="2B4F3685" w:rsidR="00CB1BD6" w:rsidRDefault="00CB1BD6"/>
        </w:tc>
        <w:tc>
          <w:tcPr>
            <w:tcW w:w="3865" w:type="dxa"/>
          </w:tcPr>
          <w:p w14:paraId="4CA03B3C" w14:textId="3CB26F8E" w:rsidR="00CB1BD6" w:rsidRDefault="00C12496">
            <w:r>
              <w:t xml:space="preserve">Risk Map (State) – </w:t>
            </w:r>
            <w:hyperlink r:id="rId14" w:history="1">
              <w:r w:rsidRPr="00C12496">
                <w:rPr>
                  <w:rStyle w:val="Hyperlink"/>
                </w:rPr>
                <w:t>Building Density</w:t>
              </w:r>
            </w:hyperlink>
          </w:p>
        </w:tc>
      </w:tr>
      <w:tr w:rsidR="008A324A" w14:paraId="2ADE74C0" w14:textId="77777777" w:rsidTr="00544351">
        <w:tc>
          <w:tcPr>
            <w:tcW w:w="412" w:type="dxa"/>
          </w:tcPr>
          <w:p w14:paraId="5105033F" w14:textId="77777777" w:rsidR="008A324A" w:rsidRDefault="008A324A" w:rsidP="008A324A"/>
        </w:tc>
        <w:tc>
          <w:tcPr>
            <w:tcW w:w="5073" w:type="dxa"/>
          </w:tcPr>
          <w:p w14:paraId="47864FCB" w14:textId="5C21CF27" w:rsidR="008A324A" w:rsidRDefault="008A324A" w:rsidP="008A324A">
            <w:r>
              <w:t>WV Risk Map Explorer – Watershed</w:t>
            </w:r>
          </w:p>
          <w:p w14:paraId="06AFFD9C" w14:textId="77777777" w:rsidR="008A324A" w:rsidRDefault="008A324A" w:rsidP="008A324A"/>
          <w:p w14:paraId="28958152" w14:textId="7AE5B9F3" w:rsidR="008A324A" w:rsidRDefault="008A324A" w:rsidP="008A324A">
            <w:r>
              <w:t>Change geographic scale to watershed level to view watershed flood risk statistics.  Select the Lower Kanawha Watershed that intersects Kanawha County.  The cumulative flood risk score for the Lower Kanawha Watershed ranks 1</w:t>
            </w:r>
            <w:r w:rsidRPr="00C52A6F">
              <w:rPr>
                <w:vertAlign w:val="superscript"/>
              </w:rPr>
              <w:t>st</w:t>
            </w:r>
            <w:r>
              <w:t xml:space="preserve"> </w:t>
            </w:r>
            <w:proofErr w:type="gramStart"/>
            <w:r>
              <w:t>of</w:t>
            </w:r>
            <w:proofErr w:type="gramEnd"/>
            <w:r>
              <w:t xml:space="preserve"> 33 watersheds in the state.  Specific risk indicators reveal that this watershed has the </w:t>
            </w:r>
            <w:r>
              <w:lastRenderedPageBreak/>
              <w:t>highest building floodplain count of all watersheds.</w:t>
            </w:r>
          </w:p>
        </w:tc>
        <w:tc>
          <w:tcPr>
            <w:tcW w:w="3865" w:type="dxa"/>
          </w:tcPr>
          <w:p w14:paraId="09565B8B" w14:textId="1061A2C0" w:rsidR="008A324A" w:rsidRDefault="008A324A" w:rsidP="008A324A">
            <w:r>
              <w:lastRenderedPageBreak/>
              <w:t xml:space="preserve">Risk Map (Watershed) – </w:t>
            </w:r>
            <w:hyperlink r:id="rId15" w:history="1">
              <w:r w:rsidRPr="008A324A">
                <w:rPr>
                  <w:rStyle w:val="Hyperlink"/>
                </w:rPr>
                <w:t>Lower Kanawha, Cumulative Index</w:t>
              </w:r>
            </w:hyperlink>
          </w:p>
          <w:p w14:paraId="696CB6E3" w14:textId="77777777" w:rsidR="008A324A" w:rsidRDefault="008A324A" w:rsidP="008A324A"/>
          <w:p w14:paraId="0A8EFF22" w14:textId="0CAD4F7C" w:rsidR="008A324A" w:rsidRDefault="008A324A" w:rsidP="008A324A"/>
        </w:tc>
      </w:tr>
      <w:tr w:rsidR="005C5941" w14:paraId="28B448A8" w14:textId="77777777" w:rsidTr="00544351">
        <w:tc>
          <w:tcPr>
            <w:tcW w:w="412" w:type="dxa"/>
          </w:tcPr>
          <w:p w14:paraId="5F2A668B" w14:textId="77777777" w:rsidR="005C5941" w:rsidRDefault="005C5941" w:rsidP="005C5941"/>
        </w:tc>
        <w:tc>
          <w:tcPr>
            <w:tcW w:w="5073" w:type="dxa"/>
          </w:tcPr>
          <w:p w14:paraId="027AF356" w14:textId="3387929C" w:rsidR="005C5941" w:rsidRDefault="005C5941" w:rsidP="005C5941">
            <w:r>
              <w:t>WV Risk Map Explorer – Rivers/Streams</w:t>
            </w:r>
          </w:p>
          <w:p w14:paraId="41D5ECEE" w14:textId="77777777" w:rsidR="005C5941" w:rsidRDefault="005C5941" w:rsidP="005C5941"/>
          <w:p w14:paraId="2B13AD41" w14:textId="77777777" w:rsidR="005C5941" w:rsidRDefault="005C5941" w:rsidP="005C5941">
            <w:r>
              <w:t>Change geographic scale to river/stream floodplain level.  Selecting the Coal River reveals that of 8 riverine flood risk factors, the Coal River has the highest cumulative flood risk in the State.</w:t>
            </w:r>
          </w:p>
          <w:p w14:paraId="38A9A6A9" w14:textId="77777777" w:rsidR="005C5941" w:rsidRDefault="005C5941" w:rsidP="005C5941"/>
          <w:p w14:paraId="7B2BF9FB" w14:textId="77777777" w:rsidR="007E2683" w:rsidRDefault="005C5941" w:rsidP="005C5941">
            <w:r>
              <w:t>Choose All 8 Risk Indicators option</w:t>
            </w:r>
            <w:r w:rsidR="007E2683">
              <w:t xml:space="preserve"> which reveals this river has high scores for all risk indicators.</w:t>
            </w:r>
          </w:p>
          <w:p w14:paraId="71F1BFAD" w14:textId="77777777" w:rsidR="007E2683" w:rsidRDefault="007E2683" w:rsidP="005C5941"/>
          <w:p w14:paraId="3C86569D" w14:textId="54E87AFF" w:rsidR="005C5941" w:rsidRDefault="005C5941" w:rsidP="005C5941">
            <w:r>
              <w:t xml:space="preserve">Select View Report. </w:t>
            </w:r>
          </w:p>
          <w:p w14:paraId="78ACD223" w14:textId="7C319131" w:rsidR="005C5941" w:rsidRDefault="005C5941" w:rsidP="005C5941"/>
        </w:tc>
        <w:tc>
          <w:tcPr>
            <w:tcW w:w="3865" w:type="dxa"/>
          </w:tcPr>
          <w:p w14:paraId="3A5058A8" w14:textId="77777777" w:rsidR="005C5941" w:rsidRDefault="005C5941" w:rsidP="005C5941">
            <w:r>
              <w:t xml:space="preserve">Risk Map (River/Stream) – </w:t>
            </w:r>
            <w:hyperlink r:id="rId16" w:history="1">
              <w:r w:rsidRPr="008A324A">
                <w:rPr>
                  <w:rStyle w:val="Hyperlink"/>
                </w:rPr>
                <w:t>Coal River cumulative index</w:t>
              </w:r>
            </w:hyperlink>
          </w:p>
          <w:p w14:paraId="3765F894" w14:textId="77777777" w:rsidR="005C5941" w:rsidRDefault="005C5941" w:rsidP="005C5941"/>
          <w:p w14:paraId="5DFE0D8C" w14:textId="77777777" w:rsidR="005C5941" w:rsidRDefault="005C5941" w:rsidP="005C5941"/>
          <w:p w14:paraId="765A8E25" w14:textId="77777777" w:rsidR="005C5941" w:rsidRDefault="005C5941" w:rsidP="005C5941">
            <w:r>
              <w:t xml:space="preserve"> </w:t>
            </w:r>
          </w:p>
          <w:p w14:paraId="0B0C1CED" w14:textId="77777777" w:rsidR="005C5941" w:rsidRDefault="005C5941" w:rsidP="005C5941"/>
          <w:p w14:paraId="6ABE70C2" w14:textId="77777777" w:rsidR="005C5941" w:rsidRDefault="005C5941" w:rsidP="005C5941"/>
          <w:p w14:paraId="288971E9" w14:textId="77777777" w:rsidR="005C5941" w:rsidRDefault="005C5941" w:rsidP="005C5941"/>
          <w:p w14:paraId="19067B48" w14:textId="77777777" w:rsidR="005C5941" w:rsidRDefault="005C5941" w:rsidP="005C5941"/>
        </w:tc>
      </w:tr>
      <w:tr w:rsidR="005C5941" w14:paraId="6BB9578D" w14:textId="77777777" w:rsidTr="00544351">
        <w:tc>
          <w:tcPr>
            <w:tcW w:w="412" w:type="dxa"/>
          </w:tcPr>
          <w:p w14:paraId="370AC62C" w14:textId="1634094E" w:rsidR="005C5941" w:rsidRDefault="009F6406" w:rsidP="005C5941">
            <w:r>
              <w:t>5</w:t>
            </w:r>
          </w:p>
        </w:tc>
        <w:tc>
          <w:tcPr>
            <w:tcW w:w="5073" w:type="dxa"/>
          </w:tcPr>
          <w:p w14:paraId="504E2A75" w14:textId="77777777" w:rsidR="005C5941" w:rsidRDefault="005C5941" w:rsidP="005C5941">
            <w:r>
              <w:t>WV Risk Report Explorer – Rivers/Streams</w:t>
            </w:r>
          </w:p>
          <w:p w14:paraId="11B722A2" w14:textId="77777777" w:rsidR="005C5941" w:rsidRDefault="005C5941" w:rsidP="005C5941"/>
          <w:p w14:paraId="21ED0A5C" w14:textId="3AA9107C" w:rsidR="005C5941" w:rsidRDefault="005C5941" w:rsidP="005C5941">
            <w:r>
              <w:t xml:space="preserve">Coal River has a high building density, or 38 buildings per mile of floodplain.  To view </w:t>
            </w:r>
            <w:r w:rsidR="006E7C7B">
              <w:t xml:space="preserve">a </w:t>
            </w:r>
            <w:r>
              <w:t xml:space="preserve">static graphic of this </w:t>
            </w:r>
            <w:r w:rsidR="006E7C7B">
              <w:t xml:space="preserve">particular </w:t>
            </w:r>
            <w:r>
              <w:t xml:space="preserve">risk factor, click on the Building Density by Stream Length using a Percent Rank classification. Notice that both the Coal and Kanawha Rivers have a </w:t>
            </w:r>
            <w:r w:rsidR="007E2683">
              <w:t xml:space="preserve">building </w:t>
            </w:r>
            <w:r>
              <w:t>high density</w:t>
            </w:r>
            <w:r w:rsidR="007E2683">
              <w:t xml:space="preserve"> risk factor for these rivers</w:t>
            </w:r>
            <w:r>
              <w:t>.</w:t>
            </w:r>
          </w:p>
          <w:p w14:paraId="7E69F00E" w14:textId="77777777" w:rsidR="007E2683" w:rsidRDefault="007E2683" w:rsidP="005C5941"/>
          <w:p w14:paraId="336156E8" w14:textId="1F1F173C" w:rsidR="007E2683" w:rsidRDefault="007E2683" w:rsidP="007E2683">
            <w:r>
              <w:t>Select Risk Comparison Report to show the state cumulative risk index for all rivers/stream assessments.</w:t>
            </w:r>
            <w:r w:rsidR="00BB3A99">
              <w:t xml:space="preserve">  Coal River is Ranked Number 1.</w:t>
            </w:r>
          </w:p>
        </w:tc>
        <w:tc>
          <w:tcPr>
            <w:tcW w:w="3865" w:type="dxa"/>
          </w:tcPr>
          <w:p w14:paraId="7729C7F8" w14:textId="77777777" w:rsidR="005C5941" w:rsidRDefault="005C5941" w:rsidP="005C5941">
            <w:r>
              <w:t xml:space="preserve">Risk Report (River/Stream) – </w:t>
            </w:r>
            <w:hyperlink r:id="rId17" w:history="1">
              <w:r w:rsidRPr="008A324A">
                <w:rPr>
                  <w:rStyle w:val="Hyperlink"/>
                </w:rPr>
                <w:t>Coal River cumulative index</w:t>
              </w:r>
            </w:hyperlink>
          </w:p>
          <w:p w14:paraId="2EABE591" w14:textId="77777777" w:rsidR="005C5941" w:rsidRDefault="005C5941" w:rsidP="005C5941"/>
          <w:p w14:paraId="064F5F09" w14:textId="46475FB2" w:rsidR="005C5941" w:rsidRDefault="005C5941" w:rsidP="005C5941">
            <w:hyperlink r:id="rId18" w:history="1">
              <w:r w:rsidRPr="005C5941">
                <w:rPr>
                  <w:rStyle w:val="Hyperlink"/>
                </w:rPr>
                <w:t>Building Density by Stream Length</w:t>
              </w:r>
            </w:hyperlink>
            <w:r>
              <w:t xml:space="preserve"> (Percent Rank classification)</w:t>
            </w:r>
          </w:p>
          <w:p w14:paraId="71D6F732" w14:textId="77777777" w:rsidR="005C5941" w:rsidRDefault="005C5941" w:rsidP="005C5941"/>
          <w:p w14:paraId="5ABCE465" w14:textId="77777777" w:rsidR="005C5941" w:rsidRDefault="005C5941" w:rsidP="005C5941"/>
          <w:p w14:paraId="6CA40890" w14:textId="77777777" w:rsidR="005C5941" w:rsidRDefault="005C5941" w:rsidP="005C5941"/>
          <w:p w14:paraId="008ACDF6" w14:textId="77777777" w:rsidR="005C5941" w:rsidRDefault="005C5941" w:rsidP="005C5941"/>
          <w:p w14:paraId="2F13B576" w14:textId="77777777" w:rsidR="007E2683" w:rsidRDefault="007E2683" w:rsidP="005C5941"/>
          <w:p w14:paraId="384FE2B7" w14:textId="5E3AFB1F" w:rsidR="007E2683" w:rsidRDefault="007E2683" w:rsidP="005C5941">
            <w:hyperlink r:id="rId19" w:history="1">
              <w:r w:rsidRPr="007E2683">
                <w:rPr>
                  <w:rStyle w:val="Hyperlink"/>
                </w:rPr>
                <w:t>River/Stream Flood Risk Index Comparison</w:t>
              </w:r>
            </w:hyperlink>
          </w:p>
        </w:tc>
      </w:tr>
      <w:tr w:rsidR="005C5941" w14:paraId="366475F0" w14:textId="77777777" w:rsidTr="00544351">
        <w:tc>
          <w:tcPr>
            <w:tcW w:w="412" w:type="dxa"/>
          </w:tcPr>
          <w:p w14:paraId="1D9C90F6" w14:textId="6555B1F3" w:rsidR="005C5941" w:rsidRDefault="009F6406" w:rsidP="005C5941">
            <w:r>
              <w:t>6</w:t>
            </w:r>
          </w:p>
        </w:tc>
        <w:tc>
          <w:tcPr>
            <w:tcW w:w="5073" w:type="dxa"/>
          </w:tcPr>
          <w:p w14:paraId="3E931324" w14:textId="77777777" w:rsidR="005C5941" w:rsidRDefault="005C5941" w:rsidP="005C5941"/>
          <w:p w14:paraId="171C0C62" w14:textId="726253EC" w:rsidR="005C5941" w:rsidRDefault="00765AB6" w:rsidP="005C5941">
            <w:r>
              <w:t xml:space="preserve">&lt;&lt; </w:t>
            </w:r>
            <w:r w:rsidR="005C5941">
              <w:t xml:space="preserve">WV Risk </w:t>
            </w:r>
            <w:r w:rsidR="007E2683">
              <w:t>Report</w:t>
            </w:r>
            <w:r w:rsidR="005C5941">
              <w:t xml:space="preserve"> Explorer – </w:t>
            </w:r>
            <w:r w:rsidR="002D69EB">
              <w:t>County</w:t>
            </w:r>
            <w:r>
              <w:t xml:space="preserve"> &gt;&gt;</w:t>
            </w:r>
          </w:p>
          <w:p w14:paraId="2A13D1D0" w14:textId="77777777" w:rsidR="005C5941" w:rsidRDefault="005C5941" w:rsidP="005C5941"/>
          <w:p w14:paraId="668D61F3" w14:textId="03521F1B" w:rsidR="002D69EB" w:rsidRDefault="002D69EB" w:rsidP="00765AB6">
            <w:pPr>
              <w:pStyle w:val="ListParagraph"/>
              <w:numPr>
                <w:ilvl w:val="0"/>
                <w:numId w:val="7"/>
              </w:numPr>
            </w:pPr>
            <w:r>
              <w:t>Select County Risk Comparison Report</w:t>
            </w:r>
          </w:p>
          <w:p w14:paraId="3FAEF436" w14:textId="77777777" w:rsidR="002D69EB" w:rsidRDefault="002D69EB" w:rsidP="005C5941"/>
          <w:p w14:paraId="2BC82985" w14:textId="50CDDCAA" w:rsidR="006E7C7B" w:rsidRDefault="002D69EB" w:rsidP="00765AB6">
            <w:pPr>
              <w:pStyle w:val="ListParagraph"/>
              <w:numPr>
                <w:ilvl w:val="0"/>
                <w:numId w:val="7"/>
              </w:numPr>
            </w:pPr>
            <w:r>
              <w:t xml:space="preserve">Choose </w:t>
            </w:r>
            <w:r w:rsidR="006E7C7B">
              <w:t>Kanawha County, and then County Report, which provides a breakdown of risk assessments by county, unincorporated area, and</w:t>
            </w:r>
            <w:r w:rsidR="0002363B">
              <w:t xml:space="preserve"> </w:t>
            </w:r>
            <w:r w:rsidR="006E7C7B">
              <w:t>16 incorporated places.  Clendenin is the highest ranked flood risk community in both the county and state scales</w:t>
            </w:r>
            <w:r w:rsidR="00CA48F8">
              <w:t xml:space="preserve"> according to 25 riverine flood risk indicators.   </w:t>
            </w:r>
          </w:p>
          <w:p w14:paraId="3F7CD4F9" w14:textId="77777777" w:rsidR="006E7C7B" w:rsidRDefault="006E7C7B" w:rsidP="005C5941"/>
          <w:p w14:paraId="40F46A74" w14:textId="77777777" w:rsidR="0002363B" w:rsidRDefault="0002363B" w:rsidP="00765AB6">
            <w:pPr>
              <w:pStyle w:val="ListParagraph"/>
              <w:numPr>
                <w:ilvl w:val="0"/>
                <w:numId w:val="7"/>
              </w:numPr>
            </w:pPr>
            <w:r>
              <w:t>The Online Report for Clendenin includes supplemental links to status graphics, such as the Roads Inundated Ratio risk factor of which 52% or a majority of all roads in this community will be inundated by a 1% flood.  A comparison ranking for this indicator ranks Clendenin 4</w:t>
            </w:r>
            <w:r w:rsidRPr="00765AB6">
              <w:rPr>
                <w:vertAlign w:val="superscript"/>
              </w:rPr>
              <w:t>th</w:t>
            </w:r>
            <w:r>
              <w:t xml:space="preserve"> of all incorporated place communities in the state. </w:t>
            </w:r>
          </w:p>
          <w:p w14:paraId="459F688E" w14:textId="170A98B7" w:rsidR="002D69EB" w:rsidRDefault="002D69EB" w:rsidP="005C5941"/>
          <w:p w14:paraId="72DAFCC1" w14:textId="77777777" w:rsidR="00CA48F8" w:rsidRDefault="00CA48F8" w:rsidP="005C5941"/>
          <w:p w14:paraId="0BE54064" w14:textId="6A5800E0" w:rsidR="00CA48F8" w:rsidRDefault="00CA48F8" w:rsidP="005C5941">
            <w:r>
              <w:t>&lt;&lt; WV Flood Tool &gt;&gt;</w:t>
            </w:r>
          </w:p>
          <w:p w14:paraId="1F8E0E76" w14:textId="77777777" w:rsidR="00166421" w:rsidRDefault="00166421" w:rsidP="00765AB6">
            <w:pPr>
              <w:pStyle w:val="ListParagraph"/>
              <w:numPr>
                <w:ilvl w:val="0"/>
                <w:numId w:val="6"/>
              </w:numPr>
            </w:pPr>
            <w:r>
              <w:t xml:space="preserve">Click on the WV Flood Tool to </w:t>
            </w:r>
            <w:proofErr w:type="gramStart"/>
            <w:r>
              <w:t>view</w:t>
            </w:r>
            <w:proofErr w:type="gramEnd"/>
            <w:r>
              <w:t xml:space="preserve"> which roads will be inundated or at-risk for a major 1% annual chance flood.</w:t>
            </w:r>
          </w:p>
          <w:p w14:paraId="1562A209" w14:textId="77777777" w:rsidR="00166421" w:rsidRDefault="00166421" w:rsidP="005C5941"/>
          <w:p w14:paraId="557714D2" w14:textId="2EF6A817" w:rsidR="00BB3A99" w:rsidRDefault="00BB3A99" w:rsidP="00765AB6">
            <w:pPr>
              <w:pStyle w:val="ListParagraph"/>
              <w:numPr>
                <w:ilvl w:val="0"/>
                <w:numId w:val="6"/>
              </w:numPr>
            </w:pPr>
            <w:r>
              <w:t xml:space="preserve">Clendenin has </w:t>
            </w:r>
            <w:r w:rsidR="00502DB3">
              <w:t xml:space="preserve">very high </w:t>
            </w:r>
            <w:r>
              <w:t>median 1% flood depths of 6.4 feet</w:t>
            </w:r>
            <w:r w:rsidR="00502DB3">
              <w:t>, ranking 10</w:t>
            </w:r>
            <w:r w:rsidR="00502DB3" w:rsidRPr="00765AB6">
              <w:rPr>
                <w:vertAlign w:val="superscript"/>
              </w:rPr>
              <w:t>th</w:t>
            </w:r>
            <w:r w:rsidR="00502DB3">
              <w:t xml:space="preserve"> in the state of all municipalities.  New FEMA flood studies and maps effective in 2023 increased the base flood elevation at this location by 2 feet.</w:t>
            </w:r>
          </w:p>
          <w:p w14:paraId="29CC5870" w14:textId="77777777" w:rsidR="00502DB3" w:rsidRDefault="00502DB3" w:rsidP="005C5941"/>
          <w:p w14:paraId="22F914EF" w14:textId="5AAC43B5" w:rsidR="00E05AC7" w:rsidRDefault="00E05AC7" w:rsidP="00765AB6">
            <w:pPr>
              <w:pStyle w:val="ListParagraph"/>
              <w:numPr>
                <w:ilvl w:val="0"/>
                <w:numId w:val="6"/>
              </w:numPr>
            </w:pPr>
            <w:r>
              <w:t xml:space="preserve">A residential building was elevated to 4.2 feet above the lowest adjacent grade after a major 2016 flood event.   </w:t>
            </w:r>
            <w:r w:rsidR="00502DB3">
              <w:t>A Building flood Profile shows flood visualizations at different flood frequencies and magnitudes</w:t>
            </w:r>
            <w:r>
              <w:t xml:space="preserve"> </w:t>
            </w:r>
            <w:r w:rsidR="00502DB3">
              <w:t xml:space="preserve">, including </w:t>
            </w:r>
            <w:r>
              <w:t>2% (50-yr flood), 1% (100-yr flood), 2016 Flood HWM, 1%+ Plus(100-yr</w:t>
            </w:r>
            <w:r w:rsidR="00765AB6">
              <w:t>+</w:t>
            </w:r>
            <w:r>
              <w:t xml:space="preserve"> Plus flood), and 0.2% Probability (500-yr flood).  </w:t>
            </w:r>
            <w:r w:rsidR="00765AB6">
              <w:t xml:space="preserve">Although this </w:t>
            </w:r>
            <w:r>
              <w:t xml:space="preserve">structure </w:t>
            </w:r>
            <w:r w:rsidR="00765AB6">
              <w:t>mitigated after the 2016 flooding, it would be more resilient if it had been raised above the high</w:t>
            </w:r>
            <w:r w:rsidR="00B77B30">
              <w:t>-</w:t>
            </w:r>
            <w:r w:rsidR="00765AB6">
              <w:t>water mark.</w:t>
            </w:r>
          </w:p>
          <w:p w14:paraId="171D967F" w14:textId="77777777" w:rsidR="00B77B30" w:rsidRDefault="00B77B30" w:rsidP="00B77B30">
            <w:pPr>
              <w:pStyle w:val="ListParagraph"/>
            </w:pPr>
          </w:p>
          <w:p w14:paraId="03BD7AD3" w14:textId="57A9091D" w:rsidR="00B77B30" w:rsidRDefault="00B77B30" w:rsidP="00765AB6">
            <w:pPr>
              <w:pStyle w:val="ListParagraph"/>
              <w:numPr>
                <w:ilvl w:val="0"/>
                <w:numId w:val="6"/>
              </w:numPr>
            </w:pPr>
            <w:r>
              <w:t xml:space="preserve">Other mitigation structures and highwater marks can be views on the WV Flood Tool.  For </w:t>
            </w:r>
            <w:proofErr w:type="gramStart"/>
            <w:r>
              <w:t>example</w:t>
            </w:r>
            <w:proofErr w:type="gramEnd"/>
            <w:r>
              <w:t xml:space="preserve"> the newly constructed, elevated structures at 306 </w:t>
            </w:r>
            <w:r>
              <w:lastRenderedPageBreak/>
              <w:t>Maywood Avenue (11.6 ft.) and 7 Pleasant Street (10.6 ft.).</w:t>
            </w:r>
          </w:p>
          <w:p w14:paraId="654609CE" w14:textId="77777777" w:rsidR="005C5941" w:rsidRDefault="005C5941" w:rsidP="00E05AC7"/>
          <w:p w14:paraId="6A30C288" w14:textId="77777777" w:rsidR="00F61449" w:rsidRDefault="00F61449" w:rsidP="00E05AC7"/>
          <w:p w14:paraId="09E0A2E1" w14:textId="77777777" w:rsidR="00EC150D" w:rsidRDefault="00F61449" w:rsidP="00F61449">
            <w:pPr>
              <w:pStyle w:val="ListParagraph"/>
              <w:numPr>
                <w:ilvl w:val="0"/>
                <w:numId w:val="6"/>
              </w:numPr>
            </w:pPr>
            <w:r>
              <w:t xml:space="preserve">Mitigated open-space parcels are mapped at the property level and </w:t>
            </w:r>
            <w:r w:rsidR="00EC150D">
              <w:t>loss avoidance statistics at the community level can be viewed on the WV Open-Space Mitigation Dashboard.  Select Kanawha County, for example, to view all the deed-restricted and open-space preservation parcels.</w:t>
            </w:r>
          </w:p>
          <w:p w14:paraId="247DB30D" w14:textId="77777777" w:rsidR="00EC150D" w:rsidRDefault="00EC150D" w:rsidP="00EC150D">
            <w:pPr>
              <w:pStyle w:val="ListParagraph"/>
            </w:pPr>
          </w:p>
          <w:p w14:paraId="0888CB71" w14:textId="77777777" w:rsidR="00EC150D" w:rsidRDefault="00EC150D" w:rsidP="00F61449">
            <w:pPr>
              <w:pStyle w:val="ListParagraph"/>
              <w:numPr>
                <w:ilvl w:val="0"/>
                <w:numId w:val="6"/>
              </w:numPr>
            </w:pPr>
            <w:r>
              <w:t>Essential facilities and community assets were also flooded during the 2016 food, such as the Clendenin Volunteer Fire Department at 109 Maywood Avenue East.</w:t>
            </w:r>
          </w:p>
          <w:p w14:paraId="02F17529" w14:textId="77777777" w:rsidR="00EC150D" w:rsidRDefault="00EC150D" w:rsidP="00EC150D">
            <w:pPr>
              <w:pStyle w:val="ListParagraph"/>
            </w:pPr>
          </w:p>
          <w:p w14:paraId="1A71FDFE" w14:textId="2DE44A49" w:rsidR="00F61449" w:rsidRDefault="00EC150D" w:rsidP="00C550A7">
            <w:pPr>
              <w:pStyle w:val="ListParagraph"/>
              <w:numPr>
                <w:ilvl w:val="0"/>
                <w:numId w:val="6"/>
              </w:numPr>
            </w:pPr>
            <w:r>
              <w:t>A link to an online Significant Structures Tool provides more detailed tabular view of the Fire Department’s degree of flood risk a major 1% annual-chance flood event, or for this structure 6.5 feet flood depth.</w:t>
            </w:r>
          </w:p>
        </w:tc>
        <w:tc>
          <w:tcPr>
            <w:tcW w:w="3865" w:type="dxa"/>
          </w:tcPr>
          <w:p w14:paraId="5EE43431" w14:textId="77777777" w:rsidR="002D69EB" w:rsidRDefault="002D69EB" w:rsidP="005C5941"/>
          <w:p w14:paraId="73CE5DB4" w14:textId="77777777" w:rsidR="002D69EB" w:rsidRDefault="002D69EB" w:rsidP="005C5941"/>
          <w:p w14:paraId="0DE565DE" w14:textId="77777777" w:rsidR="002D69EB" w:rsidRDefault="002D69EB" w:rsidP="005C5941"/>
          <w:p w14:paraId="38240852" w14:textId="4EEDA525" w:rsidR="002D69EB" w:rsidRDefault="002D69EB" w:rsidP="005C5941">
            <w:hyperlink r:id="rId20" w:history="1">
              <w:r w:rsidRPr="002D69EB">
                <w:rPr>
                  <w:rStyle w:val="Hyperlink"/>
                </w:rPr>
                <w:t>County Risk Comparison</w:t>
              </w:r>
            </w:hyperlink>
          </w:p>
          <w:p w14:paraId="5301844D" w14:textId="77777777" w:rsidR="002D69EB" w:rsidRDefault="002D69EB" w:rsidP="005C5941"/>
          <w:p w14:paraId="1FC90D51" w14:textId="6EA47745" w:rsidR="002D69EB" w:rsidRDefault="006E7C7B" w:rsidP="005C5941">
            <w:hyperlink r:id="rId21" w:history="1">
              <w:r w:rsidRPr="006E7C7B">
                <w:rPr>
                  <w:rStyle w:val="Hyperlink"/>
                </w:rPr>
                <w:t>County Report</w:t>
              </w:r>
            </w:hyperlink>
            <w:r>
              <w:t xml:space="preserve"> (Kanawha County)</w:t>
            </w:r>
          </w:p>
          <w:p w14:paraId="3AE031E8" w14:textId="77777777" w:rsidR="002D69EB" w:rsidRDefault="002D69EB" w:rsidP="005C5941"/>
          <w:p w14:paraId="57B7DFBC" w14:textId="77777777" w:rsidR="002D69EB" w:rsidRDefault="002D69EB" w:rsidP="005C5941"/>
          <w:p w14:paraId="1451E1AA" w14:textId="4004B344" w:rsidR="005C5941" w:rsidRDefault="006E7C7B" w:rsidP="005C5941">
            <w:r>
              <w:t>Clendenin</w:t>
            </w:r>
            <w:r w:rsidR="005C5941">
              <w:t xml:space="preserve"> </w:t>
            </w:r>
            <w:r w:rsidR="002D69EB">
              <w:t>Report</w:t>
            </w:r>
            <w:r w:rsidR="005C5941">
              <w:t xml:space="preserve"> (Incorporated Place) – </w:t>
            </w:r>
            <w:hyperlink r:id="rId22" w:history="1">
              <w:r w:rsidR="005C5941" w:rsidRPr="00525BD7">
                <w:rPr>
                  <w:rStyle w:val="Hyperlink"/>
                </w:rPr>
                <w:t>Clendenin</w:t>
              </w:r>
            </w:hyperlink>
          </w:p>
          <w:p w14:paraId="56F01D70" w14:textId="77777777" w:rsidR="005C5941" w:rsidRDefault="005C5941" w:rsidP="005C5941"/>
          <w:p w14:paraId="0705F588" w14:textId="77777777" w:rsidR="005C5941" w:rsidRDefault="005C5941" w:rsidP="005C5941"/>
          <w:p w14:paraId="128B7E5B" w14:textId="77777777" w:rsidR="005C5941" w:rsidRDefault="005C5941" w:rsidP="005C5941"/>
          <w:p w14:paraId="3DE15C0A" w14:textId="77777777" w:rsidR="00166421" w:rsidRDefault="00166421" w:rsidP="005C5941"/>
          <w:p w14:paraId="40980DED" w14:textId="06928412" w:rsidR="005C5941" w:rsidRDefault="005C5941" w:rsidP="005C5941">
            <w:r>
              <w:lastRenderedPageBreak/>
              <w:t xml:space="preserve">Risk Report (Incorporated Place) – </w:t>
            </w:r>
            <w:hyperlink r:id="rId23" w:history="1">
              <w:r w:rsidRPr="00525BD7">
                <w:rPr>
                  <w:rStyle w:val="Hyperlink"/>
                </w:rPr>
                <w:t>Clendenin</w:t>
              </w:r>
            </w:hyperlink>
          </w:p>
          <w:p w14:paraId="1DAEA957" w14:textId="77777777" w:rsidR="005C5941" w:rsidRDefault="005C5941" w:rsidP="005C5941"/>
          <w:p w14:paraId="68244BBF" w14:textId="3C6B0D83" w:rsidR="005C5941" w:rsidRDefault="00CA48F8" w:rsidP="005C5941">
            <w:r>
              <w:t xml:space="preserve">Risk Static Graphic – </w:t>
            </w:r>
            <w:hyperlink r:id="rId24" w:history="1">
              <w:r w:rsidRPr="00CA48F8">
                <w:rPr>
                  <w:rStyle w:val="Hyperlink"/>
                </w:rPr>
                <w:t>Inundated Road Ratio by Incorporated Place</w:t>
              </w:r>
            </w:hyperlink>
          </w:p>
          <w:p w14:paraId="3BCF988C" w14:textId="77777777" w:rsidR="005C5941" w:rsidRDefault="005C5941" w:rsidP="005C5941"/>
          <w:p w14:paraId="1EB82E56" w14:textId="77777777" w:rsidR="00CA48F8" w:rsidRDefault="00CA48F8" w:rsidP="005C5941"/>
          <w:p w14:paraId="2E82CFE4" w14:textId="77777777" w:rsidR="00CA48F8" w:rsidRDefault="00CA48F8" w:rsidP="005C5941"/>
          <w:p w14:paraId="7C0A476E" w14:textId="77777777" w:rsidR="00CA48F8" w:rsidRDefault="00CA48F8" w:rsidP="005C5941"/>
          <w:p w14:paraId="3BB8D084" w14:textId="77777777" w:rsidR="00BB3A99" w:rsidRDefault="00BB3A99" w:rsidP="005C5941"/>
          <w:p w14:paraId="75A5BF9D" w14:textId="6C466828" w:rsidR="00CA48F8" w:rsidRDefault="00CA48F8" w:rsidP="005C5941">
            <w:hyperlink r:id="rId25" w:history="1">
              <w:r w:rsidRPr="00CA48F8">
                <w:rPr>
                  <w:rStyle w:val="Hyperlink"/>
                </w:rPr>
                <w:t>WV Flood Tool, Risk Map View</w:t>
              </w:r>
            </w:hyperlink>
          </w:p>
          <w:p w14:paraId="1ED63727" w14:textId="77777777" w:rsidR="00CA48F8" w:rsidRDefault="00CA48F8" w:rsidP="005C5941"/>
          <w:p w14:paraId="16D53BA3" w14:textId="77777777" w:rsidR="00E05AC7" w:rsidRDefault="00E05AC7" w:rsidP="005C5941"/>
          <w:p w14:paraId="5B91B1A0" w14:textId="77777777" w:rsidR="00E05AC7" w:rsidRDefault="00E05AC7" w:rsidP="005C5941"/>
          <w:p w14:paraId="5618E2AD" w14:textId="438BFF81" w:rsidR="00CA48F8" w:rsidRPr="00816742" w:rsidRDefault="00882831" w:rsidP="005C5941">
            <w:hyperlink r:id="rId26" w:history="1">
              <w:r>
                <w:rPr>
                  <w:rStyle w:val="Hyperlink"/>
                </w:rPr>
                <w:t>405 KOONTZ AVE, Clendenin, WV, 25045</w:t>
              </w:r>
            </w:hyperlink>
          </w:p>
          <w:p w14:paraId="536B8A6C" w14:textId="367B2F19" w:rsidR="00502DB3" w:rsidRDefault="00502DB3" w:rsidP="005C5941"/>
          <w:p w14:paraId="27A40037" w14:textId="77777777" w:rsidR="00E05AC7" w:rsidRDefault="00E05AC7" w:rsidP="005C5941"/>
          <w:p w14:paraId="41B40222" w14:textId="77777777" w:rsidR="00E05AC7" w:rsidRDefault="00E05AC7" w:rsidP="005C5941"/>
          <w:p w14:paraId="132C92CC" w14:textId="77777777" w:rsidR="00E05AC7" w:rsidRDefault="00E05AC7" w:rsidP="005C5941"/>
          <w:p w14:paraId="3F60686F" w14:textId="7DD16D72" w:rsidR="00502DB3" w:rsidRDefault="003527C8" w:rsidP="005C5941">
            <w:hyperlink r:id="rId27" w:history="1">
              <w:r>
                <w:rPr>
                  <w:rStyle w:val="Hyperlink"/>
                </w:rPr>
                <w:t>Building Flood Visualization for 405 Koontz Ave</w:t>
              </w:r>
              <w:r>
                <w:rPr>
                  <w:rStyle w:val="Hyperlink"/>
                </w:rPr>
                <w:t>n</w:t>
              </w:r>
              <w:r>
                <w:rPr>
                  <w:rStyle w:val="Hyperlink"/>
                </w:rPr>
                <w:t>ue</w:t>
              </w:r>
            </w:hyperlink>
          </w:p>
          <w:p w14:paraId="5BF5B913" w14:textId="77777777" w:rsidR="00B77B30" w:rsidRDefault="00B77B30" w:rsidP="005C5941"/>
          <w:p w14:paraId="6D278384" w14:textId="77777777" w:rsidR="00B77B30" w:rsidRDefault="00B77B30" w:rsidP="005C5941"/>
          <w:p w14:paraId="6C7480CC" w14:textId="77777777" w:rsidR="00B77B30" w:rsidRDefault="00B77B30" w:rsidP="005C5941"/>
          <w:p w14:paraId="1B777A0D" w14:textId="77777777" w:rsidR="00B77B30" w:rsidRDefault="00B77B30" w:rsidP="005C5941"/>
          <w:p w14:paraId="69C0191E" w14:textId="77777777" w:rsidR="00B77B30" w:rsidRDefault="00B77B30" w:rsidP="005C5941"/>
          <w:p w14:paraId="078EFDA7" w14:textId="77777777" w:rsidR="00B77B30" w:rsidRDefault="00B77B30" w:rsidP="005C5941"/>
          <w:p w14:paraId="528AC9F8" w14:textId="77777777" w:rsidR="00B77B30" w:rsidRDefault="00B77B30" w:rsidP="005C5941"/>
          <w:p w14:paraId="25FC610F" w14:textId="77777777" w:rsidR="00B77B30" w:rsidRDefault="00B77B30" w:rsidP="005C5941"/>
          <w:p w14:paraId="2E26FF12" w14:textId="77777777" w:rsidR="00B77B30" w:rsidRDefault="00B77B30" w:rsidP="005C5941"/>
          <w:p w14:paraId="0605D271" w14:textId="77777777" w:rsidR="00B77B30" w:rsidRDefault="00B77B30" w:rsidP="005C5941"/>
          <w:p w14:paraId="0E19F967" w14:textId="77777777" w:rsidR="00B77B30" w:rsidRDefault="00B77B30" w:rsidP="005C5941"/>
          <w:p w14:paraId="26C9E815" w14:textId="77777777" w:rsidR="00B77B30" w:rsidRDefault="00B77B30" w:rsidP="005C5941"/>
          <w:p w14:paraId="69925B0D" w14:textId="77777777" w:rsidR="00B77B30" w:rsidRDefault="00B77B30" w:rsidP="005C5941"/>
          <w:p w14:paraId="7CF91A65" w14:textId="77777777" w:rsidR="00B77B30" w:rsidRDefault="00B77B30" w:rsidP="005C5941"/>
          <w:p w14:paraId="111AF16B" w14:textId="77777777" w:rsidR="00B77B30" w:rsidRDefault="00B77B30" w:rsidP="005C5941"/>
          <w:p w14:paraId="5BE81196" w14:textId="77777777" w:rsidR="00B77B30" w:rsidRDefault="00B77B30" w:rsidP="005C5941"/>
          <w:p w14:paraId="63659D53" w14:textId="77777777" w:rsidR="00B77B30" w:rsidRDefault="00B77B30" w:rsidP="005C5941"/>
          <w:p w14:paraId="67E6A090" w14:textId="77777777" w:rsidR="00B77B30" w:rsidRDefault="00B77B30" w:rsidP="005C5941"/>
          <w:p w14:paraId="4A0B17F3" w14:textId="7B4B06D2" w:rsidR="00B77B30" w:rsidRPr="002845CB" w:rsidRDefault="00B03061" w:rsidP="005C5941">
            <w:pPr>
              <w:rPr>
                <w:rStyle w:val="Hyperlink"/>
                <w:highlight w:val="yellow"/>
              </w:rPr>
            </w:pPr>
            <w:r w:rsidRPr="002845CB">
              <w:rPr>
                <w:highlight w:val="yellow"/>
              </w:rPr>
              <w:fldChar w:fldCharType="begin"/>
            </w:r>
            <w:r w:rsidRPr="002845CB">
              <w:rPr>
                <w:highlight w:val="yellow"/>
              </w:rPr>
              <w:instrText>HYPERLINK "https://www.mapwv.gov/flood/map/?wkid=102100&amp;x=-9056063&amp;y=4648500&amp;l=12&amp;v=2"</w:instrText>
            </w:r>
            <w:r w:rsidRPr="002845CB">
              <w:rPr>
                <w:highlight w:val="yellow"/>
              </w:rPr>
            </w:r>
            <w:r w:rsidRPr="002845CB">
              <w:rPr>
                <w:highlight w:val="yellow"/>
              </w:rPr>
              <w:fldChar w:fldCharType="separate"/>
            </w:r>
            <w:r w:rsidR="00B77B30" w:rsidRPr="002845CB">
              <w:rPr>
                <w:rStyle w:val="Hyperlink"/>
                <w:highlight w:val="yellow"/>
              </w:rPr>
              <w:t xml:space="preserve">306 </w:t>
            </w:r>
            <w:r w:rsidR="00F61449" w:rsidRPr="002845CB">
              <w:rPr>
                <w:rStyle w:val="Hyperlink"/>
                <w:highlight w:val="yellow"/>
              </w:rPr>
              <w:t>Maywood Avenue W, Clendenin, W</w:t>
            </w:r>
            <w:r w:rsidR="00F61449" w:rsidRPr="002845CB">
              <w:rPr>
                <w:rStyle w:val="Hyperlink"/>
                <w:highlight w:val="yellow"/>
              </w:rPr>
              <w:t>V</w:t>
            </w:r>
          </w:p>
          <w:p w14:paraId="6ED9C2C5" w14:textId="3D4C7C8C" w:rsidR="00B77B30" w:rsidRDefault="00B03061" w:rsidP="005C5941">
            <w:r w:rsidRPr="002845CB">
              <w:rPr>
                <w:highlight w:val="yellow"/>
              </w:rPr>
              <w:fldChar w:fldCharType="end"/>
            </w:r>
            <w:hyperlink r:id="rId28" w:history="1">
              <w:r w:rsidR="00B77B30" w:rsidRPr="002845CB">
                <w:rPr>
                  <w:rStyle w:val="Hyperlink"/>
                  <w:highlight w:val="yellow"/>
                </w:rPr>
                <w:t>7 Ple</w:t>
              </w:r>
              <w:r w:rsidR="00B77B30" w:rsidRPr="002845CB">
                <w:rPr>
                  <w:rStyle w:val="Hyperlink"/>
                  <w:highlight w:val="yellow"/>
                </w:rPr>
                <w:t>a</w:t>
              </w:r>
              <w:r w:rsidR="00B77B30" w:rsidRPr="002845CB">
                <w:rPr>
                  <w:rStyle w:val="Hyperlink"/>
                  <w:highlight w:val="yellow"/>
                </w:rPr>
                <w:t>sant Street, Clendenin, WV</w:t>
              </w:r>
            </w:hyperlink>
          </w:p>
          <w:p w14:paraId="514F3FC3" w14:textId="77777777" w:rsidR="00EC150D" w:rsidRDefault="00EC150D" w:rsidP="005C5941"/>
          <w:p w14:paraId="141E6BA2" w14:textId="77777777" w:rsidR="00EC150D" w:rsidRDefault="00EC150D" w:rsidP="005C5941"/>
          <w:p w14:paraId="0B90912A" w14:textId="77777777" w:rsidR="00EC150D" w:rsidRDefault="00EC150D" w:rsidP="005C5941"/>
          <w:p w14:paraId="41521CF8" w14:textId="77777777" w:rsidR="00EC150D" w:rsidRDefault="00EC150D" w:rsidP="005C5941"/>
          <w:p w14:paraId="34E07646" w14:textId="77777777" w:rsidR="00EC150D" w:rsidRDefault="00EC150D" w:rsidP="005C5941"/>
          <w:p w14:paraId="2CBA020E" w14:textId="77777777" w:rsidR="00EC150D" w:rsidRDefault="00EC150D" w:rsidP="005C5941"/>
          <w:p w14:paraId="38736B9F" w14:textId="77777777" w:rsidR="00EC150D" w:rsidRDefault="00EC150D" w:rsidP="005C5941">
            <w:hyperlink r:id="rId29" w:history="1">
              <w:r w:rsidRPr="00EC150D">
                <w:rPr>
                  <w:rStyle w:val="Hyperlink"/>
                </w:rPr>
                <w:t>WV Open-Space Mitigation Dashboard</w:t>
              </w:r>
            </w:hyperlink>
            <w:r>
              <w:t xml:space="preserve"> (Kanawha County)</w:t>
            </w:r>
          </w:p>
          <w:p w14:paraId="4607EA06" w14:textId="77777777" w:rsidR="00EC150D" w:rsidRDefault="00EC150D" w:rsidP="005C5941"/>
          <w:p w14:paraId="6359ED6D" w14:textId="77777777" w:rsidR="00EC150D" w:rsidRDefault="00EC150D" w:rsidP="005C5941"/>
          <w:p w14:paraId="05B83AA9" w14:textId="77777777" w:rsidR="00EC150D" w:rsidRDefault="00EC150D" w:rsidP="005C5941"/>
          <w:p w14:paraId="63685409" w14:textId="77777777" w:rsidR="00EC150D" w:rsidRDefault="00EC150D" w:rsidP="005C5941"/>
          <w:p w14:paraId="4C5180F8" w14:textId="77777777" w:rsidR="00EC150D" w:rsidRDefault="00EC150D" w:rsidP="005C5941"/>
          <w:p w14:paraId="014B0DFD" w14:textId="77777777" w:rsidR="00EC150D" w:rsidRDefault="00EC150D" w:rsidP="005C5941"/>
          <w:p w14:paraId="21CB4930" w14:textId="25A7BFA9" w:rsidR="00EC150D" w:rsidRDefault="00EC150D" w:rsidP="005C5941">
            <w:hyperlink r:id="rId30" w:history="1">
              <w:r w:rsidRPr="00EC150D">
                <w:rPr>
                  <w:rStyle w:val="Hyperlink"/>
                </w:rPr>
                <w:t>Clendenin Fire Department</w:t>
              </w:r>
            </w:hyperlink>
            <w:r>
              <w:t xml:space="preserve"> (WV Flood Tool)</w:t>
            </w:r>
          </w:p>
          <w:p w14:paraId="3BBCED3D" w14:textId="77777777" w:rsidR="00EC150D" w:rsidRDefault="00EC150D" w:rsidP="005C5941"/>
          <w:p w14:paraId="69891E21" w14:textId="77777777" w:rsidR="00EC150D" w:rsidRDefault="00EC150D" w:rsidP="005C5941"/>
          <w:p w14:paraId="7D85FC5A" w14:textId="77777777" w:rsidR="00EC150D" w:rsidRDefault="00EC150D" w:rsidP="005C5941"/>
          <w:p w14:paraId="5F781118" w14:textId="77777777" w:rsidR="00EC150D" w:rsidRDefault="00EC150D" w:rsidP="005C5941"/>
          <w:p w14:paraId="2EEA684C" w14:textId="652AAA9C" w:rsidR="00EC150D" w:rsidRDefault="00EC150D" w:rsidP="005C5941">
            <w:hyperlink r:id="rId31" w:history="1">
              <w:r w:rsidRPr="00C550A7">
                <w:rPr>
                  <w:rStyle w:val="Hyperlink"/>
                </w:rPr>
                <w:t>Significant Structure</w:t>
              </w:r>
            </w:hyperlink>
            <w:r>
              <w:t xml:space="preserve"> tabular view of Clendenin Fire Department.</w:t>
            </w:r>
          </w:p>
          <w:p w14:paraId="2229BDD6" w14:textId="18B0F74F" w:rsidR="00EC150D" w:rsidRDefault="00EC150D" w:rsidP="005C5941"/>
        </w:tc>
      </w:tr>
      <w:tr w:rsidR="005C5941" w14:paraId="157F1315" w14:textId="77777777" w:rsidTr="00544351">
        <w:tc>
          <w:tcPr>
            <w:tcW w:w="412" w:type="dxa"/>
          </w:tcPr>
          <w:p w14:paraId="3E61796C" w14:textId="2398B575" w:rsidR="005C5941" w:rsidRDefault="009F6406" w:rsidP="005C5941">
            <w:r>
              <w:lastRenderedPageBreak/>
              <w:t>7</w:t>
            </w:r>
          </w:p>
        </w:tc>
        <w:tc>
          <w:tcPr>
            <w:tcW w:w="5073" w:type="dxa"/>
          </w:tcPr>
          <w:p w14:paraId="52611BBC" w14:textId="0C6DE272" w:rsidR="005C5941" w:rsidRDefault="00C550A7" w:rsidP="005C5941">
            <w:r>
              <w:t>Significant Facilities – Hospitals of Kana</w:t>
            </w:r>
            <w:r w:rsidR="003527C8">
              <w:t>w</w:t>
            </w:r>
            <w:r>
              <w:t>ha County</w:t>
            </w:r>
          </w:p>
          <w:p w14:paraId="1632588F" w14:textId="77777777" w:rsidR="00C550A7" w:rsidRDefault="00C550A7" w:rsidP="005C5941"/>
          <w:p w14:paraId="7D58C8D9" w14:textId="680E32BF" w:rsidR="00C550A7" w:rsidRDefault="00C550A7" w:rsidP="00BB51BF">
            <w:pPr>
              <w:pStyle w:val="ListParagraph"/>
              <w:numPr>
                <w:ilvl w:val="0"/>
                <w:numId w:val="9"/>
              </w:numPr>
            </w:pPr>
            <w:r>
              <w:t>Clear all the filters and select essential facilities, which 491 essential facilities have been inventorie</w:t>
            </w:r>
            <w:r w:rsidR="003527C8">
              <w:t>d</w:t>
            </w:r>
            <w:r>
              <w:t xml:space="preserve"> in the state for high-to- moderate risk floodplains.  Use the Advanced Search to filter  Facility Type by “hospitals”.  Also select Kanawha County as the geographic scale.</w:t>
            </w:r>
            <w:r w:rsidR="003527C8">
              <w:t xml:space="preserve">  Sort on Flood Depth. The top record Saint Francis Hospital is located in the high-risk floodplain.  Click now to view its location on the WV Flood Tool.</w:t>
            </w:r>
          </w:p>
          <w:p w14:paraId="671AAD66" w14:textId="77777777" w:rsidR="00C550A7" w:rsidRDefault="00C550A7" w:rsidP="005C5941"/>
          <w:p w14:paraId="3C7C0A36" w14:textId="1129A4DF" w:rsidR="003527C8" w:rsidRDefault="003527C8" w:rsidP="00BB51BF">
            <w:pPr>
              <w:pStyle w:val="ListParagraph"/>
              <w:numPr>
                <w:ilvl w:val="0"/>
                <w:numId w:val="9"/>
              </w:numPr>
            </w:pPr>
            <w:r>
              <w:t xml:space="preserve">Now view the building-level </w:t>
            </w:r>
            <w:r w:rsidR="009B0DEC">
              <w:t xml:space="preserve">flood visualization profile </w:t>
            </w:r>
            <w:r>
              <w:t xml:space="preserve">of this particular hospital to communicate flood risk and </w:t>
            </w:r>
            <w:r>
              <w:lastRenderedPageBreak/>
              <w:t>for incorporating into hazard mitigation planning.</w:t>
            </w:r>
            <w:r w:rsidR="009B0DEC">
              <w:t xml:space="preserve">  It shows building-scale flood visualizations of estimated storm frequencies and magnitudes including dam-failure flood depths.</w:t>
            </w:r>
            <w:r>
              <w:t xml:space="preserve"> </w:t>
            </w:r>
          </w:p>
        </w:tc>
        <w:tc>
          <w:tcPr>
            <w:tcW w:w="3865" w:type="dxa"/>
          </w:tcPr>
          <w:p w14:paraId="221F60B6" w14:textId="77777777" w:rsidR="005C5941" w:rsidRDefault="005C5941" w:rsidP="005C5941"/>
          <w:p w14:paraId="7FAAE526" w14:textId="77777777" w:rsidR="003527C8" w:rsidRDefault="003527C8" w:rsidP="005C5941"/>
          <w:p w14:paraId="7B5FEB70" w14:textId="77777777" w:rsidR="003527C8" w:rsidRDefault="003527C8" w:rsidP="005C5941"/>
          <w:p w14:paraId="62DE5A66" w14:textId="77777777" w:rsidR="003527C8" w:rsidRDefault="003527C8" w:rsidP="005C5941"/>
          <w:p w14:paraId="201A0EE5" w14:textId="77777777" w:rsidR="003527C8" w:rsidRDefault="003527C8" w:rsidP="005C5941">
            <w:r>
              <w:t xml:space="preserve">Significant Facilities, </w:t>
            </w:r>
            <w:hyperlink r:id="rId32" w:history="1">
              <w:r w:rsidRPr="003527C8">
                <w:rPr>
                  <w:rStyle w:val="Hyperlink"/>
                </w:rPr>
                <w:t>Kanawha County’s Hospitals</w:t>
              </w:r>
            </w:hyperlink>
          </w:p>
          <w:p w14:paraId="5D49ADFE" w14:textId="77777777" w:rsidR="003527C8" w:rsidRDefault="003527C8" w:rsidP="005C5941"/>
          <w:p w14:paraId="4398AD4A" w14:textId="77777777" w:rsidR="003527C8" w:rsidRDefault="003527C8" w:rsidP="005C5941"/>
          <w:p w14:paraId="3B5F4ED2" w14:textId="77777777" w:rsidR="003527C8" w:rsidRDefault="003527C8" w:rsidP="005C5941">
            <w:r>
              <w:t xml:space="preserve">WV Flood Tool, </w:t>
            </w:r>
            <w:hyperlink r:id="rId33" w:history="1">
              <w:r w:rsidRPr="003527C8">
                <w:rPr>
                  <w:rStyle w:val="Hyperlink"/>
                </w:rPr>
                <w:t>Saint Francis Hospital</w:t>
              </w:r>
            </w:hyperlink>
          </w:p>
          <w:p w14:paraId="37B3EED6" w14:textId="77777777" w:rsidR="003527C8" w:rsidRDefault="003527C8" w:rsidP="005C5941"/>
          <w:p w14:paraId="4B831518" w14:textId="77777777" w:rsidR="003527C8" w:rsidRDefault="003527C8" w:rsidP="005C5941"/>
          <w:p w14:paraId="1A29C102" w14:textId="77777777" w:rsidR="003527C8" w:rsidRDefault="003527C8" w:rsidP="005C5941"/>
          <w:p w14:paraId="39892BC5" w14:textId="77777777" w:rsidR="003527C8" w:rsidRDefault="003527C8" w:rsidP="005C5941"/>
          <w:p w14:paraId="7DA09B9F" w14:textId="4ECC6EAC" w:rsidR="003527C8" w:rsidRDefault="003527C8" w:rsidP="005C5941">
            <w:hyperlink r:id="rId34" w:history="1">
              <w:r w:rsidRPr="0011479A">
                <w:rPr>
                  <w:rStyle w:val="Hyperlink"/>
                  <w:highlight w:val="yellow"/>
                </w:rPr>
                <w:t xml:space="preserve">Building-Scale Flood </w:t>
              </w:r>
              <w:r w:rsidRPr="0011479A">
                <w:rPr>
                  <w:rStyle w:val="Hyperlink"/>
                  <w:highlight w:val="yellow"/>
                </w:rPr>
                <w:t>V</w:t>
              </w:r>
              <w:r w:rsidRPr="0011479A">
                <w:rPr>
                  <w:rStyle w:val="Hyperlink"/>
                  <w:highlight w:val="yellow"/>
                </w:rPr>
                <w:t>isualization</w:t>
              </w:r>
            </w:hyperlink>
          </w:p>
        </w:tc>
      </w:tr>
      <w:tr w:rsidR="005C5941" w14:paraId="35C1D120" w14:textId="77777777" w:rsidTr="00544351">
        <w:tc>
          <w:tcPr>
            <w:tcW w:w="412" w:type="dxa"/>
          </w:tcPr>
          <w:p w14:paraId="5CAB3153" w14:textId="34761ED9" w:rsidR="005C5941" w:rsidRDefault="009F6406" w:rsidP="005C5941">
            <w:r>
              <w:t>8</w:t>
            </w:r>
          </w:p>
        </w:tc>
        <w:tc>
          <w:tcPr>
            <w:tcW w:w="5073" w:type="dxa"/>
          </w:tcPr>
          <w:p w14:paraId="60C05795" w14:textId="77777777" w:rsidR="005C5941" w:rsidRDefault="009B0DEC" w:rsidP="005C5941">
            <w:r>
              <w:t>Marlinton, WV</w:t>
            </w:r>
          </w:p>
          <w:p w14:paraId="0F7C488E" w14:textId="77777777" w:rsidR="009B0DEC" w:rsidRDefault="009B0DEC" w:rsidP="005C5941"/>
          <w:p w14:paraId="051B785C" w14:textId="5F51B09C" w:rsidR="00BB51BF" w:rsidRDefault="009B0DEC" w:rsidP="00BB51BF">
            <w:pPr>
              <w:pStyle w:val="ListParagraph"/>
              <w:numPr>
                <w:ilvl w:val="0"/>
                <w:numId w:val="8"/>
              </w:numPr>
            </w:pPr>
            <w:r>
              <w:t>Marlinton, the county seat of Pocahontas County, ranks 4</w:t>
            </w:r>
            <w:r w:rsidRPr="00BB51BF">
              <w:rPr>
                <w:vertAlign w:val="superscript"/>
              </w:rPr>
              <w:t>th</w:t>
            </w:r>
            <w:r>
              <w:t xml:space="preserve"> of 229 incorporated places in the state.  It has high building floodplain and floodway exposure.</w:t>
            </w:r>
            <w:r w:rsidR="00BB51BF">
              <w:t xml:space="preserve">  A quick snapshot highlights the top risk factors, such as Building Floodplain/Floodway counts, 55% Building Floodplain Ratio, 6 Essential Facilities, 13 Non-</w:t>
            </w:r>
            <w:r w:rsidR="00A0372B">
              <w:t xml:space="preserve">Historical </w:t>
            </w:r>
            <w:r w:rsidR="00BB51BF">
              <w:t>Community Assets, and high Damage Loss and Population Displacement estimates.</w:t>
            </w:r>
          </w:p>
          <w:p w14:paraId="33349AAD" w14:textId="77777777" w:rsidR="00BB51BF" w:rsidRDefault="00BB51BF" w:rsidP="005C5941"/>
          <w:p w14:paraId="232F50F2" w14:textId="3A49D282" w:rsidR="009B0DEC" w:rsidRDefault="00BB51BF" w:rsidP="00BB51BF">
            <w:pPr>
              <w:pStyle w:val="ListParagraph"/>
              <w:numPr>
                <w:ilvl w:val="0"/>
                <w:numId w:val="8"/>
              </w:numPr>
            </w:pPr>
            <w:r>
              <w:t>Looking the WV Flood Tool, n</w:t>
            </w:r>
            <w:r w:rsidR="009B0DEC">
              <w:t xml:space="preserve">ew FEMA Preliminary Flood Maps reveal </w:t>
            </w:r>
            <w:r w:rsidR="009B0DEC" w:rsidRPr="009B0DEC">
              <w:t>Marlinton has a total of 1</w:t>
            </w:r>
            <w:r>
              <w:t>89</w:t>
            </w:r>
            <w:r w:rsidR="009B0DEC" w:rsidRPr="009B0DEC">
              <w:t>floodway structures, of which 176 were moved from floodplain fringe to floodway, an increase of 1,157%.</w:t>
            </w:r>
            <w:r>
              <w:t xml:space="preserve"> </w:t>
            </w:r>
          </w:p>
          <w:p w14:paraId="007B6508" w14:textId="77777777" w:rsidR="00BB51BF" w:rsidRDefault="00BB51BF" w:rsidP="005C5941"/>
          <w:p w14:paraId="56602985" w14:textId="7ECCC797" w:rsidR="00BB51BF" w:rsidRDefault="00BB51BF" w:rsidP="00BB51BF">
            <w:pPr>
              <w:pStyle w:val="ListParagraph"/>
              <w:numPr>
                <w:ilvl w:val="0"/>
                <w:numId w:val="8"/>
              </w:numPr>
            </w:pPr>
            <w:r>
              <w:t xml:space="preserve">A 3D movie flood </w:t>
            </w:r>
            <w:proofErr w:type="gramStart"/>
            <w:r>
              <w:t>visualization of</w:t>
            </w:r>
            <w:proofErr w:type="gramEnd"/>
            <w:r>
              <w:t xml:space="preserve"> highlights flood risk factors of Marlinton for communication risk and for hazard mitigation planning.  A key mitigation goal of this community is to move its E-911 Center out of the FEMA mapped floodplain. </w:t>
            </w:r>
          </w:p>
          <w:p w14:paraId="6DD49E84" w14:textId="77777777" w:rsidR="009B0DEC" w:rsidRDefault="009B0DEC" w:rsidP="005C5941"/>
          <w:p w14:paraId="67B5038F" w14:textId="77777777" w:rsidR="009B0DEC" w:rsidRDefault="009B0DEC" w:rsidP="005C5941"/>
          <w:p w14:paraId="2E9026E1" w14:textId="0F96E00E" w:rsidR="009B0DEC" w:rsidRDefault="009B0DEC" w:rsidP="005C5941"/>
        </w:tc>
        <w:tc>
          <w:tcPr>
            <w:tcW w:w="3865" w:type="dxa"/>
          </w:tcPr>
          <w:p w14:paraId="44F30A97" w14:textId="4AC3A7F8" w:rsidR="005C5941" w:rsidRDefault="009B0DEC" w:rsidP="005C5941">
            <w:hyperlink r:id="rId35" w:history="1">
              <w:r w:rsidRPr="0011479A">
                <w:rPr>
                  <w:rStyle w:val="Hyperlink"/>
                  <w:highlight w:val="yellow"/>
                </w:rPr>
                <w:t>Marlinton Risk Map – Top 2</w:t>
              </w:r>
              <w:r w:rsidRPr="0011479A">
                <w:rPr>
                  <w:rStyle w:val="Hyperlink"/>
                  <w:highlight w:val="yellow"/>
                </w:rPr>
                <w:t>0</w:t>
              </w:r>
              <w:r w:rsidRPr="0011479A">
                <w:rPr>
                  <w:rStyle w:val="Hyperlink"/>
                  <w:highlight w:val="yellow"/>
                </w:rPr>
                <w:t>%</w:t>
              </w:r>
            </w:hyperlink>
          </w:p>
          <w:p w14:paraId="4441747B" w14:textId="77777777" w:rsidR="009B0DEC" w:rsidRDefault="009B0DEC" w:rsidP="005C5941"/>
          <w:p w14:paraId="4E2B6A18" w14:textId="77777777" w:rsidR="00BB51BF" w:rsidRDefault="00BB51BF" w:rsidP="005C5941"/>
          <w:p w14:paraId="673CE2A4" w14:textId="77777777" w:rsidR="00BB51BF" w:rsidRDefault="00BB51BF" w:rsidP="005C5941"/>
          <w:p w14:paraId="28FA7DF9" w14:textId="77777777" w:rsidR="00BB51BF" w:rsidRDefault="00BB51BF" w:rsidP="005C5941"/>
          <w:p w14:paraId="476F56BD" w14:textId="77777777" w:rsidR="00BB51BF" w:rsidRDefault="00BB51BF" w:rsidP="005C5941"/>
          <w:p w14:paraId="05E4E070" w14:textId="77777777" w:rsidR="00BB51BF" w:rsidRDefault="00BB51BF" w:rsidP="005C5941"/>
          <w:p w14:paraId="3894A1F0" w14:textId="155F58F8" w:rsidR="009B0DEC" w:rsidRDefault="009B0DEC" w:rsidP="005C5941">
            <w:hyperlink r:id="rId36" w:history="1">
              <w:r w:rsidRPr="009B0DEC">
                <w:rPr>
                  <w:rStyle w:val="Hyperlink"/>
                </w:rPr>
                <w:t>WV Flood Tool Risk Map View</w:t>
              </w:r>
            </w:hyperlink>
          </w:p>
          <w:p w14:paraId="02BB0492" w14:textId="77777777" w:rsidR="00BB51BF" w:rsidRDefault="00BB51BF" w:rsidP="005C5941"/>
          <w:p w14:paraId="4B642246" w14:textId="77777777" w:rsidR="00BB51BF" w:rsidRDefault="00BB51BF" w:rsidP="005C5941"/>
          <w:p w14:paraId="75272963" w14:textId="77777777" w:rsidR="00BB51BF" w:rsidRDefault="00BB51BF" w:rsidP="005C5941"/>
          <w:p w14:paraId="0F99AD95" w14:textId="77777777" w:rsidR="00BB51BF" w:rsidRDefault="00BB51BF" w:rsidP="005C5941"/>
          <w:p w14:paraId="750F4086" w14:textId="77777777" w:rsidR="00BB51BF" w:rsidRDefault="00BB51BF" w:rsidP="005C5941"/>
          <w:p w14:paraId="49C8FAD5" w14:textId="77777777" w:rsidR="00BB51BF" w:rsidRDefault="00BB51BF" w:rsidP="005C5941"/>
          <w:p w14:paraId="74C9F2F4" w14:textId="77777777" w:rsidR="00BB51BF" w:rsidRDefault="00BB51BF" w:rsidP="005C5941"/>
          <w:p w14:paraId="2D7A3CCE" w14:textId="77777777" w:rsidR="00BB51BF" w:rsidRDefault="00BB51BF" w:rsidP="005C5941"/>
          <w:p w14:paraId="6B304487" w14:textId="027A6B7D" w:rsidR="00BB51BF" w:rsidRDefault="00BB51BF" w:rsidP="005C5941">
            <w:hyperlink r:id="rId37" w:history="1">
              <w:r w:rsidRPr="0011479A">
                <w:rPr>
                  <w:rStyle w:val="Hyperlink"/>
                  <w:highlight w:val="yellow"/>
                </w:rPr>
                <w:t>3D Flood Vis</w:t>
              </w:r>
              <w:r w:rsidRPr="0011479A">
                <w:rPr>
                  <w:rStyle w:val="Hyperlink"/>
                  <w:highlight w:val="yellow"/>
                </w:rPr>
                <w:t>u</w:t>
              </w:r>
              <w:r w:rsidRPr="0011479A">
                <w:rPr>
                  <w:rStyle w:val="Hyperlink"/>
                  <w:highlight w:val="yellow"/>
                </w:rPr>
                <w:t>aliz</w:t>
              </w:r>
              <w:r w:rsidRPr="0011479A">
                <w:rPr>
                  <w:rStyle w:val="Hyperlink"/>
                  <w:highlight w:val="yellow"/>
                </w:rPr>
                <w:t>a</w:t>
              </w:r>
              <w:r w:rsidRPr="0011479A">
                <w:rPr>
                  <w:rStyle w:val="Hyperlink"/>
                  <w:highlight w:val="yellow"/>
                </w:rPr>
                <w:t>tion Movie</w:t>
              </w:r>
            </w:hyperlink>
          </w:p>
        </w:tc>
      </w:tr>
      <w:tr w:rsidR="005C5941" w14:paraId="6EA473A3" w14:textId="77777777" w:rsidTr="00544351">
        <w:tc>
          <w:tcPr>
            <w:tcW w:w="412" w:type="dxa"/>
          </w:tcPr>
          <w:p w14:paraId="15051800" w14:textId="77777777" w:rsidR="005C5941" w:rsidRDefault="005C5941" w:rsidP="005C5941"/>
        </w:tc>
        <w:tc>
          <w:tcPr>
            <w:tcW w:w="5073" w:type="dxa"/>
          </w:tcPr>
          <w:p w14:paraId="7F767D4E" w14:textId="77777777" w:rsidR="005C5941" w:rsidRDefault="005C5941" w:rsidP="005C5941"/>
        </w:tc>
        <w:tc>
          <w:tcPr>
            <w:tcW w:w="3865" w:type="dxa"/>
          </w:tcPr>
          <w:p w14:paraId="7FB21A36" w14:textId="77777777" w:rsidR="005C5941" w:rsidRDefault="005C5941" w:rsidP="005C5941"/>
        </w:tc>
      </w:tr>
    </w:tbl>
    <w:p w14:paraId="33BB228C" w14:textId="0E07425B" w:rsidR="00CB1BD6" w:rsidRDefault="00CB1BD6"/>
    <w:sectPr w:rsidR="00CB1BD6">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CBE0" w14:textId="77777777" w:rsidR="008A1722" w:rsidRDefault="008A1722" w:rsidP="00C550A7">
      <w:pPr>
        <w:spacing w:after="0" w:line="240" w:lineRule="auto"/>
      </w:pPr>
      <w:r>
        <w:separator/>
      </w:r>
    </w:p>
  </w:endnote>
  <w:endnote w:type="continuationSeparator" w:id="0">
    <w:p w14:paraId="171B35AA" w14:textId="77777777" w:rsidR="008A1722" w:rsidRDefault="008A1722" w:rsidP="00C55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009143"/>
      <w:docPartObj>
        <w:docPartGallery w:val="Page Numbers (Bottom of Page)"/>
        <w:docPartUnique/>
      </w:docPartObj>
    </w:sdtPr>
    <w:sdtEndPr>
      <w:rPr>
        <w:noProof/>
      </w:rPr>
    </w:sdtEndPr>
    <w:sdtContent>
      <w:p w14:paraId="13E695B4" w14:textId="0EC1A32E" w:rsidR="00C550A7" w:rsidRDefault="00C550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4C043D" w14:textId="77777777" w:rsidR="00C550A7" w:rsidRDefault="00C55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3209" w14:textId="77777777" w:rsidR="008A1722" w:rsidRDefault="008A1722" w:rsidP="00C550A7">
      <w:pPr>
        <w:spacing w:after="0" w:line="240" w:lineRule="auto"/>
      </w:pPr>
      <w:r>
        <w:separator/>
      </w:r>
    </w:p>
  </w:footnote>
  <w:footnote w:type="continuationSeparator" w:id="0">
    <w:p w14:paraId="54B84C45" w14:textId="77777777" w:rsidR="008A1722" w:rsidRDefault="008A1722" w:rsidP="00C55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0BB3"/>
    <w:multiLevelType w:val="hybridMultilevel"/>
    <w:tmpl w:val="C142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F1464"/>
    <w:multiLevelType w:val="hybridMultilevel"/>
    <w:tmpl w:val="0F42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877B2"/>
    <w:multiLevelType w:val="hybridMultilevel"/>
    <w:tmpl w:val="5F04B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71EA2"/>
    <w:multiLevelType w:val="hybridMultilevel"/>
    <w:tmpl w:val="E28A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C93133"/>
    <w:multiLevelType w:val="hybridMultilevel"/>
    <w:tmpl w:val="52E0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D5EBE"/>
    <w:multiLevelType w:val="hybridMultilevel"/>
    <w:tmpl w:val="C9E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B32CB6"/>
    <w:multiLevelType w:val="hybridMultilevel"/>
    <w:tmpl w:val="057A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415CD1"/>
    <w:multiLevelType w:val="hybridMultilevel"/>
    <w:tmpl w:val="F5F2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855DC1"/>
    <w:multiLevelType w:val="hybridMultilevel"/>
    <w:tmpl w:val="E2627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6893292">
    <w:abstractNumId w:val="7"/>
  </w:num>
  <w:num w:numId="2" w16cid:durableId="1954940682">
    <w:abstractNumId w:val="3"/>
  </w:num>
  <w:num w:numId="3" w16cid:durableId="507018161">
    <w:abstractNumId w:val="8"/>
  </w:num>
  <w:num w:numId="4" w16cid:durableId="2084714626">
    <w:abstractNumId w:val="0"/>
  </w:num>
  <w:num w:numId="5" w16cid:durableId="137233362">
    <w:abstractNumId w:val="6"/>
  </w:num>
  <w:num w:numId="6" w16cid:durableId="147331771">
    <w:abstractNumId w:val="1"/>
  </w:num>
  <w:num w:numId="7" w16cid:durableId="1685326649">
    <w:abstractNumId w:val="4"/>
  </w:num>
  <w:num w:numId="8" w16cid:durableId="1673487841">
    <w:abstractNumId w:val="2"/>
  </w:num>
  <w:num w:numId="9" w16cid:durableId="1341930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D6"/>
    <w:rsid w:val="0002363B"/>
    <w:rsid w:val="0011479A"/>
    <w:rsid w:val="00153DBB"/>
    <w:rsid w:val="00166421"/>
    <w:rsid w:val="0020387C"/>
    <w:rsid w:val="00264ABB"/>
    <w:rsid w:val="002845CB"/>
    <w:rsid w:val="002D69EB"/>
    <w:rsid w:val="003527C8"/>
    <w:rsid w:val="00431B42"/>
    <w:rsid w:val="0047478D"/>
    <w:rsid w:val="004944B3"/>
    <w:rsid w:val="004B3D05"/>
    <w:rsid w:val="00502DB3"/>
    <w:rsid w:val="00525BD7"/>
    <w:rsid w:val="00544351"/>
    <w:rsid w:val="00573C8D"/>
    <w:rsid w:val="005C5941"/>
    <w:rsid w:val="005F7580"/>
    <w:rsid w:val="006156DB"/>
    <w:rsid w:val="00650531"/>
    <w:rsid w:val="00691CD5"/>
    <w:rsid w:val="006B4485"/>
    <w:rsid w:val="006E7C7B"/>
    <w:rsid w:val="00765AB6"/>
    <w:rsid w:val="007E2683"/>
    <w:rsid w:val="00810331"/>
    <w:rsid w:val="00816742"/>
    <w:rsid w:val="00882831"/>
    <w:rsid w:val="008A1722"/>
    <w:rsid w:val="008A324A"/>
    <w:rsid w:val="009B0DEC"/>
    <w:rsid w:val="009F6406"/>
    <w:rsid w:val="00A0372B"/>
    <w:rsid w:val="00A17F5B"/>
    <w:rsid w:val="00A25EF3"/>
    <w:rsid w:val="00B03061"/>
    <w:rsid w:val="00B77B30"/>
    <w:rsid w:val="00BB3A99"/>
    <w:rsid w:val="00BB51BF"/>
    <w:rsid w:val="00C12496"/>
    <w:rsid w:val="00C52A6F"/>
    <w:rsid w:val="00C550A7"/>
    <w:rsid w:val="00C76EEE"/>
    <w:rsid w:val="00CA48F8"/>
    <w:rsid w:val="00CB1BD6"/>
    <w:rsid w:val="00D80F98"/>
    <w:rsid w:val="00D96AF2"/>
    <w:rsid w:val="00E05AC7"/>
    <w:rsid w:val="00E5223A"/>
    <w:rsid w:val="00E649B4"/>
    <w:rsid w:val="00EC150D"/>
    <w:rsid w:val="00F61449"/>
    <w:rsid w:val="00FE6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588E"/>
  <w15:chartTrackingRefBased/>
  <w15:docId w15:val="{AFF04EB6-2D64-49A3-8028-D7CF0DC3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B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B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B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B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B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B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B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BD6"/>
    <w:rPr>
      <w:rFonts w:eastAsiaTheme="majorEastAsia" w:cstheme="majorBidi"/>
      <w:color w:val="272727" w:themeColor="text1" w:themeTint="D8"/>
    </w:rPr>
  </w:style>
  <w:style w:type="paragraph" w:styleId="Title">
    <w:name w:val="Title"/>
    <w:basedOn w:val="Normal"/>
    <w:next w:val="Normal"/>
    <w:link w:val="TitleChar"/>
    <w:uiPriority w:val="10"/>
    <w:qFormat/>
    <w:rsid w:val="00CB1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BD6"/>
    <w:pPr>
      <w:spacing w:before="160"/>
      <w:jc w:val="center"/>
    </w:pPr>
    <w:rPr>
      <w:i/>
      <w:iCs/>
      <w:color w:val="404040" w:themeColor="text1" w:themeTint="BF"/>
    </w:rPr>
  </w:style>
  <w:style w:type="character" w:customStyle="1" w:styleId="QuoteChar">
    <w:name w:val="Quote Char"/>
    <w:basedOn w:val="DefaultParagraphFont"/>
    <w:link w:val="Quote"/>
    <w:uiPriority w:val="29"/>
    <w:rsid w:val="00CB1BD6"/>
    <w:rPr>
      <w:i/>
      <w:iCs/>
      <w:color w:val="404040" w:themeColor="text1" w:themeTint="BF"/>
    </w:rPr>
  </w:style>
  <w:style w:type="paragraph" w:styleId="ListParagraph">
    <w:name w:val="List Paragraph"/>
    <w:basedOn w:val="Normal"/>
    <w:uiPriority w:val="34"/>
    <w:qFormat/>
    <w:rsid w:val="00CB1BD6"/>
    <w:pPr>
      <w:ind w:left="720"/>
      <w:contextualSpacing/>
    </w:pPr>
  </w:style>
  <w:style w:type="character" w:styleId="IntenseEmphasis">
    <w:name w:val="Intense Emphasis"/>
    <w:basedOn w:val="DefaultParagraphFont"/>
    <w:uiPriority w:val="21"/>
    <w:qFormat/>
    <w:rsid w:val="00CB1BD6"/>
    <w:rPr>
      <w:i/>
      <w:iCs/>
      <w:color w:val="0F4761" w:themeColor="accent1" w:themeShade="BF"/>
    </w:rPr>
  </w:style>
  <w:style w:type="paragraph" w:styleId="IntenseQuote">
    <w:name w:val="Intense Quote"/>
    <w:basedOn w:val="Normal"/>
    <w:next w:val="Normal"/>
    <w:link w:val="IntenseQuoteChar"/>
    <w:uiPriority w:val="30"/>
    <w:qFormat/>
    <w:rsid w:val="00CB1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BD6"/>
    <w:rPr>
      <w:i/>
      <w:iCs/>
      <w:color w:val="0F4761" w:themeColor="accent1" w:themeShade="BF"/>
    </w:rPr>
  </w:style>
  <w:style w:type="character" w:styleId="IntenseReference">
    <w:name w:val="Intense Reference"/>
    <w:basedOn w:val="DefaultParagraphFont"/>
    <w:uiPriority w:val="32"/>
    <w:qFormat/>
    <w:rsid w:val="00CB1BD6"/>
    <w:rPr>
      <w:b/>
      <w:bCs/>
      <w:smallCaps/>
      <w:color w:val="0F4761" w:themeColor="accent1" w:themeShade="BF"/>
      <w:spacing w:val="5"/>
    </w:rPr>
  </w:style>
  <w:style w:type="table" w:styleId="TableGrid">
    <w:name w:val="Table Grid"/>
    <w:basedOn w:val="TableNormal"/>
    <w:uiPriority w:val="39"/>
    <w:rsid w:val="00CB1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1BD6"/>
    <w:rPr>
      <w:color w:val="467886" w:themeColor="hyperlink"/>
      <w:u w:val="single"/>
    </w:rPr>
  </w:style>
  <w:style w:type="character" w:styleId="UnresolvedMention">
    <w:name w:val="Unresolved Mention"/>
    <w:basedOn w:val="DefaultParagraphFont"/>
    <w:uiPriority w:val="99"/>
    <w:semiHidden/>
    <w:unhideWhenUsed/>
    <w:rsid w:val="00CB1BD6"/>
    <w:rPr>
      <w:color w:val="605E5C"/>
      <w:shd w:val="clear" w:color="auto" w:fill="E1DFDD"/>
    </w:rPr>
  </w:style>
  <w:style w:type="character" w:styleId="FollowedHyperlink">
    <w:name w:val="FollowedHyperlink"/>
    <w:basedOn w:val="DefaultParagraphFont"/>
    <w:uiPriority w:val="99"/>
    <w:semiHidden/>
    <w:unhideWhenUsed/>
    <w:rsid w:val="00573C8D"/>
    <w:rPr>
      <w:color w:val="96607D" w:themeColor="followedHyperlink"/>
      <w:u w:val="single"/>
    </w:rPr>
  </w:style>
  <w:style w:type="paragraph" w:styleId="Header">
    <w:name w:val="header"/>
    <w:basedOn w:val="Normal"/>
    <w:link w:val="HeaderChar"/>
    <w:uiPriority w:val="99"/>
    <w:unhideWhenUsed/>
    <w:rsid w:val="00C55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0A7"/>
  </w:style>
  <w:style w:type="paragraph" w:styleId="Footer">
    <w:name w:val="footer"/>
    <w:basedOn w:val="Normal"/>
    <w:link w:val="FooterChar"/>
    <w:uiPriority w:val="99"/>
    <w:unhideWhenUsed/>
    <w:rsid w:val="00C55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vfrf.org/wvre/map/?scaleid=3&amp;gslid=54039&amp;index=BLDG_SFHA&amp;type=val" TargetMode="External"/><Relationship Id="rId18" Type="http://schemas.openxmlformats.org/officeDocument/2006/relationships/hyperlink" Target="https://data.wvgis.wvu.edu/pub/RA/HL/RA-S/RF2_BE4_8STR-2_BLDG_DENS_STR_LEN_PCTrnk_2024.pdf" TargetMode="External"/><Relationship Id="rId26" Type="http://schemas.openxmlformats.org/officeDocument/2006/relationships/hyperlink" Target="https://www.mapwv.gov/flood/map/?wkid=102100&amp;x=-9054844&amp;y=4648979&amp;l=13&amp;v=2" TargetMode="External"/><Relationship Id="rId39" Type="http://schemas.openxmlformats.org/officeDocument/2006/relationships/fontTable" Target="fontTable.xml"/><Relationship Id="rId21" Type="http://schemas.openxmlformats.org/officeDocument/2006/relationships/hyperlink" Target="https://wvfrf.org/wvre/report/?scaleid=3&amp;entityid=20&amp;type=hierarchy" TargetMode="External"/><Relationship Id="rId34" Type="http://schemas.openxmlformats.org/officeDocument/2006/relationships/hyperlink" Target="https://data.wvgis.wvu.edu/pub/RA/HL/RA-L/BLDG-PROFILE/BLDG-PROFILE_Charleston_Saint-Francis-Hospital_2025.pdf" TargetMode="External"/><Relationship Id="rId7" Type="http://schemas.openxmlformats.org/officeDocument/2006/relationships/hyperlink" Target="https://wvfrf.org/" TargetMode="External"/><Relationship Id="rId12" Type="http://schemas.openxmlformats.org/officeDocument/2006/relationships/hyperlink" Target="https://wvfrf.org/wvre/map/?scaleid=3&amp;gslid=54039&amp;index=CUM_INDEX&amp;type=pct" TargetMode="External"/><Relationship Id="rId17" Type="http://schemas.openxmlformats.org/officeDocument/2006/relationships/hyperlink" Target="https://wvfrf.org/wvre/report/?scaleid=8&amp;entityid=375&amp;type=all" TargetMode="External"/><Relationship Id="rId25" Type="http://schemas.openxmlformats.org/officeDocument/2006/relationships/hyperlink" Target="https://www.mapwv.gov/flood/map/?wkid=102100&amp;x=-9055198&amp;y=4648842&amp;l=11&amp;v=2" TargetMode="External"/><Relationship Id="rId33" Type="http://schemas.openxmlformats.org/officeDocument/2006/relationships/hyperlink" Target="https://mapwv.gov/flood/map/?wkid=102100&amp;x=-9087341&amp;y=4629608&amp;l=13&amp;v=2"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vfrf.org/wvre/map/?scaleid=8&amp;gslid=COALRV&amp;index=CUM_INDEX&amp;type=pct" TargetMode="External"/><Relationship Id="rId20" Type="http://schemas.openxmlformats.org/officeDocument/2006/relationships/hyperlink" Target="https://wvfrf.org/wvre/report/?scaleid=3&amp;entityid=all&amp;type=comparison" TargetMode="External"/><Relationship Id="rId29" Type="http://schemas.openxmlformats.org/officeDocument/2006/relationships/hyperlink" Target="https://wvfrf.org/wvre/dashboard/?link=https://wvu.maps.arcgis.com/apps/dashboards/83e1bdae8f7d4780940d3d6bccd927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wvgis.wvu.edu/pub/RA/RI/WVRE/DOCS/WVRE_TechnicalDoc.pdf" TargetMode="External"/><Relationship Id="rId24" Type="http://schemas.openxmlformats.org/officeDocument/2006/relationships/hyperlink" Target="https://data.wvgis.wvu.edu/pub/RA/HL/RA-S/RF4_CR2_6INC-1_Roads_Inundated_NatBrk_2024.pdf" TargetMode="External"/><Relationship Id="rId32" Type="http://schemas.openxmlformats.org/officeDocument/2006/relationships/hyperlink" Target="https://wvfrf.org/wvre/blra/?type=sigstruct&amp;from=1&amp;statement=Facility_Type%2520IN%2520%28Hospital%29%253BCounty%2520%253D%2520Kanawha%253BSignificant_Structure_Category%2520NOT_IN%2520%28Community%2520Asset%2520Non-Historical%29%253BSignificant_Structure_Category%2520NOT_IN%2520%28Community%2520Asset%2520Historical%29&amp;sortfield=Depth_Grid&amp;sorttype=desc&amp;hiddenFields=default" TargetMode="External"/><Relationship Id="rId37" Type="http://schemas.openxmlformats.org/officeDocument/2006/relationships/hyperlink" Target="https://data.wvgis.wvu.edu/pub/RA/HL/RA-L/MOVIE/3DMovie_Marlinton_2024.mp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vfrf.org/wvre/map/?scaleid=7&amp;gslid=05050008&amp;index=CUM_INDEX&amp;type=pct" TargetMode="External"/><Relationship Id="rId23" Type="http://schemas.openxmlformats.org/officeDocument/2006/relationships/hyperlink" Target="https://wvfrf.org/wvre/report/?scaleid=5&amp;entityid=173&amp;type=all" TargetMode="External"/><Relationship Id="rId28" Type="http://schemas.openxmlformats.org/officeDocument/2006/relationships/hyperlink" Target="https://www.mapwv.gov/flood/map/?wkid=102100&amp;x=-9055977&amp;y=4648563&amp;l=13&amp;v=2" TargetMode="External"/><Relationship Id="rId36" Type="http://schemas.openxmlformats.org/officeDocument/2006/relationships/hyperlink" Target="https://www.mapwv.gov/flood/map/?wkid=102100&amp;x=-8915889&amp;y=4610796&amp;l=10&amp;v=2" TargetMode="External"/><Relationship Id="rId10" Type="http://schemas.openxmlformats.org/officeDocument/2006/relationships/hyperlink" Target="https://wvfrf.org/wvre/map/?scaleid=5&amp;gslid=540073&amp;index=CUM_INDEX&amp;type=pct" TargetMode="External"/><Relationship Id="rId19" Type="http://schemas.openxmlformats.org/officeDocument/2006/relationships/hyperlink" Target="https://wvfrf.org/wvre/report/?scaleid=8&amp;entityid=all&amp;type=comparison" TargetMode="External"/><Relationship Id="rId31" Type="http://schemas.openxmlformats.org/officeDocument/2006/relationships/hyperlink" Target="https://wvfrf.org/wvre/blra/?type=sigstruct&amp;statement=Building_ID+LIKE+20-02-0007-0040-0000_109&amp;hiddenFields=default" TargetMode="External"/><Relationship Id="rId4" Type="http://schemas.openxmlformats.org/officeDocument/2006/relationships/webSettings" Target="webSettings.xml"/><Relationship Id="rId9" Type="http://schemas.openxmlformats.org/officeDocument/2006/relationships/hyperlink" Target="https://www.mapwv.gov/flood/map/?wkid=102100&amp;x=-9089425&amp;y=4630628&amp;l=12&amp;v=2" TargetMode="External"/><Relationship Id="rId14" Type="http://schemas.openxmlformats.org/officeDocument/2006/relationships/hyperlink" Target="https://wvfrf.org/wvre/map/?scaleid=1&amp;gslid=&amp;index=CUM_INDEX&amp;type=pct" TargetMode="External"/><Relationship Id="rId22" Type="http://schemas.openxmlformats.org/officeDocument/2006/relationships/hyperlink" Target="https://wvfrf.org/wvre/report/?scaleid=5&amp;entityid=173&amp;type=top20" TargetMode="External"/><Relationship Id="rId27" Type="http://schemas.openxmlformats.org/officeDocument/2006/relationships/hyperlink" Target="https://data.wvgis.wvu.edu/pub/RA/HL/RA-L/BLDG-PROFILE/BLDG-PROFILE_Clendenin_2025.pdf" TargetMode="External"/><Relationship Id="rId30" Type="http://schemas.openxmlformats.org/officeDocument/2006/relationships/hyperlink" Target="https://www.mapwv.gov/flood/map/?wkid=102100&amp;x=-9055429&amp;y=4648768&amp;l=12&amp;v=2" TargetMode="External"/><Relationship Id="rId35" Type="http://schemas.openxmlformats.org/officeDocument/2006/relationships/hyperlink" Target="https://wvfrf.org/wvre/map/?scaleid=5&amp;gslid=540159&amp;index=CUM_INDEX&amp;type=pct" TargetMode="External"/><Relationship Id="rId8" Type="http://schemas.openxmlformats.org/officeDocument/2006/relationships/hyperlink" Target="https://www.mapwv.gov/flood/map/?wkid=102100&amp;x=-9029088&amp;y=4625259&amp;l=3&amp;v=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1813</Words>
  <Characters>10286</Characters>
  <Application>Microsoft Office Word</Application>
  <DocSecurity>0</DocSecurity>
  <Lines>642</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Donaldson</dc:creator>
  <cp:keywords/>
  <dc:description/>
  <cp:lastModifiedBy>Behrang Bidadian</cp:lastModifiedBy>
  <cp:revision>10</cp:revision>
  <dcterms:created xsi:type="dcterms:W3CDTF">2025-12-02T15:21:00Z</dcterms:created>
  <dcterms:modified xsi:type="dcterms:W3CDTF">2025-12-02T17:34:00Z</dcterms:modified>
</cp:coreProperties>
</file>