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19DB" w14:textId="114D1934" w:rsidR="00755101" w:rsidRPr="00755101" w:rsidRDefault="00755101" w:rsidP="00755101">
      <w:pPr>
        <w:rPr>
          <w:b/>
          <w:color w:val="4472C4" w:themeColor="accent1"/>
          <w:sz w:val="28"/>
          <w:szCs w:val="28"/>
          <w:u w:val="single"/>
        </w:rPr>
      </w:pPr>
      <w:r w:rsidRPr="00755101">
        <w:rPr>
          <w:b/>
          <w:color w:val="4472C4" w:themeColor="accent1"/>
          <w:sz w:val="28"/>
          <w:szCs w:val="28"/>
          <w:u w:val="single"/>
        </w:rPr>
        <w:t xml:space="preserve">Process </w:t>
      </w:r>
      <w:r w:rsidR="008200C9">
        <w:rPr>
          <w:b/>
          <w:color w:val="4472C4" w:themeColor="accent1"/>
          <w:sz w:val="28"/>
          <w:szCs w:val="28"/>
          <w:u w:val="single"/>
        </w:rPr>
        <w:t>2</w:t>
      </w:r>
      <w:r w:rsidRPr="00755101">
        <w:rPr>
          <w:b/>
          <w:color w:val="4472C4" w:themeColor="accent1"/>
          <w:sz w:val="28"/>
          <w:szCs w:val="28"/>
          <w:u w:val="single"/>
        </w:rPr>
        <w:t xml:space="preserve">: </w:t>
      </w:r>
      <w:r w:rsidR="00933950">
        <w:rPr>
          <w:b/>
          <w:color w:val="4472C4" w:themeColor="accent1"/>
          <w:sz w:val="28"/>
          <w:szCs w:val="28"/>
          <w:u w:val="single"/>
        </w:rPr>
        <w:t>D</w:t>
      </w:r>
      <w:r w:rsidR="008200C9">
        <w:rPr>
          <w:b/>
          <w:color w:val="4472C4" w:themeColor="accent1"/>
          <w:sz w:val="28"/>
          <w:szCs w:val="28"/>
          <w:u w:val="single"/>
        </w:rPr>
        <w:t>isplacement Model</w:t>
      </w:r>
      <w:r w:rsidR="00B10046">
        <w:rPr>
          <w:b/>
          <w:color w:val="4472C4" w:themeColor="accent1"/>
          <w:sz w:val="28"/>
          <w:szCs w:val="28"/>
          <w:u w:val="single"/>
        </w:rPr>
        <w:t xml:space="preserve"> (updated September 2023)</w:t>
      </w:r>
    </w:p>
    <w:p w14:paraId="6527AEDD" w14:textId="405BB2A2" w:rsidR="00004D80" w:rsidRDefault="00A86576" w:rsidP="00A86576">
      <w:pPr>
        <w:spacing w:after="0"/>
        <w:rPr>
          <w:color w:val="000000" w:themeColor="text1"/>
        </w:rPr>
      </w:pPr>
      <w:r>
        <w:rPr>
          <w:b/>
          <w:color w:val="000000" w:themeColor="text1"/>
        </w:rPr>
        <w:t xml:space="preserve">Data </w:t>
      </w:r>
      <w:r w:rsidR="00755101" w:rsidRPr="00755101">
        <w:rPr>
          <w:b/>
          <w:color w:val="000000" w:themeColor="text1"/>
        </w:rPr>
        <w:t>Source</w:t>
      </w:r>
      <w:r w:rsidR="00FE5EC4">
        <w:rPr>
          <w:b/>
          <w:color w:val="000000" w:themeColor="text1"/>
        </w:rPr>
        <w:t>s</w:t>
      </w:r>
      <w:r w:rsidR="00755101" w:rsidRPr="00755101">
        <w:rPr>
          <w:b/>
          <w:color w:val="000000" w:themeColor="text1"/>
        </w:rPr>
        <w:t>:</w:t>
      </w:r>
      <w:r w:rsidR="00755101">
        <w:rPr>
          <w:color w:val="000000" w:themeColor="text1"/>
        </w:rPr>
        <w:t xml:space="preserve"> </w:t>
      </w:r>
      <w:r w:rsidR="008115D3">
        <w:rPr>
          <w:color w:val="000000" w:themeColor="text1"/>
        </w:rPr>
        <w:t>BLRA</w:t>
      </w:r>
      <w:r w:rsidR="00DC658B">
        <w:rPr>
          <w:color w:val="000000" w:themeColor="text1"/>
        </w:rPr>
        <w:t xml:space="preserve">, </w:t>
      </w:r>
      <w:r w:rsidR="00DC658B" w:rsidRPr="00DC658B">
        <w:rPr>
          <w:color w:val="000000" w:themeColor="text1"/>
        </w:rPr>
        <w:t>WV_2021_Demographic_Data_20230824.xlsx</w:t>
      </w:r>
    </w:p>
    <w:p w14:paraId="3E6C38FD" w14:textId="77777777" w:rsidR="00223881" w:rsidRDefault="00004D80" w:rsidP="00A86576">
      <w:pPr>
        <w:spacing w:after="0"/>
        <w:rPr>
          <w:color w:val="000000" w:themeColor="text1"/>
        </w:rPr>
      </w:pPr>
      <w:r w:rsidRPr="00004D80">
        <w:rPr>
          <w:b/>
          <w:color w:val="000000" w:themeColor="text1"/>
        </w:rPr>
        <w:t>Used fields:</w:t>
      </w:r>
      <w:r>
        <w:rPr>
          <w:color w:val="000000" w:themeColor="text1"/>
        </w:rPr>
        <w:t xml:space="preserve"> Lat</w:t>
      </w:r>
      <w:r w:rsidR="00C85105">
        <w:rPr>
          <w:color w:val="000000" w:themeColor="text1"/>
        </w:rPr>
        <w:t xml:space="preserve">, </w:t>
      </w:r>
      <w:r>
        <w:rPr>
          <w:color w:val="000000" w:themeColor="text1"/>
        </w:rPr>
        <w:t>Long, CID</w:t>
      </w:r>
      <w:r w:rsidR="00C85105">
        <w:rPr>
          <w:color w:val="000000" w:themeColor="text1"/>
        </w:rPr>
        <w:t>,</w:t>
      </w:r>
      <w:r>
        <w:rPr>
          <w:color w:val="000000" w:themeColor="text1"/>
        </w:rPr>
        <w:t xml:space="preserve"> Community Name, Flood Depth Value,</w:t>
      </w:r>
      <w:r w:rsidR="00C85105">
        <w:rPr>
          <w:color w:val="000000" w:themeColor="text1"/>
        </w:rPr>
        <w:t xml:space="preserve"> </w:t>
      </w:r>
      <w:r w:rsidRPr="00004D80">
        <w:rPr>
          <w:color w:val="000000" w:themeColor="text1"/>
        </w:rPr>
        <w:t>Hazard Occupancy Code</w:t>
      </w:r>
      <w:r w:rsidR="00C85105">
        <w:rPr>
          <w:color w:val="000000" w:themeColor="text1"/>
        </w:rPr>
        <w:t xml:space="preserve">, and </w:t>
      </w:r>
      <w:r w:rsidR="00C85105" w:rsidRPr="00C85105">
        <w:rPr>
          <w:color w:val="000000" w:themeColor="text1"/>
        </w:rPr>
        <w:t>Land Use Description</w:t>
      </w:r>
      <w:r>
        <w:rPr>
          <w:color w:val="000000" w:themeColor="text1"/>
        </w:rPr>
        <w:t xml:space="preserve"> </w:t>
      </w:r>
    </w:p>
    <w:p w14:paraId="58D3208B" w14:textId="77777777" w:rsidR="0057774F" w:rsidRPr="00C523E1" w:rsidRDefault="0057774F" w:rsidP="00C523E1">
      <w:pPr>
        <w:spacing w:after="0"/>
        <w:rPr>
          <w:color w:val="000000" w:themeColor="text1"/>
        </w:rPr>
      </w:pPr>
    </w:p>
    <w:p w14:paraId="36945E25" w14:textId="77777777" w:rsidR="00BF54B2" w:rsidRDefault="00BF54B2" w:rsidP="00EB4834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>Save as the BSF table nam</w:t>
      </w:r>
      <w:r w:rsidR="008921DD">
        <w:rPr>
          <w:color w:val="000000" w:themeColor="text1"/>
        </w:rPr>
        <w:t>ing it</w:t>
      </w:r>
      <w:r w:rsidRPr="00494CD5">
        <w:t xml:space="preserve"> COUNTY_Displacement</w:t>
      </w:r>
      <w:r w:rsidR="008B6820" w:rsidRPr="00494CD5">
        <w:t>_BLD</w:t>
      </w:r>
      <w:r w:rsidRPr="00494CD5">
        <w:t>_DATE</w:t>
      </w:r>
    </w:p>
    <w:p w14:paraId="74EC8FA0" w14:textId="7C6E763A" w:rsidR="00F17074" w:rsidRPr="00F17074" w:rsidRDefault="007704F8" w:rsidP="00F17074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>Add a new field (</w:t>
      </w:r>
      <w:r w:rsidR="00F17074">
        <w:rPr>
          <w:color w:val="000000" w:themeColor="text1"/>
        </w:rPr>
        <w:t xml:space="preserve">column) named: </w:t>
      </w:r>
      <w:r w:rsidR="00F17074" w:rsidRPr="00195CE2">
        <w:rPr>
          <w:b/>
          <w:color w:val="000000" w:themeColor="text1"/>
        </w:rPr>
        <w:t>Ave</w:t>
      </w:r>
      <w:r w:rsidR="00CF6BE0">
        <w:rPr>
          <w:b/>
          <w:color w:val="000000" w:themeColor="text1"/>
        </w:rPr>
        <w:t>rage</w:t>
      </w:r>
      <w:r w:rsidR="00F17074" w:rsidRPr="00195CE2">
        <w:rPr>
          <w:b/>
          <w:color w:val="000000" w:themeColor="text1"/>
        </w:rPr>
        <w:t>_Household_Size</w:t>
      </w:r>
      <w:r w:rsidR="00F17074">
        <w:rPr>
          <w:color w:val="000000" w:themeColor="text1"/>
        </w:rPr>
        <w:t xml:space="preserve"> and use the value of each community for each building located in that community</w:t>
      </w:r>
      <w:r w:rsidR="00EB4834">
        <w:rPr>
          <w:color w:val="000000" w:themeColor="text1"/>
        </w:rPr>
        <w:t xml:space="preserve">, use CID codes </w:t>
      </w:r>
      <w:r w:rsidR="002C521F">
        <w:rPr>
          <w:color w:val="000000" w:themeColor="text1"/>
        </w:rPr>
        <w:t xml:space="preserve">from </w:t>
      </w:r>
      <w:r w:rsidR="00904D94">
        <w:rPr>
          <w:color w:val="000000" w:themeColor="text1"/>
        </w:rPr>
        <w:t xml:space="preserve">the first tab in </w:t>
      </w:r>
      <w:r w:rsidR="002C521F">
        <w:rPr>
          <w:color w:val="000000" w:themeColor="text1"/>
        </w:rPr>
        <w:t xml:space="preserve">table </w:t>
      </w:r>
      <w:r w:rsidR="007F7681" w:rsidRPr="00A13296">
        <w:rPr>
          <w:b/>
          <w:bCs/>
          <w:color w:val="000000" w:themeColor="text1"/>
        </w:rPr>
        <w:t>WV_2021_Demographic_Data_20230824.xlsx</w:t>
      </w:r>
      <w:r w:rsidR="00904D94">
        <w:rPr>
          <w:b/>
          <w:bCs/>
          <w:color w:val="000000" w:themeColor="text1"/>
        </w:rPr>
        <w:t xml:space="preserve"> </w:t>
      </w:r>
      <w:r w:rsidR="00B13A8E">
        <w:rPr>
          <w:color w:val="000000" w:themeColor="text1"/>
        </w:rPr>
        <w:t>(</w:t>
      </w:r>
      <w:r w:rsidR="00776D87">
        <w:rPr>
          <w:color w:val="000000" w:themeColor="text1"/>
        </w:rPr>
        <w:t xml:space="preserve">tab: </w:t>
      </w:r>
      <w:r w:rsidR="00EC2F15" w:rsidRPr="00EC2F15">
        <w:rPr>
          <w:color w:val="000000" w:themeColor="text1"/>
        </w:rPr>
        <w:t>WV_Communities_Demographic_2021</w:t>
      </w:r>
      <w:r w:rsidR="00B13A8E">
        <w:rPr>
          <w:color w:val="000000" w:themeColor="text1"/>
        </w:rPr>
        <w:t>)</w:t>
      </w:r>
      <w:r w:rsidR="002C521F">
        <w:rPr>
          <w:color w:val="000000" w:themeColor="text1"/>
        </w:rPr>
        <w:t xml:space="preserve"> </w:t>
      </w:r>
      <w:r w:rsidR="00EB4834">
        <w:rPr>
          <w:color w:val="000000" w:themeColor="text1"/>
        </w:rPr>
        <w:t xml:space="preserve">to </w:t>
      </w:r>
      <w:r w:rsidR="004B1A59">
        <w:rPr>
          <w:color w:val="000000" w:themeColor="text1"/>
        </w:rPr>
        <w:t>find</w:t>
      </w:r>
      <w:r w:rsidR="00EB4834">
        <w:rPr>
          <w:color w:val="000000" w:themeColor="text1"/>
        </w:rPr>
        <w:t xml:space="preserve"> the values</w:t>
      </w:r>
    </w:p>
    <w:p w14:paraId="324ED354" w14:textId="77777777" w:rsidR="003E1DC8" w:rsidRPr="00E736B8" w:rsidRDefault="00FE16A6" w:rsidP="00AD1012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Add a new field (column) named: </w:t>
      </w:r>
      <w:r w:rsidRPr="00D331D8">
        <w:rPr>
          <w:b/>
          <w:color w:val="000000" w:themeColor="text1"/>
        </w:rPr>
        <w:t>Residential_Units_FLD</w:t>
      </w:r>
      <w:r w:rsidR="0052444E">
        <w:rPr>
          <w:color w:val="000000" w:themeColor="text1"/>
        </w:rPr>
        <w:t>,</w:t>
      </w:r>
      <w:r w:rsidR="001A7A9F">
        <w:rPr>
          <w:color w:val="000000" w:themeColor="text1"/>
        </w:rPr>
        <w:t xml:space="preserve"> then</w:t>
      </w:r>
      <w:r w:rsidR="0052444E">
        <w:rPr>
          <w:color w:val="000000" w:themeColor="text1"/>
        </w:rPr>
        <w:t>,</w:t>
      </w:r>
      <w:r w:rsidR="001A7A9F">
        <w:rPr>
          <w:color w:val="000000" w:themeColor="text1"/>
        </w:rPr>
        <w:t xml:space="preserve"> under</w:t>
      </w:r>
      <w:r w:rsidR="0052444E">
        <w:rPr>
          <w:color w:val="000000" w:themeColor="text1"/>
        </w:rPr>
        <w:t xml:space="preserve"> it:</w:t>
      </w:r>
    </w:p>
    <w:p w14:paraId="150E0E11" w14:textId="77777777" w:rsidR="00C85105" w:rsidRDefault="00C85105" w:rsidP="00C523E1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>If Flood</w:t>
      </w:r>
      <w:r w:rsidR="0052444E">
        <w:rPr>
          <w:color w:val="000000" w:themeColor="text1"/>
        </w:rPr>
        <w:t>_</w:t>
      </w:r>
      <w:r>
        <w:rPr>
          <w:color w:val="000000" w:themeColor="text1"/>
        </w:rPr>
        <w:t>Depth</w:t>
      </w:r>
      <w:r w:rsidR="0052444E">
        <w:rPr>
          <w:color w:val="000000" w:themeColor="text1"/>
        </w:rPr>
        <w:t>_</w:t>
      </w:r>
      <w:r>
        <w:rPr>
          <w:color w:val="000000" w:themeColor="text1"/>
        </w:rPr>
        <w:t xml:space="preserve">Value &lt; 1, </w:t>
      </w:r>
      <w:r w:rsidR="00E72F9E">
        <w:rPr>
          <w:color w:val="000000" w:themeColor="text1"/>
        </w:rPr>
        <w:t>print</w:t>
      </w:r>
      <w:r>
        <w:rPr>
          <w:color w:val="000000" w:themeColor="text1"/>
        </w:rPr>
        <w:t xml:space="preserve"> 0</w:t>
      </w:r>
    </w:p>
    <w:p w14:paraId="573E5FC4" w14:textId="77777777" w:rsidR="00C85105" w:rsidRPr="00526F73" w:rsidRDefault="002C6D49" w:rsidP="00C85105">
      <w:pPr>
        <w:pStyle w:val="ListParagraph"/>
        <w:numPr>
          <w:ilvl w:val="0"/>
          <w:numId w:val="8"/>
        </w:numPr>
        <w:spacing w:after="0"/>
        <w:ind w:left="270" w:hanging="270"/>
        <w:rPr>
          <w:b/>
          <w:bCs/>
          <w:color w:val="000000" w:themeColor="text1"/>
        </w:rPr>
      </w:pPr>
      <w:r w:rsidRPr="00526F73">
        <w:rPr>
          <w:b/>
          <w:bCs/>
          <w:color w:val="000000" w:themeColor="text1"/>
        </w:rPr>
        <w:t>For</w:t>
      </w:r>
      <w:r w:rsidR="00C85105" w:rsidRPr="00526F73">
        <w:rPr>
          <w:b/>
          <w:bCs/>
          <w:color w:val="000000" w:themeColor="text1"/>
        </w:rPr>
        <w:t xml:space="preserve"> Flood</w:t>
      </w:r>
      <w:r w:rsidR="0052444E" w:rsidRPr="00526F73">
        <w:rPr>
          <w:b/>
          <w:bCs/>
          <w:color w:val="000000" w:themeColor="text1"/>
        </w:rPr>
        <w:t>_</w:t>
      </w:r>
      <w:r w:rsidR="00C85105" w:rsidRPr="00526F73">
        <w:rPr>
          <w:b/>
          <w:bCs/>
          <w:color w:val="000000" w:themeColor="text1"/>
        </w:rPr>
        <w:t>Depth</w:t>
      </w:r>
      <w:r w:rsidR="0052444E" w:rsidRPr="00526F73">
        <w:rPr>
          <w:b/>
          <w:bCs/>
          <w:color w:val="000000" w:themeColor="text1"/>
        </w:rPr>
        <w:t>_</w:t>
      </w:r>
      <w:r w:rsidR="00C85105" w:rsidRPr="00526F73">
        <w:rPr>
          <w:b/>
          <w:bCs/>
          <w:color w:val="000000" w:themeColor="text1"/>
        </w:rPr>
        <w:t>Value &gt;= 1</w:t>
      </w:r>
      <w:r w:rsidR="0052444E" w:rsidRPr="00526F73">
        <w:rPr>
          <w:b/>
          <w:bCs/>
          <w:color w:val="000000" w:themeColor="text1"/>
        </w:rPr>
        <w:t>:</w:t>
      </w:r>
      <w:r w:rsidR="00C85105" w:rsidRPr="00526F73">
        <w:rPr>
          <w:b/>
          <w:bCs/>
          <w:color w:val="000000" w:themeColor="text1"/>
        </w:rPr>
        <w:t xml:space="preserve"> </w:t>
      </w:r>
    </w:p>
    <w:p w14:paraId="0EECC7E2" w14:textId="269E7756" w:rsidR="0052444E" w:rsidRPr="00526F73" w:rsidRDefault="00C85105" w:rsidP="0052444E">
      <w:pPr>
        <w:pStyle w:val="ListParagraph"/>
        <w:spacing w:after="0"/>
        <w:rPr>
          <w:b/>
          <w:bCs/>
          <w:color w:val="000000" w:themeColor="text1"/>
        </w:rPr>
      </w:pPr>
      <w:r w:rsidRPr="00526F73">
        <w:rPr>
          <w:b/>
          <w:bCs/>
          <w:color w:val="000000" w:themeColor="text1"/>
        </w:rPr>
        <w:t xml:space="preserve">If </w:t>
      </w:r>
      <w:r w:rsidR="00D82745" w:rsidRPr="00526F73">
        <w:rPr>
          <w:b/>
          <w:bCs/>
          <w:color w:val="000000" w:themeColor="text1"/>
        </w:rPr>
        <w:t>(</w:t>
      </w:r>
      <w:r w:rsidRPr="00526F73">
        <w:rPr>
          <w:b/>
          <w:bCs/>
          <w:color w:val="000000" w:themeColor="text1"/>
        </w:rPr>
        <w:t>Hazard</w:t>
      </w:r>
      <w:r w:rsidR="0052444E" w:rsidRPr="00526F73">
        <w:rPr>
          <w:b/>
          <w:bCs/>
          <w:color w:val="000000" w:themeColor="text1"/>
        </w:rPr>
        <w:t>_</w:t>
      </w:r>
      <w:r w:rsidRPr="00526F73">
        <w:rPr>
          <w:b/>
          <w:bCs/>
          <w:color w:val="000000" w:themeColor="text1"/>
        </w:rPr>
        <w:t>Occupancy</w:t>
      </w:r>
      <w:r w:rsidR="0052444E" w:rsidRPr="00526F73">
        <w:rPr>
          <w:b/>
          <w:bCs/>
          <w:color w:val="000000" w:themeColor="text1"/>
        </w:rPr>
        <w:t>_</w:t>
      </w:r>
      <w:r w:rsidRPr="00526F73">
        <w:rPr>
          <w:b/>
          <w:bCs/>
          <w:color w:val="000000" w:themeColor="text1"/>
        </w:rPr>
        <w:t>Code</w:t>
      </w:r>
      <w:r w:rsidR="0052444E" w:rsidRPr="00526F73">
        <w:rPr>
          <w:b/>
          <w:bCs/>
          <w:color w:val="000000" w:themeColor="text1"/>
        </w:rPr>
        <w:t xml:space="preserve"> =</w:t>
      </w:r>
      <w:r w:rsidRPr="00526F73">
        <w:rPr>
          <w:b/>
          <w:bCs/>
          <w:color w:val="000000" w:themeColor="text1"/>
        </w:rPr>
        <w:t xml:space="preserve"> </w:t>
      </w:r>
      <w:r w:rsidR="0052444E" w:rsidRPr="00526F73">
        <w:rPr>
          <w:b/>
          <w:bCs/>
          <w:color w:val="000000" w:themeColor="text1"/>
        </w:rPr>
        <w:t>“</w:t>
      </w:r>
      <w:r w:rsidRPr="00526F73">
        <w:rPr>
          <w:b/>
          <w:bCs/>
          <w:color w:val="000000" w:themeColor="text1"/>
        </w:rPr>
        <w:t>RES1</w:t>
      </w:r>
      <w:r w:rsidR="0052444E" w:rsidRPr="00526F73">
        <w:rPr>
          <w:b/>
          <w:bCs/>
          <w:color w:val="000000" w:themeColor="text1"/>
        </w:rPr>
        <w:t>”</w:t>
      </w:r>
      <w:r w:rsidR="00D82745" w:rsidRPr="00526F73">
        <w:rPr>
          <w:b/>
          <w:bCs/>
          <w:color w:val="000000" w:themeColor="text1"/>
        </w:rPr>
        <w:t>)</w:t>
      </w:r>
      <w:r w:rsidR="0052444E" w:rsidRPr="00526F73">
        <w:rPr>
          <w:b/>
          <w:bCs/>
          <w:color w:val="000000" w:themeColor="text1"/>
        </w:rPr>
        <w:t xml:space="preserve"> </w:t>
      </w:r>
      <w:r w:rsidR="0096435D" w:rsidRPr="00526F73">
        <w:rPr>
          <w:b/>
          <w:bCs/>
          <w:color w:val="000000" w:themeColor="text1"/>
        </w:rPr>
        <w:t>print</w:t>
      </w:r>
      <w:r w:rsidRPr="00526F73">
        <w:rPr>
          <w:b/>
          <w:bCs/>
          <w:color w:val="000000" w:themeColor="text1"/>
        </w:rPr>
        <w:t xml:space="preserve"> 1 </w:t>
      </w:r>
    </w:p>
    <w:p w14:paraId="2CBCEF3C" w14:textId="2854F576" w:rsidR="00A86576" w:rsidRPr="00526F73" w:rsidRDefault="0028389B" w:rsidP="0028389B">
      <w:pPr>
        <w:pStyle w:val="ListParagraph"/>
        <w:spacing w:after="0"/>
        <w:rPr>
          <w:b/>
          <w:bCs/>
          <w:color w:val="000000" w:themeColor="text1"/>
        </w:rPr>
      </w:pPr>
      <w:r w:rsidRPr="00526F73">
        <w:rPr>
          <w:b/>
          <w:bCs/>
          <w:color w:val="000000" w:themeColor="text1"/>
        </w:rPr>
        <w:t xml:space="preserve">If </w:t>
      </w:r>
      <w:r w:rsidR="00E72F9E" w:rsidRPr="00526F73">
        <w:rPr>
          <w:b/>
          <w:bCs/>
          <w:color w:val="000000" w:themeColor="text1"/>
        </w:rPr>
        <w:t>(</w:t>
      </w:r>
      <w:r w:rsidRPr="00526F73">
        <w:rPr>
          <w:b/>
          <w:bCs/>
          <w:color w:val="000000" w:themeColor="text1"/>
        </w:rPr>
        <w:t>Hazard_Occupancy_Code = “RES2”</w:t>
      </w:r>
      <w:r w:rsidR="00E72F9E" w:rsidRPr="00526F73">
        <w:rPr>
          <w:b/>
          <w:bCs/>
          <w:color w:val="000000" w:themeColor="text1"/>
        </w:rPr>
        <w:t>)</w:t>
      </w:r>
      <w:r w:rsidR="0096435D" w:rsidRPr="00526F73">
        <w:rPr>
          <w:b/>
          <w:bCs/>
          <w:color w:val="000000" w:themeColor="text1"/>
        </w:rPr>
        <w:t>,</w:t>
      </w:r>
      <w:r w:rsidRPr="00526F73">
        <w:rPr>
          <w:b/>
          <w:bCs/>
          <w:color w:val="000000" w:themeColor="text1"/>
        </w:rPr>
        <w:t xml:space="preserve"> </w:t>
      </w:r>
      <w:r w:rsidR="0096435D" w:rsidRPr="00526F73">
        <w:rPr>
          <w:b/>
          <w:bCs/>
          <w:color w:val="000000" w:themeColor="text1"/>
        </w:rPr>
        <w:t>print</w:t>
      </w:r>
      <w:r w:rsidRPr="00526F73">
        <w:rPr>
          <w:b/>
          <w:bCs/>
          <w:color w:val="000000" w:themeColor="text1"/>
        </w:rPr>
        <w:t xml:space="preserve"> 1 </w:t>
      </w:r>
    </w:p>
    <w:p w14:paraId="6732AB3C" w14:textId="5E5973D3" w:rsidR="0028389B" w:rsidRPr="00526F73" w:rsidRDefault="0028389B" w:rsidP="0028389B">
      <w:pPr>
        <w:pStyle w:val="ListParagraph"/>
        <w:spacing w:after="0"/>
        <w:rPr>
          <w:b/>
          <w:bCs/>
          <w:color w:val="000000" w:themeColor="text1"/>
        </w:rPr>
      </w:pPr>
      <w:r w:rsidRPr="00526F73">
        <w:rPr>
          <w:b/>
          <w:bCs/>
          <w:color w:val="000000" w:themeColor="text1"/>
        </w:rPr>
        <w:t xml:space="preserve">If </w:t>
      </w:r>
      <w:r w:rsidR="00E72F9E" w:rsidRPr="00526F73">
        <w:rPr>
          <w:b/>
          <w:bCs/>
          <w:color w:val="000000" w:themeColor="text1"/>
        </w:rPr>
        <w:t>(</w:t>
      </w:r>
      <w:r w:rsidRPr="00526F73">
        <w:rPr>
          <w:b/>
          <w:bCs/>
          <w:color w:val="000000" w:themeColor="text1"/>
        </w:rPr>
        <w:t>Hazard_Occupancy_Code = “RES3A”</w:t>
      </w:r>
      <w:r w:rsidR="00E72F9E" w:rsidRPr="00526F73">
        <w:rPr>
          <w:b/>
          <w:bCs/>
          <w:color w:val="000000" w:themeColor="text1"/>
        </w:rPr>
        <w:t>)</w:t>
      </w:r>
      <w:r w:rsidR="0096435D" w:rsidRPr="00526F73">
        <w:rPr>
          <w:b/>
          <w:bCs/>
          <w:color w:val="000000" w:themeColor="text1"/>
        </w:rPr>
        <w:t>,</w:t>
      </w:r>
      <w:r w:rsidRPr="00526F73">
        <w:rPr>
          <w:b/>
          <w:bCs/>
          <w:color w:val="000000" w:themeColor="text1"/>
        </w:rPr>
        <w:t xml:space="preserve"> </w:t>
      </w:r>
      <w:r w:rsidR="0096435D" w:rsidRPr="00526F73">
        <w:rPr>
          <w:b/>
          <w:bCs/>
          <w:color w:val="000000" w:themeColor="text1"/>
        </w:rPr>
        <w:t>print</w:t>
      </w:r>
      <w:r w:rsidRPr="00526F73">
        <w:rPr>
          <w:b/>
          <w:bCs/>
          <w:color w:val="000000" w:themeColor="text1"/>
        </w:rPr>
        <w:t xml:space="preserve"> 2 </w:t>
      </w:r>
    </w:p>
    <w:p w14:paraId="1DDFFFDB" w14:textId="28BD5C31" w:rsidR="0028389B" w:rsidRPr="00526F73" w:rsidRDefault="0028389B" w:rsidP="0028389B">
      <w:pPr>
        <w:pStyle w:val="ListParagraph"/>
        <w:spacing w:after="0"/>
        <w:rPr>
          <w:b/>
          <w:bCs/>
          <w:color w:val="000000" w:themeColor="text1"/>
        </w:rPr>
      </w:pPr>
      <w:r w:rsidRPr="00526F73">
        <w:rPr>
          <w:b/>
          <w:bCs/>
          <w:color w:val="000000" w:themeColor="text1"/>
        </w:rPr>
        <w:t xml:space="preserve">If </w:t>
      </w:r>
      <w:r w:rsidR="00E72F9E" w:rsidRPr="00526F73">
        <w:rPr>
          <w:b/>
          <w:bCs/>
          <w:color w:val="000000" w:themeColor="text1"/>
        </w:rPr>
        <w:t>(</w:t>
      </w:r>
      <w:r w:rsidRPr="00526F73">
        <w:rPr>
          <w:b/>
          <w:bCs/>
          <w:color w:val="000000" w:themeColor="text1"/>
        </w:rPr>
        <w:t>Hazard_Occupancy_Code = “RES3B”</w:t>
      </w:r>
      <w:r w:rsidR="00E72F9E" w:rsidRPr="00526F73">
        <w:rPr>
          <w:b/>
          <w:bCs/>
          <w:color w:val="000000" w:themeColor="text1"/>
        </w:rPr>
        <w:t>)</w:t>
      </w:r>
      <w:r w:rsidR="0096435D" w:rsidRPr="00526F73">
        <w:rPr>
          <w:b/>
          <w:bCs/>
          <w:color w:val="000000" w:themeColor="text1"/>
        </w:rPr>
        <w:t>,</w:t>
      </w:r>
      <w:r w:rsidRPr="00526F73">
        <w:rPr>
          <w:b/>
          <w:bCs/>
          <w:color w:val="000000" w:themeColor="text1"/>
        </w:rPr>
        <w:t xml:space="preserve"> </w:t>
      </w:r>
      <w:r w:rsidR="0096435D" w:rsidRPr="00526F73">
        <w:rPr>
          <w:b/>
          <w:bCs/>
          <w:color w:val="000000" w:themeColor="text1"/>
        </w:rPr>
        <w:t>print</w:t>
      </w:r>
      <w:r w:rsidRPr="00526F73">
        <w:rPr>
          <w:b/>
          <w:bCs/>
          <w:color w:val="000000" w:themeColor="text1"/>
        </w:rPr>
        <w:t xml:space="preserve"> </w:t>
      </w:r>
      <w:r w:rsidR="00C72EBF" w:rsidRPr="00526F73">
        <w:rPr>
          <w:b/>
          <w:bCs/>
          <w:color w:val="000000" w:themeColor="text1"/>
        </w:rPr>
        <w:t>4</w:t>
      </w:r>
    </w:p>
    <w:p w14:paraId="35672CFB" w14:textId="038684EB" w:rsidR="0028389B" w:rsidRPr="00526F73" w:rsidRDefault="0028389B" w:rsidP="0028389B">
      <w:pPr>
        <w:pStyle w:val="ListParagraph"/>
        <w:spacing w:after="0"/>
        <w:rPr>
          <w:b/>
          <w:bCs/>
          <w:color w:val="000000" w:themeColor="text1"/>
        </w:rPr>
      </w:pPr>
      <w:r w:rsidRPr="00526F73">
        <w:rPr>
          <w:b/>
          <w:bCs/>
          <w:color w:val="000000" w:themeColor="text1"/>
        </w:rPr>
        <w:t xml:space="preserve">If </w:t>
      </w:r>
      <w:r w:rsidR="00E72F9E" w:rsidRPr="00526F73">
        <w:rPr>
          <w:b/>
          <w:bCs/>
          <w:color w:val="000000" w:themeColor="text1"/>
        </w:rPr>
        <w:t>(</w:t>
      </w:r>
      <w:r w:rsidRPr="00526F73">
        <w:rPr>
          <w:b/>
          <w:bCs/>
          <w:color w:val="000000" w:themeColor="text1"/>
        </w:rPr>
        <w:t>Hazard_Occupancy_Code = “RES3C”</w:t>
      </w:r>
      <w:r w:rsidR="00E72F9E" w:rsidRPr="00526F73">
        <w:rPr>
          <w:b/>
          <w:bCs/>
          <w:color w:val="000000" w:themeColor="text1"/>
        </w:rPr>
        <w:t>)</w:t>
      </w:r>
      <w:r w:rsidR="0096435D" w:rsidRPr="00526F73">
        <w:rPr>
          <w:b/>
          <w:bCs/>
          <w:color w:val="000000" w:themeColor="text1"/>
        </w:rPr>
        <w:t>,</w:t>
      </w:r>
      <w:r w:rsidRPr="00526F73">
        <w:rPr>
          <w:b/>
          <w:bCs/>
          <w:color w:val="000000" w:themeColor="text1"/>
        </w:rPr>
        <w:t xml:space="preserve"> </w:t>
      </w:r>
      <w:r w:rsidR="0096435D" w:rsidRPr="00526F73">
        <w:rPr>
          <w:b/>
          <w:bCs/>
          <w:color w:val="000000" w:themeColor="text1"/>
        </w:rPr>
        <w:t>print</w:t>
      </w:r>
      <w:r w:rsidRPr="00526F73">
        <w:rPr>
          <w:b/>
          <w:bCs/>
          <w:color w:val="000000" w:themeColor="text1"/>
        </w:rPr>
        <w:t xml:space="preserve"> </w:t>
      </w:r>
      <w:r w:rsidR="00C96A8C" w:rsidRPr="00526F73">
        <w:rPr>
          <w:b/>
          <w:bCs/>
          <w:color w:val="000000" w:themeColor="text1"/>
        </w:rPr>
        <w:t>9</w:t>
      </w:r>
    </w:p>
    <w:p w14:paraId="52356A68" w14:textId="5AA5D8ED" w:rsidR="0028389B" w:rsidRPr="00526F73" w:rsidRDefault="0028389B" w:rsidP="0028389B">
      <w:pPr>
        <w:pStyle w:val="ListParagraph"/>
        <w:spacing w:after="0"/>
        <w:rPr>
          <w:b/>
          <w:bCs/>
          <w:color w:val="000000" w:themeColor="text1"/>
        </w:rPr>
      </w:pPr>
      <w:r w:rsidRPr="00526F73">
        <w:rPr>
          <w:b/>
          <w:bCs/>
          <w:color w:val="000000" w:themeColor="text1"/>
        </w:rPr>
        <w:t xml:space="preserve">If </w:t>
      </w:r>
      <w:r w:rsidR="00E72F9E" w:rsidRPr="00526F73">
        <w:rPr>
          <w:b/>
          <w:bCs/>
          <w:color w:val="000000" w:themeColor="text1"/>
        </w:rPr>
        <w:t>(</w:t>
      </w:r>
      <w:r w:rsidRPr="00526F73">
        <w:rPr>
          <w:b/>
          <w:bCs/>
          <w:color w:val="000000" w:themeColor="text1"/>
        </w:rPr>
        <w:t>Hazard_Occupancy_Code = “RES3D”</w:t>
      </w:r>
      <w:r w:rsidR="00E72F9E" w:rsidRPr="00526F73">
        <w:rPr>
          <w:b/>
          <w:bCs/>
          <w:color w:val="000000" w:themeColor="text1"/>
        </w:rPr>
        <w:t>)</w:t>
      </w:r>
      <w:r w:rsidR="0096435D" w:rsidRPr="00526F73">
        <w:rPr>
          <w:b/>
          <w:bCs/>
          <w:color w:val="000000" w:themeColor="text1"/>
        </w:rPr>
        <w:t>,</w:t>
      </w:r>
      <w:r w:rsidRPr="00526F73">
        <w:rPr>
          <w:b/>
          <w:bCs/>
          <w:color w:val="000000" w:themeColor="text1"/>
        </w:rPr>
        <w:t xml:space="preserve"> </w:t>
      </w:r>
      <w:r w:rsidR="0096435D" w:rsidRPr="00526F73">
        <w:rPr>
          <w:b/>
          <w:bCs/>
          <w:color w:val="000000" w:themeColor="text1"/>
        </w:rPr>
        <w:t>print</w:t>
      </w:r>
      <w:r w:rsidRPr="00526F73">
        <w:rPr>
          <w:b/>
          <w:bCs/>
          <w:color w:val="000000" w:themeColor="text1"/>
        </w:rPr>
        <w:t xml:space="preserve"> </w:t>
      </w:r>
      <w:r w:rsidR="00C96A8C" w:rsidRPr="00526F73">
        <w:rPr>
          <w:b/>
          <w:bCs/>
          <w:color w:val="000000" w:themeColor="text1"/>
        </w:rPr>
        <w:t>19</w:t>
      </w:r>
    </w:p>
    <w:p w14:paraId="663FEDB9" w14:textId="277FE6B9" w:rsidR="0028389B" w:rsidRPr="00526F73" w:rsidRDefault="0028389B" w:rsidP="0028389B">
      <w:pPr>
        <w:pStyle w:val="ListParagraph"/>
        <w:spacing w:after="0"/>
        <w:rPr>
          <w:b/>
          <w:bCs/>
          <w:color w:val="000000" w:themeColor="text1"/>
        </w:rPr>
      </w:pPr>
      <w:r w:rsidRPr="00526F73">
        <w:rPr>
          <w:b/>
          <w:bCs/>
          <w:color w:val="000000" w:themeColor="text1"/>
        </w:rPr>
        <w:t xml:space="preserve">If </w:t>
      </w:r>
      <w:r w:rsidR="00E72F9E" w:rsidRPr="00526F73">
        <w:rPr>
          <w:b/>
          <w:bCs/>
          <w:color w:val="000000" w:themeColor="text1"/>
        </w:rPr>
        <w:t>(</w:t>
      </w:r>
      <w:r w:rsidRPr="00526F73">
        <w:rPr>
          <w:b/>
          <w:bCs/>
          <w:color w:val="000000" w:themeColor="text1"/>
        </w:rPr>
        <w:t>Hazard_Occupancy_Code = “RES3E”</w:t>
      </w:r>
      <w:r w:rsidR="00E72F9E" w:rsidRPr="00526F73">
        <w:rPr>
          <w:b/>
          <w:bCs/>
          <w:color w:val="000000" w:themeColor="text1"/>
        </w:rPr>
        <w:t>)</w:t>
      </w:r>
      <w:r w:rsidR="0096435D" w:rsidRPr="00526F73">
        <w:rPr>
          <w:b/>
          <w:bCs/>
          <w:color w:val="000000" w:themeColor="text1"/>
        </w:rPr>
        <w:t>,</w:t>
      </w:r>
      <w:r w:rsidRPr="00526F73">
        <w:rPr>
          <w:b/>
          <w:bCs/>
          <w:color w:val="000000" w:themeColor="text1"/>
        </w:rPr>
        <w:t xml:space="preserve"> </w:t>
      </w:r>
      <w:r w:rsidR="0096435D" w:rsidRPr="00526F73">
        <w:rPr>
          <w:b/>
          <w:bCs/>
          <w:color w:val="000000" w:themeColor="text1"/>
        </w:rPr>
        <w:t>print</w:t>
      </w:r>
      <w:r w:rsidRPr="00526F73">
        <w:rPr>
          <w:b/>
          <w:bCs/>
          <w:color w:val="000000" w:themeColor="text1"/>
        </w:rPr>
        <w:t xml:space="preserve"> </w:t>
      </w:r>
      <w:r w:rsidR="00C96A8C" w:rsidRPr="00526F73">
        <w:rPr>
          <w:b/>
          <w:bCs/>
          <w:color w:val="000000" w:themeColor="text1"/>
        </w:rPr>
        <w:t>49</w:t>
      </w:r>
    </w:p>
    <w:p w14:paraId="3D8FB929" w14:textId="70C30CE3" w:rsidR="00A24BE3" w:rsidRPr="00526F73" w:rsidRDefault="0028389B" w:rsidP="0028389B">
      <w:pPr>
        <w:pStyle w:val="ListParagraph"/>
        <w:spacing w:after="0"/>
        <w:rPr>
          <w:b/>
          <w:bCs/>
          <w:color w:val="000000" w:themeColor="text1"/>
        </w:rPr>
      </w:pPr>
      <w:r w:rsidRPr="00526F73">
        <w:rPr>
          <w:b/>
          <w:bCs/>
          <w:color w:val="000000" w:themeColor="text1"/>
        </w:rPr>
        <w:t xml:space="preserve">If </w:t>
      </w:r>
      <w:r w:rsidR="00E72F9E" w:rsidRPr="00526F73">
        <w:rPr>
          <w:b/>
          <w:bCs/>
          <w:color w:val="000000" w:themeColor="text1"/>
        </w:rPr>
        <w:t>(</w:t>
      </w:r>
      <w:r w:rsidRPr="00526F73">
        <w:rPr>
          <w:b/>
          <w:bCs/>
          <w:color w:val="000000" w:themeColor="text1"/>
        </w:rPr>
        <w:t>Hazard_Occupancy_Code = “RES3F”</w:t>
      </w:r>
      <w:r w:rsidR="00E72F9E" w:rsidRPr="00526F73">
        <w:rPr>
          <w:b/>
          <w:bCs/>
          <w:color w:val="000000" w:themeColor="text1"/>
        </w:rPr>
        <w:t>)</w:t>
      </w:r>
      <w:r w:rsidR="0096435D" w:rsidRPr="00526F73">
        <w:rPr>
          <w:b/>
          <w:bCs/>
          <w:color w:val="000000" w:themeColor="text1"/>
        </w:rPr>
        <w:t>,</w:t>
      </w:r>
      <w:r w:rsidRPr="00526F73">
        <w:rPr>
          <w:b/>
          <w:bCs/>
          <w:color w:val="000000" w:themeColor="text1"/>
        </w:rPr>
        <w:t xml:space="preserve"> </w:t>
      </w:r>
      <w:r w:rsidR="0096435D" w:rsidRPr="00526F73">
        <w:rPr>
          <w:b/>
          <w:bCs/>
          <w:color w:val="000000" w:themeColor="text1"/>
        </w:rPr>
        <w:t>print</w:t>
      </w:r>
      <w:r w:rsidRPr="00526F73">
        <w:rPr>
          <w:b/>
          <w:bCs/>
          <w:color w:val="000000" w:themeColor="text1"/>
        </w:rPr>
        <w:t xml:space="preserve"> </w:t>
      </w:r>
      <w:r w:rsidR="00C96A8C" w:rsidRPr="00526F73">
        <w:rPr>
          <w:b/>
          <w:bCs/>
          <w:color w:val="000000" w:themeColor="text1"/>
        </w:rPr>
        <w:t>75</w:t>
      </w:r>
    </w:p>
    <w:p w14:paraId="38BDE12A" w14:textId="05D25DD3" w:rsidR="0028389B" w:rsidRPr="00526F73" w:rsidRDefault="0028389B" w:rsidP="0028389B">
      <w:pPr>
        <w:pStyle w:val="ListParagraph"/>
        <w:spacing w:after="0"/>
        <w:rPr>
          <w:b/>
          <w:bCs/>
          <w:color w:val="000000" w:themeColor="text1"/>
        </w:rPr>
      </w:pPr>
      <w:r w:rsidRPr="00526F73">
        <w:rPr>
          <w:b/>
          <w:bCs/>
          <w:color w:val="000000" w:themeColor="text1"/>
        </w:rPr>
        <w:t xml:space="preserve">If </w:t>
      </w:r>
      <w:r w:rsidR="00E72F9E" w:rsidRPr="00526F73">
        <w:rPr>
          <w:b/>
          <w:bCs/>
          <w:color w:val="000000" w:themeColor="text1"/>
        </w:rPr>
        <w:t>(</w:t>
      </w:r>
      <w:r w:rsidRPr="00526F73">
        <w:rPr>
          <w:b/>
          <w:bCs/>
          <w:color w:val="000000" w:themeColor="text1"/>
        </w:rPr>
        <w:t>Hazard_Occupancy_Code = “COM1”</w:t>
      </w:r>
      <w:r w:rsidR="00E72F9E" w:rsidRPr="00526F73">
        <w:rPr>
          <w:b/>
          <w:bCs/>
          <w:color w:val="000000" w:themeColor="text1"/>
        </w:rPr>
        <w:t>)</w:t>
      </w:r>
      <w:r w:rsidRPr="00526F73">
        <w:rPr>
          <w:b/>
          <w:bCs/>
          <w:color w:val="000000" w:themeColor="text1"/>
        </w:rPr>
        <w:t xml:space="preserve"> AND </w:t>
      </w:r>
      <w:r w:rsidR="00E72F9E" w:rsidRPr="00526F73">
        <w:rPr>
          <w:b/>
          <w:bCs/>
          <w:color w:val="000000" w:themeColor="text1"/>
        </w:rPr>
        <w:t>(</w:t>
      </w:r>
      <w:r w:rsidRPr="00526F73">
        <w:rPr>
          <w:b/>
          <w:bCs/>
          <w:color w:val="000000" w:themeColor="text1"/>
        </w:rPr>
        <w:t>Land_Use_Description = “Mixed Commercial/Residential”</w:t>
      </w:r>
      <w:r w:rsidR="00E72F9E" w:rsidRPr="00526F73">
        <w:rPr>
          <w:b/>
          <w:bCs/>
          <w:color w:val="000000" w:themeColor="text1"/>
        </w:rPr>
        <w:t>)</w:t>
      </w:r>
      <w:r w:rsidR="007C7112" w:rsidRPr="00526F73">
        <w:rPr>
          <w:b/>
          <w:bCs/>
          <w:color w:val="000000" w:themeColor="text1"/>
        </w:rPr>
        <w:t>,</w:t>
      </w:r>
      <w:r w:rsidRPr="00526F73">
        <w:rPr>
          <w:b/>
          <w:bCs/>
          <w:color w:val="000000" w:themeColor="text1"/>
        </w:rPr>
        <w:t xml:space="preserve"> </w:t>
      </w:r>
      <w:r w:rsidR="007C7112" w:rsidRPr="00526F73">
        <w:rPr>
          <w:b/>
          <w:bCs/>
          <w:color w:val="000000" w:themeColor="text1"/>
        </w:rPr>
        <w:t>print</w:t>
      </w:r>
      <w:r w:rsidRPr="00526F73">
        <w:rPr>
          <w:b/>
          <w:bCs/>
          <w:color w:val="000000" w:themeColor="text1"/>
        </w:rPr>
        <w:t xml:space="preserve"> 1</w:t>
      </w:r>
    </w:p>
    <w:p w14:paraId="6773CB51" w14:textId="77777777" w:rsidR="008A5B19" w:rsidRPr="00526F73" w:rsidRDefault="00E72F9E" w:rsidP="00A07BA7">
      <w:pPr>
        <w:pStyle w:val="ListParagraph"/>
        <w:spacing w:after="0"/>
        <w:rPr>
          <w:b/>
          <w:bCs/>
          <w:color w:val="000000" w:themeColor="text1"/>
        </w:rPr>
      </w:pPr>
      <w:r w:rsidRPr="00526F73">
        <w:rPr>
          <w:b/>
          <w:bCs/>
          <w:color w:val="000000" w:themeColor="text1"/>
        </w:rPr>
        <w:t>If</w:t>
      </w:r>
      <w:r w:rsidR="00D073F6" w:rsidRPr="00526F73">
        <w:rPr>
          <w:b/>
          <w:bCs/>
          <w:color w:val="000000" w:themeColor="text1"/>
        </w:rPr>
        <w:t xml:space="preserve"> </w:t>
      </w:r>
      <w:r w:rsidRPr="00526F73">
        <w:rPr>
          <w:b/>
          <w:bCs/>
          <w:color w:val="000000" w:themeColor="text1"/>
        </w:rPr>
        <w:t>else: print 0</w:t>
      </w:r>
    </w:p>
    <w:p w14:paraId="604BD211" w14:textId="6F87C624" w:rsidR="00C96A8C" w:rsidRDefault="00C96A8C" w:rsidP="00A07BA7">
      <w:pPr>
        <w:spacing w:after="0"/>
        <w:ind w:left="720"/>
        <w:rPr>
          <w:color w:val="A6A6A6" w:themeColor="background1" w:themeShade="A6"/>
        </w:rPr>
      </w:pPr>
      <w:r w:rsidRPr="00C96A8C">
        <w:rPr>
          <w:color w:val="A6A6A6" w:themeColor="background1" w:themeShade="A6"/>
        </w:rPr>
        <w:t xml:space="preserve">* Note: The maximum number of units in each multi-family occupancy class is </w:t>
      </w:r>
      <w:r w:rsidR="00216A1B" w:rsidRPr="00C96A8C">
        <w:rPr>
          <w:color w:val="A6A6A6" w:themeColor="background1" w:themeShade="A6"/>
        </w:rPr>
        <w:t>considered</w:t>
      </w:r>
      <w:r w:rsidRPr="00C96A8C">
        <w:rPr>
          <w:color w:val="A6A6A6" w:themeColor="background1" w:themeShade="A6"/>
        </w:rPr>
        <w:t xml:space="preserve"> </w:t>
      </w:r>
      <w:r w:rsidR="00147278">
        <w:rPr>
          <w:color w:val="A6A6A6" w:themeColor="background1" w:themeShade="A6"/>
        </w:rPr>
        <w:t xml:space="preserve">for the calculations </w:t>
      </w:r>
      <w:r w:rsidRPr="00C96A8C">
        <w:rPr>
          <w:color w:val="A6A6A6" w:themeColor="background1" w:themeShade="A6"/>
        </w:rPr>
        <w:t>except for “RES3F” that d</w:t>
      </w:r>
      <w:r w:rsidR="008B5848">
        <w:rPr>
          <w:color w:val="A6A6A6" w:themeColor="background1" w:themeShade="A6"/>
        </w:rPr>
        <w:t>oes</w:t>
      </w:r>
      <w:r w:rsidRPr="00C96A8C">
        <w:rPr>
          <w:color w:val="A6A6A6" w:themeColor="background1" w:themeShade="A6"/>
        </w:rPr>
        <w:t xml:space="preserve"> not have a maximum number (</w:t>
      </w:r>
      <w:r>
        <w:rPr>
          <w:color w:val="A6A6A6" w:themeColor="background1" w:themeShade="A6"/>
        </w:rPr>
        <w:t xml:space="preserve">The number of units </w:t>
      </w:r>
      <w:r w:rsidRPr="00C96A8C">
        <w:rPr>
          <w:color w:val="A6A6A6" w:themeColor="background1" w:themeShade="A6"/>
        </w:rPr>
        <w:t xml:space="preserve">was decided </w:t>
      </w:r>
      <w:r>
        <w:rPr>
          <w:color w:val="A6A6A6" w:themeColor="background1" w:themeShade="A6"/>
        </w:rPr>
        <w:t xml:space="preserve">as 75 </w:t>
      </w:r>
      <w:r w:rsidRPr="00C96A8C">
        <w:rPr>
          <w:color w:val="A6A6A6" w:themeColor="background1" w:themeShade="A6"/>
        </w:rPr>
        <w:t>for that class).</w:t>
      </w:r>
    </w:p>
    <w:p w14:paraId="46C94FD5" w14:textId="69286BE8" w:rsidR="00587658" w:rsidRDefault="00587658" w:rsidP="00A07BA7">
      <w:pPr>
        <w:spacing w:after="0"/>
        <w:ind w:left="720"/>
        <w:rPr>
          <w:color w:val="A6A6A6" w:themeColor="background1" w:themeShade="A6"/>
        </w:rPr>
      </w:pPr>
      <w:r>
        <w:rPr>
          <w:color w:val="A6A6A6" w:themeColor="background1" w:themeShade="A6"/>
        </w:rPr>
        <w:t>** Note: In this update, removed the condition of vacant land use</w:t>
      </w:r>
    </w:p>
    <w:p w14:paraId="4EC09CF7" w14:textId="77777777" w:rsidR="00587658" w:rsidRPr="00A07BA7" w:rsidRDefault="00587658" w:rsidP="00A07BA7">
      <w:pPr>
        <w:spacing w:after="0"/>
        <w:ind w:left="720"/>
        <w:rPr>
          <w:color w:val="A6A6A6" w:themeColor="background1" w:themeShade="A6"/>
        </w:rPr>
      </w:pPr>
    </w:p>
    <w:p w14:paraId="57C6C8BD" w14:textId="77777777" w:rsidR="008A5B19" w:rsidRPr="001811E4" w:rsidRDefault="00195CE2" w:rsidP="008A5B19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Add a new column named </w:t>
      </w:r>
      <w:r w:rsidR="00CA15EA">
        <w:rPr>
          <w:b/>
          <w:color w:val="000000" w:themeColor="text1"/>
        </w:rPr>
        <w:t>Displaced</w:t>
      </w:r>
      <w:r w:rsidRPr="00195CE2">
        <w:rPr>
          <w:b/>
          <w:color w:val="000000" w:themeColor="text1"/>
        </w:rPr>
        <w:t>_Population_FLD</w:t>
      </w:r>
      <w:r w:rsidR="003F483E">
        <w:rPr>
          <w:b/>
          <w:color w:val="000000" w:themeColor="text1"/>
        </w:rPr>
        <w:t>_BLD</w:t>
      </w:r>
    </w:p>
    <w:p w14:paraId="000FF074" w14:textId="77777777" w:rsidR="001811E4" w:rsidRDefault="001811E4" w:rsidP="008A5B19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Multiply </w:t>
      </w:r>
      <w:r w:rsidRPr="00C85105">
        <w:rPr>
          <w:color w:val="000000" w:themeColor="text1"/>
        </w:rPr>
        <w:t>Residential_Units_FLD</w:t>
      </w:r>
      <w:r>
        <w:rPr>
          <w:color w:val="000000" w:themeColor="text1"/>
        </w:rPr>
        <w:t xml:space="preserve"> of each row by </w:t>
      </w:r>
      <w:r w:rsidRPr="001811E4">
        <w:rPr>
          <w:color w:val="000000" w:themeColor="text1"/>
        </w:rPr>
        <w:t>its Ave_Household_Size</w:t>
      </w:r>
      <w:r>
        <w:rPr>
          <w:color w:val="000000" w:themeColor="text1"/>
        </w:rPr>
        <w:t xml:space="preserve"> an</w:t>
      </w:r>
      <w:r w:rsidR="002A0931">
        <w:rPr>
          <w:color w:val="000000" w:themeColor="text1"/>
        </w:rPr>
        <w:t>d</w:t>
      </w:r>
      <w:r>
        <w:rPr>
          <w:color w:val="000000" w:themeColor="text1"/>
        </w:rPr>
        <w:t xml:space="preserve"> </w:t>
      </w:r>
      <w:r w:rsidR="0071692C">
        <w:rPr>
          <w:color w:val="000000" w:themeColor="text1"/>
        </w:rPr>
        <w:t>print</w:t>
      </w:r>
      <w:r>
        <w:rPr>
          <w:color w:val="000000" w:themeColor="text1"/>
        </w:rPr>
        <w:t xml:space="preserve"> in the above field</w:t>
      </w:r>
    </w:p>
    <w:p w14:paraId="7E8833EE" w14:textId="77777777" w:rsidR="001811E4" w:rsidRDefault="001811E4" w:rsidP="00D833B3">
      <w:pPr>
        <w:pStyle w:val="ListParagraph"/>
        <w:spacing w:after="0"/>
        <w:ind w:left="270"/>
        <w:rPr>
          <w:color w:val="000000" w:themeColor="text1"/>
        </w:rPr>
      </w:pPr>
    </w:p>
    <w:p w14:paraId="4A3D2E98" w14:textId="77777777" w:rsidR="00455C4D" w:rsidRDefault="00455C4D" w:rsidP="00D833B3">
      <w:pPr>
        <w:pStyle w:val="ListParagraph"/>
        <w:spacing w:after="0"/>
        <w:ind w:left="270"/>
        <w:rPr>
          <w:color w:val="000000" w:themeColor="text1"/>
        </w:rPr>
      </w:pPr>
    </w:p>
    <w:p w14:paraId="062B000B" w14:textId="77777777" w:rsidR="00455C4D" w:rsidRPr="00101E5A" w:rsidRDefault="00455C4D" w:rsidP="00101E5A">
      <w:pPr>
        <w:spacing w:after="0"/>
        <w:rPr>
          <w:color w:val="000000" w:themeColor="text1"/>
        </w:rPr>
      </w:pPr>
    </w:p>
    <w:p w14:paraId="3AAD477D" w14:textId="77777777" w:rsidR="00455C4D" w:rsidRPr="0057774F" w:rsidRDefault="0057774F" w:rsidP="0057774F">
      <w:pPr>
        <w:pStyle w:val="ListParagraph"/>
        <w:spacing w:after="0"/>
        <w:ind w:left="0"/>
        <w:rPr>
          <w:b/>
          <w:color w:val="000000" w:themeColor="text1"/>
        </w:rPr>
      </w:pPr>
      <w:r w:rsidRPr="0057774F">
        <w:rPr>
          <w:b/>
          <w:color w:val="000000" w:themeColor="text1"/>
        </w:rPr>
        <w:t>Next Stage:</w:t>
      </w:r>
    </w:p>
    <w:p w14:paraId="249C67AB" w14:textId="77777777" w:rsidR="0057774F" w:rsidRDefault="0057774F" w:rsidP="00D833B3">
      <w:pPr>
        <w:pStyle w:val="ListParagraph"/>
        <w:spacing w:after="0"/>
        <w:ind w:left="270"/>
        <w:rPr>
          <w:color w:val="000000" w:themeColor="text1"/>
        </w:rPr>
      </w:pPr>
    </w:p>
    <w:p w14:paraId="1F41DC1F" w14:textId="77777777" w:rsidR="008B6820" w:rsidRDefault="008B6820" w:rsidP="00545E96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>Create a new excel sheet n</w:t>
      </w:r>
      <w:r w:rsidRPr="008D30B1">
        <w:t>amed COUNTY_Displacement_COM</w:t>
      </w:r>
      <w:r w:rsidR="006F770C" w:rsidRPr="008D30B1">
        <w:t>M</w:t>
      </w:r>
      <w:r w:rsidRPr="008D30B1">
        <w:t>_DATE</w:t>
      </w:r>
    </w:p>
    <w:p w14:paraId="3CA6524D" w14:textId="77777777" w:rsidR="00360A42" w:rsidRDefault="00360A42" w:rsidP="008B6820">
      <w:pPr>
        <w:pStyle w:val="ListParagraph"/>
        <w:numPr>
          <w:ilvl w:val="0"/>
          <w:numId w:val="8"/>
        </w:numPr>
        <w:spacing w:after="0"/>
        <w:ind w:left="360"/>
        <w:rPr>
          <w:color w:val="000000" w:themeColor="text1"/>
        </w:rPr>
      </w:pPr>
      <w:r>
        <w:rPr>
          <w:color w:val="000000" w:themeColor="text1"/>
        </w:rPr>
        <w:t xml:space="preserve">Copy these fields from </w:t>
      </w:r>
      <w:r w:rsidR="005465F4">
        <w:rPr>
          <w:color w:val="000000" w:themeColor="text1"/>
        </w:rPr>
        <w:t>WV_Communities_Demographic</w:t>
      </w:r>
      <w:r w:rsidR="00B56B53">
        <w:rPr>
          <w:color w:val="000000" w:themeColor="text1"/>
        </w:rPr>
        <w:t xml:space="preserve"> sheet 1</w:t>
      </w:r>
      <w:r w:rsidR="00E23F5C">
        <w:rPr>
          <w:color w:val="000000" w:themeColor="text1"/>
        </w:rPr>
        <w:t xml:space="preserve"> (WV_Communities_Demographic)</w:t>
      </w:r>
      <w:r>
        <w:rPr>
          <w:color w:val="000000" w:themeColor="text1"/>
        </w:rPr>
        <w:t>:</w:t>
      </w:r>
    </w:p>
    <w:p w14:paraId="53B020EC" w14:textId="77777777" w:rsidR="00360A42" w:rsidRPr="007477BB" w:rsidRDefault="00360A42" w:rsidP="00360A42">
      <w:pPr>
        <w:spacing w:after="0"/>
        <w:ind w:left="720"/>
        <w:rPr>
          <w:rFonts w:ascii="Calibri" w:eastAsia="Times New Roman" w:hAnsi="Calibri" w:cs="Calibri"/>
          <w:bCs/>
          <w:color w:val="000000"/>
        </w:rPr>
      </w:pPr>
      <w:r w:rsidRPr="007477BB">
        <w:rPr>
          <w:rFonts w:ascii="Calibri" w:eastAsia="Times New Roman" w:hAnsi="Calibri" w:cs="Calibri"/>
          <w:bCs/>
          <w:color w:val="000000"/>
        </w:rPr>
        <w:t xml:space="preserve">GEO_label </w:t>
      </w:r>
    </w:p>
    <w:p w14:paraId="26EBEC7B" w14:textId="77777777" w:rsidR="00360A42" w:rsidRPr="007477BB" w:rsidRDefault="00360A42" w:rsidP="00360A42">
      <w:pPr>
        <w:spacing w:after="0"/>
        <w:ind w:left="720"/>
        <w:rPr>
          <w:rFonts w:ascii="Calibri" w:eastAsia="Times New Roman" w:hAnsi="Calibri" w:cs="Calibri"/>
          <w:bCs/>
          <w:color w:val="000000"/>
        </w:rPr>
      </w:pPr>
      <w:r w:rsidRPr="007477BB">
        <w:rPr>
          <w:rFonts w:ascii="Calibri" w:eastAsia="Times New Roman" w:hAnsi="Calibri" w:cs="Calibri"/>
          <w:bCs/>
          <w:color w:val="000000"/>
        </w:rPr>
        <w:t>CID</w:t>
      </w:r>
    </w:p>
    <w:p w14:paraId="43DBEFFE" w14:textId="77777777" w:rsidR="00360A42" w:rsidRPr="007477BB" w:rsidRDefault="00360A42" w:rsidP="00360A42">
      <w:pPr>
        <w:spacing w:after="0"/>
        <w:ind w:left="720"/>
        <w:rPr>
          <w:rFonts w:ascii="Calibri" w:eastAsia="Times New Roman" w:hAnsi="Calibri" w:cs="Calibri"/>
          <w:bCs/>
          <w:color w:val="000000"/>
        </w:rPr>
      </w:pPr>
      <w:r w:rsidRPr="007477BB">
        <w:rPr>
          <w:rFonts w:ascii="Calibri" w:eastAsia="Times New Roman" w:hAnsi="Calibri" w:cs="Calibri"/>
          <w:bCs/>
          <w:color w:val="000000"/>
        </w:rPr>
        <w:t xml:space="preserve">GEO_ID </w:t>
      </w:r>
    </w:p>
    <w:p w14:paraId="6792BDC9" w14:textId="77777777" w:rsidR="00360A42" w:rsidRPr="007477BB" w:rsidRDefault="00360A42" w:rsidP="00360A42">
      <w:pPr>
        <w:spacing w:after="0"/>
        <w:ind w:left="720"/>
        <w:rPr>
          <w:rFonts w:ascii="Calibri" w:eastAsia="Times New Roman" w:hAnsi="Calibri" w:cs="Calibri"/>
          <w:bCs/>
          <w:color w:val="000000"/>
        </w:rPr>
      </w:pPr>
      <w:r w:rsidRPr="007477BB">
        <w:rPr>
          <w:rFonts w:ascii="Calibri" w:eastAsia="Times New Roman" w:hAnsi="Calibri" w:cs="Calibri"/>
          <w:bCs/>
          <w:color w:val="000000"/>
        </w:rPr>
        <w:t xml:space="preserve">Census_ID </w:t>
      </w:r>
    </w:p>
    <w:p w14:paraId="0387B20C" w14:textId="77777777" w:rsidR="00360A42" w:rsidRPr="007477BB" w:rsidRDefault="00360A42" w:rsidP="00360A42">
      <w:pPr>
        <w:spacing w:after="0"/>
        <w:ind w:left="720"/>
        <w:rPr>
          <w:rFonts w:ascii="Calibri" w:eastAsia="Times New Roman" w:hAnsi="Calibri" w:cs="Calibri"/>
          <w:bCs/>
          <w:color w:val="000000"/>
        </w:rPr>
      </w:pPr>
      <w:r w:rsidRPr="007477BB">
        <w:rPr>
          <w:rFonts w:ascii="Calibri" w:eastAsia="Times New Roman" w:hAnsi="Calibri" w:cs="Calibri"/>
          <w:bCs/>
          <w:color w:val="000000"/>
        </w:rPr>
        <w:t>Area</w:t>
      </w:r>
    </w:p>
    <w:p w14:paraId="07C62AAA" w14:textId="77777777" w:rsidR="00360A42" w:rsidRPr="007477BB" w:rsidRDefault="00360A42" w:rsidP="000B6256">
      <w:pPr>
        <w:spacing w:after="0"/>
        <w:ind w:left="720"/>
        <w:rPr>
          <w:rFonts w:ascii="Calibri" w:eastAsia="Times New Roman" w:hAnsi="Calibri" w:cs="Calibri"/>
          <w:bCs/>
          <w:color w:val="000000"/>
        </w:rPr>
      </w:pPr>
      <w:r w:rsidRPr="007477BB">
        <w:rPr>
          <w:rFonts w:ascii="Calibri" w:eastAsia="Times New Roman" w:hAnsi="Calibri" w:cs="Calibri"/>
          <w:bCs/>
          <w:color w:val="000000"/>
        </w:rPr>
        <w:t>Population_Total</w:t>
      </w:r>
    </w:p>
    <w:p w14:paraId="585F66FE" w14:textId="77777777" w:rsidR="00D60FE4" w:rsidRPr="00D60FE4" w:rsidRDefault="00696902" w:rsidP="00D60FE4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696902">
        <w:rPr>
          <w:rFonts w:ascii="Calibri" w:eastAsia="Times New Roman" w:hAnsi="Calibri" w:cs="Calibri"/>
          <w:color w:val="000000"/>
        </w:rPr>
        <w:t xml:space="preserve">Create a new field named </w:t>
      </w:r>
      <w:r w:rsidRPr="00696902">
        <w:rPr>
          <w:b/>
          <w:color w:val="000000" w:themeColor="text1"/>
        </w:rPr>
        <w:t>Residential_Units_FLD</w:t>
      </w:r>
      <w:r w:rsidR="003F483E">
        <w:rPr>
          <w:b/>
          <w:color w:val="000000" w:themeColor="text1"/>
        </w:rPr>
        <w:t>_COM</w:t>
      </w:r>
      <w:r w:rsidR="00500912">
        <w:rPr>
          <w:b/>
          <w:color w:val="000000" w:themeColor="text1"/>
        </w:rPr>
        <w:t>M</w:t>
      </w:r>
    </w:p>
    <w:p w14:paraId="5EFEF0B1" w14:textId="77777777" w:rsidR="00D60FE4" w:rsidRPr="000422D4" w:rsidRDefault="00D60FE4" w:rsidP="00D60FE4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D60FE4">
        <w:rPr>
          <w:rFonts w:ascii="Calibri" w:eastAsia="Times New Roman" w:hAnsi="Calibri" w:cs="Calibri"/>
          <w:color w:val="000000"/>
        </w:rPr>
        <w:t xml:space="preserve">Add all the values under </w:t>
      </w:r>
      <w:r w:rsidRPr="00D60FE4">
        <w:rPr>
          <w:color w:val="000000" w:themeColor="text1"/>
        </w:rPr>
        <w:t>Residential_Units_FLD_BLD in the excel sheet named COUNTY_Displacement_BLD_DATE</w:t>
      </w:r>
      <w:r w:rsidR="000422D4">
        <w:rPr>
          <w:color w:val="000000" w:themeColor="text1"/>
        </w:rPr>
        <w:t xml:space="preserve"> for each community using the CID codes</w:t>
      </w:r>
    </w:p>
    <w:p w14:paraId="7564AF02" w14:textId="77777777" w:rsidR="009450EB" w:rsidRPr="00D60FE4" w:rsidRDefault="009450EB" w:rsidP="009450EB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696902">
        <w:rPr>
          <w:rFonts w:ascii="Calibri" w:eastAsia="Times New Roman" w:hAnsi="Calibri" w:cs="Calibri"/>
          <w:color w:val="000000"/>
        </w:rPr>
        <w:t xml:space="preserve">Create a new field named </w:t>
      </w:r>
      <w:r w:rsidR="00980228">
        <w:rPr>
          <w:b/>
          <w:color w:val="000000" w:themeColor="text1"/>
        </w:rPr>
        <w:t>Displaced</w:t>
      </w:r>
      <w:r w:rsidR="00C9609B" w:rsidRPr="00195CE2">
        <w:rPr>
          <w:b/>
          <w:color w:val="000000" w:themeColor="text1"/>
        </w:rPr>
        <w:t>_Population_FLD</w:t>
      </w:r>
      <w:r w:rsidR="00C9609B">
        <w:rPr>
          <w:b/>
          <w:color w:val="000000" w:themeColor="text1"/>
        </w:rPr>
        <w:t>_COM</w:t>
      </w:r>
      <w:r w:rsidR="00500912">
        <w:rPr>
          <w:b/>
          <w:color w:val="000000" w:themeColor="text1"/>
        </w:rPr>
        <w:t>M</w:t>
      </w:r>
    </w:p>
    <w:p w14:paraId="329AD178" w14:textId="77777777" w:rsidR="00D833B3" w:rsidRPr="00520EDF" w:rsidRDefault="00CB06F9" w:rsidP="00520EDF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D60FE4">
        <w:rPr>
          <w:rFonts w:ascii="Calibri" w:eastAsia="Times New Roman" w:hAnsi="Calibri" w:cs="Calibri"/>
          <w:color w:val="000000"/>
        </w:rPr>
        <w:t xml:space="preserve">Add all the values under </w:t>
      </w:r>
      <w:r w:rsidR="00165DFB">
        <w:rPr>
          <w:color w:val="000000" w:themeColor="text1"/>
        </w:rPr>
        <w:t>Displaced</w:t>
      </w:r>
      <w:r w:rsidR="0057247E" w:rsidRPr="0057247E">
        <w:rPr>
          <w:color w:val="000000" w:themeColor="text1"/>
        </w:rPr>
        <w:t>_Population_FLD_BLD</w:t>
      </w:r>
      <w:r w:rsidRPr="0057247E">
        <w:rPr>
          <w:color w:val="000000" w:themeColor="text1"/>
        </w:rPr>
        <w:t xml:space="preserve"> in the</w:t>
      </w:r>
      <w:r w:rsidRPr="00D60FE4">
        <w:rPr>
          <w:color w:val="000000" w:themeColor="text1"/>
        </w:rPr>
        <w:t xml:space="preserve"> excel sheet named</w:t>
      </w:r>
      <w:r w:rsidR="00E35229">
        <w:rPr>
          <w:color w:val="000000" w:themeColor="text1"/>
        </w:rPr>
        <w:t xml:space="preserve"> </w:t>
      </w:r>
      <w:r w:rsidRPr="00D60FE4">
        <w:rPr>
          <w:color w:val="000000" w:themeColor="text1"/>
        </w:rPr>
        <w:t>COUNTY_Displacement_BLD_DATE</w:t>
      </w:r>
      <w:r>
        <w:rPr>
          <w:color w:val="000000" w:themeColor="text1"/>
        </w:rPr>
        <w:t xml:space="preserve"> for each community using the CID codes</w:t>
      </w:r>
    </w:p>
    <w:sectPr w:rsidR="00D833B3" w:rsidRPr="00520EDF" w:rsidSect="000761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0B33"/>
    <w:multiLevelType w:val="hybridMultilevel"/>
    <w:tmpl w:val="32960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0DAE"/>
    <w:multiLevelType w:val="hybridMultilevel"/>
    <w:tmpl w:val="0138212E"/>
    <w:lvl w:ilvl="0" w:tplc="F0766B4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70C7"/>
    <w:multiLevelType w:val="multilevel"/>
    <w:tmpl w:val="8DAC82F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5E1C100F"/>
    <w:multiLevelType w:val="hybridMultilevel"/>
    <w:tmpl w:val="EE0845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3234E"/>
    <w:multiLevelType w:val="hybridMultilevel"/>
    <w:tmpl w:val="4F48E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C5EA7"/>
    <w:multiLevelType w:val="hybridMultilevel"/>
    <w:tmpl w:val="77AC8DF0"/>
    <w:lvl w:ilvl="0" w:tplc="6A8CDC7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AA184D"/>
    <w:multiLevelType w:val="hybridMultilevel"/>
    <w:tmpl w:val="AE0A6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6484C"/>
    <w:multiLevelType w:val="multilevel"/>
    <w:tmpl w:val="D92890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-%2)"/>
      <w:lvlJc w:val="left"/>
      <w:pPr>
        <w:ind w:left="63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01"/>
    <w:rsid w:val="00004D80"/>
    <w:rsid w:val="000422D4"/>
    <w:rsid w:val="00044301"/>
    <w:rsid w:val="00076150"/>
    <w:rsid w:val="00076E50"/>
    <w:rsid w:val="00087F14"/>
    <w:rsid w:val="000A1098"/>
    <w:rsid w:val="000A7B87"/>
    <w:rsid w:val="000B3154"/>
    <w:rsid w:val="000B6240"/>
    <w:rsid w:val="000B6256"/>
    <w:rsid w:val="000B78B8"/>
    <w:rsid w:val="000C4A71"/>
    <w:rsid w:val="000D6E3D"/>
    <w:rsid w:val="000E73DF"/>
    <w:rsid w:val="00101E5A"/>
    <w:rsid w:val="001455C1"/>
    <w:rsid w:val="00147278"/>
    <w:rsid w:val="00156675"/>
    <w:rsid w:val="00165DFB"/>
    <w:rsid w:val="001811E4"/>
    <w:rsid w:val="00195CE2"/>
    <w:rsid w:val="0019620D"/>
    <w:rsid w:val="001A7A9F"/>
    <w:rsid w:val="001C2DD1"/>
    <w:rsid w:val="001D246F"/>
    <w:rsid w:val="001E706A"/>
    <w:rsid w:val="001F45E1"/>
    <w:rsid w:val="001F7F2F"/>
    <w:rsid w:val="002135AD"/>
    <w:rsid w:val="00216A1B"/>
    <w:rsid w:val="00222320"/>
    <w:rsid w:val="00223881"/>
    <w:rsid w:val="0025224C"/>
    <w:rsid w:val="002739C6"/>
    <w:rsid w:val="00280A0E"/>
    <w:rsid w:val="0028389B"/>
    <w:rsid w:val="00297350"/>
    <w:rsid w:val="002A0931"/>
    <w:rsid w:val="002B4F27"/>
    <w:rsid w:val="002C2EC9"/>
    <w:rsid w:val="002C521F"/>
    <w:rsid w:val="002C6D49"/>
    <w:rsid w:val="002F0D49"/>
    <w:rsid w:val="0031023E"/>
    <w:rsid w:val="003110A5"/>
    <w:rsid w:val="00360A42"/>
    <w:rsid w:val="003752A7"/>
    <w:rsid w:val="00382B9C"/>
    <w:rsid w:val="003B2D8B"/>
    <w:rsid w:val="003B6729"/>
    <w:rsid w:val="003E1DC8"/>
    <w:rsid w:val="003E44D8"/>
    <w:rsid w:val="003F483E"/>
    <w:rsid w:val="003F6541"/>
    <w:rsid w:val="00400DF4"/>
    <w:rsid w:val="00405AA0"/>
    <w:rsid w:val="00405E9D"/>
    <w:rsid w:val="00412C2D"/>
    <w:rsid w:val="00424CA1"/>
    <w:rsid w:val="00455C4D"/>
    <w:rsid w:val="00462A04"/>
    <w:rsid w:val="004662DC"/>
    <w:rsid w:val="00494CD5"/>
    <w:rsid w:val="004B1525"/>
    <w:rsid w:val="004B1A59"/>
    <w:rsid w:val="00500912"/>
    <w:rsid w:val="00505194"/>
    <w:rsid w:val="00520EDF"/>
    <w:rsid w:val="0052444E"/>
    <w:rsid w:val="00526F73"/>
    <w:rsid w:val="005273E3"/>
    <w:rsid w:val="005350F8"/>
    <w:rsid w:val="00540475"/>
    <w:rsid w:val="00545E96"/>
    <w:rsid w:val="005465F4"/>
    <w:rsid w:val="00547A3A"/>
    <w:rsid w:val="00554ECD"/>
    <w:rsid w:val="0057247E"/>
    <w:rsid w:val="00572D4A"/>
    <w:rsid w:val="0057774F"/>
    <w:rsid w:val="005777C4"/>
    <w:rsid w:val="00577B75"/>
    <w:rsid w:val="00580E45"/>
    <w:rsid w:val="005852E0"/>
    <w:rsid w:val="00585646"/>
    <w:rsid w:val="0058685E"/>
    <w:rsid w:val="00586BA9"/>
    <w:rsid w:val="00587658"/>
    <w:rsid w:val="005A4209"/>
    <w:rsid w:val="005B696F"/>
    <w:rsid w:val="005D0E17"/>
    <w:rsid w:val="005E0527"/>
    <w:rsid w:val="005F7047"/>
    <w:rsid w:val="006541FF"/>
    <w:rsid w:val="00664E50"/>
    <w:rsid w:val="00674B5C"/>
    <w:rsid w:val="00677930"/>
    <w:rsid w:val="00696902"/>
    <w:rsid w:val="006F770C"/>
    <w:rsid w:val="0071692C"/>
    <w:rsid w:val="00734F74"/>
    <w:rsid w:val="00736B34"/>
    <w:rsid w:val="007477BB"/>
    <w:rsid w:val="00755101"/>
    <w:rsid w:val="00762DAB"/>
    <w:rsid w:val="007704F8"/>
    <w:rsid w:val="00776D87"/>
    <w:rsid w:val="007879CB"/>
    <w:rsid w:val="007B256E"/>
    <w:rsid w:val="007C7112"/>
    <w:rsid w:val="007D362B"/>
    <w:rsid w:val="007F7681"/>
    <w:rsid w:val="00805A4E"/>
    <w:rsid w:val="008115D3"/>
    <w:rsid w:val="008200C9"/>
    <w:rsid w:val="00831540"/>
    <w:rsid w:val="00832F00"/>
    <w:rsid w:val="008921DD"/>
    <w:rsid w:val="008A5B19"/>
    <w:rsid w:val="008B14ED"/>
    <w:rsid w:val="008B2E60"/>
    <w:rsid w:val="008B5848"/>
    <w:rsid w:val="008B6820"/>
    <w:rsid w:val="008D2B5C"/>
    <w:rsid w:val="008D30B1"/>
    <w:rsid w:val="008E24A8"/>
    <w:rsid w:val="008F1B1C"/>
    <w:rsid w:val="009014FB"/>
    <w:rsid w:val="00904D94"/>
    <w:rsid w:val="009065C9"/>
    <w:rsid w:val="00923AAA"/>
    <w:rsid w:val="009300CA"/>
    <w:rsid w:val="00933950"/>
    <w:rsid w:val="00934106"/>
    <w:rsid w:val="00944541"/>
    <w:rsid w:val="009450EB"/>
    <w:rsid w:val="00954CA9"/>
    <w:rsid w:val="009625F4"/>
    <w:rsid w:val="0096435D"/>
    <w:rsid w:val="00980228"/>
    <w:rsid w:val="00985730"/>
    <w:rsid w:val="009A3C90"/>
    <w:rsid w:val="009B551A"/>
    <w:rsid w:val="009C5DBF"/>
    <w:rsid w:val="009C7370"/>
    <w:rsid w:val="009E26D0"/>
    <w:rsid w:val="009F4C48"/>
    <w:rsid w:val="00A07BA7"/>
    <w:rsid w:val="00A13296"/>
    <w:rsid w:val="00A14BA3"/>
    <w:rsid w:val="00A24BE3"/>
    <w:rsid w:val="00A418A0"/>
    <w:rsid w:val="00A44022"/>
    <w:rsid w:val="00A567DD"/>
    <w:rsid w:val="00A82CEF"/>
    <w:rsid w:val="00A86576"/>
    <w:rsid w:val="00AB0AC9"/>
    <w:rsid w:val="00AB2F45"/>
    <w:rsid w:val="00AD1012"/>
    <w:rsid w:val="00AE1CB5"/>
    <w:rsid w:val="00AE320D"/>
    <w:rsid w:val="00AF5E20"/>
    <w:rsid w:val="00B01C2F"/>
    <w:rsid w:val="00B060A4"/>
    <w:rsid w:val="00B10046"/>
    <w:rsid w:val="00B11E32"/>
    <w:rsid w:val="00B13A8E"/>
    <w:rsid w:val="00B17CF5"/>
    <w:rsid w:val="00B30810"/>
    <w:rsid w:val="00B45261"/>
    <w:rsid w:val="00B56B53"/>
    <w:rsid w:val="00B80FA1"/>
    <w:rsid w:val="00B96DDB"/>
    <w:rsid w:val="00BA38B2"/>
    <w:rsid w:val="00BB0A39"/>
    <w:rsid w:val="00BB28A4"/>
    <w:rsid w:val="00BB3DF5"/>
    <w:rsid w:val="00BB5AC3"/>
    <w:rsid w:val="00BB6ACE"/>
    <w:rsid w:val="00BC323D"/>
    <w:rsid w:val="00BF1E17"/>
    <w:rsid w:val="00BF54B2"/>
    <w:rsid w:val="00C16DD9"/>
    <w:rsid w:val="00C2391D"/>
    <w:rsid w:val="00C2563F"/>
    <w:rsid w:val="00C305E9"/>
    <w:rsid w:val="00C3649C"/>
    <w:rsid w:val="00C4181C"/>
    <w:rsid w:val="00C51862"/>
    <w:rsid w:val="00C523E1"/>
    <w:rsid w:val="00C53615"/>
    <w:rsid w:val="00C5388F"/>
    <w:rsid w:val="00C66D89"/>
    <w:rsid w:val="00C72EBF"/>
    <w:rsid w:val="00C85105"/>
    <w:rsid w:val="00C85750"/>
    <w:rsid w:val="00C920CB"/>
    <w:rsid w:val="00C9609B"/>
    <w:rsid w:val="00C96A8C"/>
    <w:rsid w:val="00CA15EA"/>
    <w:rsid w:val="00CA1C28"/>
    <w:rsid w:val="00CA431B"/>
    <w:rsid w:val="00CA7723"/>
    <w:rsid w:val="00CB06F9"/>
    <w:rsid w:val="00CB39E4"/>
    <w:rsid w:val="00CB3A32"/>
    <w:rsid w:val="00CC6311"/>
    <w:rsid w:val="00CD3788"/>
    <w:rsid w:val="00CF6BE0"/>
    <w:rsid w:val="00CF74E8"/>
    <w:rsid w:val="00CF761C"/>
    <w:rsid w:val="00D04D78"/>
    <w:rsid w:val="00D073F6"/>
    <w:rsid w:val="00D13258"/>
    <w:rsid w:val="00D17156"/>
    <w:rsid w:val="00D17BB1"/>
    <w:rsid w:val="00D331D8"/>
    <w:rsid w:val="00D339CD"/>
    <w:rsid w:val="00D37955"/>
    <w:rsid w:val="00D43652"/>
    <w:rsid w:val="00D60FE4"/>
    <w:rsid w:val="00D82745"/>
    <w:rsid w:val="00D833B3"/>
    <w:rsid w:val="00D839AE"/>
    <w:rsid w:val="00D83F5D"/>
    <w:rsid w:val="00D85C0C"/>
    <w:rsid w:val="00D932A3"/>
    <w:rsid w:val="00DB25F7"/>
    <w:rsid w:val="00DC658B"/>
    <w:rsid w:val="00DE1DD2"/>
    <w:rsid w:val="00DF279B"/>
    <w:rsid w:val="00E058E3"/>
    <w:rsid w:val="00E15B64"/>
    <w:rsid w:val="00E171D9"/>
    <w:rsid w:val="00E17C94"/>
    <w:rsid w:val="00E23F5C"/>
    <w:rsid w:val="00E35229"/>
    <w:rsid w:val="00E37821"/>
    <w:rsid w:val="00E404EC"/>
    <w:rsid w:val="00E40917"/>
    <w:rsid w:val="00E431BD"/>
    <w:rsid w:val="00E434E1"/>
    <w:rsid w:val="00E6087C"/>
    <w:rsid w:val="00E72F9E"/>
    <w:rsid w:val="00E736B8"/>
    <w:rsid w:val="00E741AD"/>
    <w:rsid w:val="00E91C03"/>
    <w:rsid w:val="00EB4834"/>
    <w:rsid w:val="00EB5EAF"/>
    <w:rsid w:val="00EC2F15"/>
    <w:rsid w:val="00EC3470"/>
    <w:rsid w:val="00EC53BD"/>
    <w:rsid w:val="00EC69F6"/>
    <w:rsid w:val="00ED7A36"/>
    <w:rsid w:val="00F07231"/>
    <w:rsid w:val="00F17074"/>
    <w:rsid w:val="00F23945"/>
    <w:rsid w:val="00F31463"/>
    <w:rsid w:val="00F47C48"/>
    <w:rsid w:val="00F675FD"/>
    <w:rsid w:val="00F973E7"/>
    <w:rsid w:val="00FD5467"/>
    <w:rsid w:val="00FE16A6"/>
    <w:rsid w:val="00FE5EC4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FF95"/>
  <w15:chartTrackingRefBased/>
  <w15:docId w15:val="{8B50F3AF-37A1-4150-BA24-81803254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5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24</cp:revision>
  <dcterms:created xsi:type="dcterms:W3CDTF">2023-09-27T15:09:00Z</dcterms:created>
  <dcterms:modified xsi:type="dcterms:W3CDTF">2023-09-27T15:22:00Z</dcterms:modified>
</cp:coreProperties>
</file>